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BAF" w:rsidRPr="00DB7644" w:rsidRDefault="00372BAF" w:rsidP="00372BAF">
      <w:pPr>
        <w:pStyle w:val="a4"/>
        <w:tabs>
          <w:tab w:val="clear" w:pos="4153"/>
          <w:tab w:val="clear" w:pos="8306"/>
        </w:tabs>
        <w:jc w:val="center"/>
        <w:rPr>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2808605</wp:posOffset>
            </wp:positionH>
            <wp:positionV relativeFrom="paragraph">
              <wp:posOffset>81915</wp:posOffset>
            </wp:positionV>
            <wp:extent cx="636905" cy="600710"/>
            <wp:effectExtent l="1905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2">
                      <a:lum contrast="50000"/>
                    </a:blip>
                    <a:srcRect/>
                    <a:stretch>
                      <a:fillRect/>
                    </a:stretch>
                  </pic:blipFill>
                  <pic:spPr bwMode="auto">
                    <a:xfrm>
                      <a:off x="0" y="0"/>
                      <a:ext cx="636905" cy="600710"/>
                    </a:xfrm>
                    <a:prstGeom prst="rect">
                      <a:avLst/>
                    </a:prstGeom>
                    <a:noFill/>
                    <a:ln w="9525">
                      <a:noFill/>
                      <a:miter lim="800000"/>
                      <a:headEnd/>
                      <a:tailEnd/>
                    </a:ln>
                  </pic:spPr>
                </pic:pic>
              </a:graphicData>
            </a:graphic>
          </wp:anchor>
        </w:drawing>
      </w:r>
      <w:r w:rsidRPr="00DB7644">
        <w:rPr>
          <w:sz w:val="28"/>
          <w:szCs w:val="28"/>
        </w:rPr>
        <w:t>СОВЕТ</w:t>
      </w:r>
      <w:r w:rsidRPr="00DB7644">
        <w:rPr>
          <w:sz w:val="28"/>
          <w:szCs w:val="28"/>
          <w:lang w:val="en-US"/>
        </w:rPr>
        <w:t xml:space="preserve"> </w:t>
      </w:r>
      <w:r w:rsidRPr="00DB7644">
        <w:rPr>
          <w:sz w:val="28"/>
          <w:szCs w:val="28"/>
        </w:rPr>
        <w:t>ДЕПУТАТОВ ГОРОДА НОВОСИБИРСКА</w:t>
      </w:r>
    </w:p>
    <w:p w:rsidR="00372BAF" w:rsidRDefault="00372BAF" w:rsidP="00372BAF">
      <w:pPr>
        <w:pStyle w:val="a4"/>
        <w:jc w:val="center"/>
        <w:rPr>
          <w:b/>
        </w:rPr>
      </w:pPr>
      <w:r>
        <w:rPr>
          <w:b/>
          <w:sz w:val="36"/>
        </w:rPr>
        <w:t>РЕШЕНИЕ</w:t>
      </w:r>
    </w:p>
    <w:tbl>
      <w:tblPr>
        <w:tblW w:w="9993" w:type="dxa"/>
        <w:tblLayout w:type="fixed"/>
        <w:tblCellMar>
          <w:left w:w="70" w:type="dxa"/>
          <w:right w:w="70" w:type="dxa"/>
        </w:tblCellMar>
        <w:tblLook w:val="0000"/>
      </w:tblPr>
      <w:tblGrid>
        <w:gridCol w:w="3331"/>
        <w:gridCol w:w="3249"/>
        <w:gridCol w:w="3413"/>
      </w:tblGrid>
      <w:tr w:rsidR="00372BAF" w:rsidTr="00DA4269">
        <w:tc>
          <w:tcPr>
            <w:tcW w:w="3331" w:type="dxa"/>
          </w:tcPr>
          <w:p w:rsidR="00372BAF" w:rsidRPr="00844B8A" w:rsidRDefault="00372BAF" w:rsidP="00DA4269">
            <w:pPr>
              <w:pStyle w:val="83"/>
              <w:spacing w:before="240" w:line="360" w:lineRule="auto"/>
              <w:rPr>
                <w:rFonts w:ascii="Academy" w:hAnsi="Academy"/>
                <w:sz w:val="28"/>
                <w:szCs w:val="28"/>
              </w:rPr>
            </w:pPr>
            <w:r w:rsidRPr="00844B8A">
              <w:rPr>
                <w:sz w:val="28"/>
                <w:szCs w:val="28"/>
              </w:rPr>
              <w:t xml:space="preserve">От </w:t>
            </w:r>
            <w:r>
              <w:rPr>
                <w:sz w:val="28"/>
                <w:szCs w:val="28"/>
              </w:rPr>
              <w:t>19.06.2017</w:t>
            </w:r>
          </w:p>
        </w:tc>
        <w:tc>
          <w:tcPr>
            <w:tcW w:w="3249" w:type="dxa"/>
          </w:tcPr>
          <w:p w:rsidR="00372BAF" w:rsidRPr="00844B8A" w:rsidRDefault="00372BAF" w:rsidP="00DA4269">
            <w:pPr>
              <w:pStyle w:val="83"/>
              <w:spacing w:before="240" w:line="360" w:lineRule="auto"/>
              <w:jc w:val="center"/>
              <w:rPr>
                <w:rFonts w:ascii="Academy" w:hAnsi="Academy"/>
                <w:b/>
                <w:sz w:val="28"/>
                <w:szCs w:val="28"/>
              </w:rPr>
            </w:pPr>
            <w:r w:rsidRPr="00844B8A">
              <w:rPr>
                <w:b/>
                <w:sz w:val="28"/>
                <w:szCs w:val="28"/>
              </w:rPr>
              <w:t>г. Новосибирск</w:t>
            </w:r>
          </w:p>
        </w:tc>
        <w:tc>
          <w:tcPr>
            <w:tcW w:w="3413" w:type="dxa"/>
          </w:tcPr>
          <w:p w:rsidR="00372BAF" w:rsidRPr="00E2779C" w:rsidRDefault="00372BAF" w:rsidP="00563D06">
            <w:pPr>
              <w:pStyle w:val="83"/>
              <w:spacing w:before="240" w:line="360" w:lineRule="auto"/>
              <w:ind w:right="-70"/>
              <w:jc w:val="right"/>
              <w:rPr>
                <w:rFonts w:ascii="Academy" w:hAnsi="Academy"/>
                <w:sz w:val="28"/>
                <w:szCs w:val="28"/>
              </w:rPr>
            </w:pPr>
            <w:r w:rsidRPr="00844B8A">
              <w:rPr>
                <w:sz w:val="28"/>
                <w:szCs w:val="28"/>
              </w:rPr>
              <w:t>№</w:t>
            </w:r>
            <w:r w:rsidR="00563D06">
              <w:rPr>
                <w:sz w:val="28"/>
                <w:szCs w:val="28"/>
              </w:rPr>
              <w:t xml:space="preserve"> 455</w:t>
            </w:r>
          </w:p>
        </w:tc>
      </w:tr>
    </w:tbl>
    <w:p w:rsidR="00A92A1B" w:rsidRPr="00945F12" w:rsidRDefault="00A92A1B" w:rsidP="00550395">
      <w:pPr>
        <w:widowControl w:val="0"/>
        <w:spacing w:line="245" w:lineRule="auto"/>
        <w:jc w:val="center"/>
        <w:rPr>
          <w:b/>
          <w:sz w:val="28"/>
        </w:rPr>
      </w:pPr>
    </w:p>
    <w:tbl>
      <w:tblPr>
        <w:tblW w:w="0" w:type="auto"/>
        <w:tblLayout w:type="fixed"/>
        <w:tblCellMar>
          <w:left w:w="107" w:type="dxa"/>
          <w:right w:w="107" w:type="dxa"/>
        </w:tblCellMar>
        <w:tblLook w:val="0000"/>
      </w:tblPr>
      <w:tblGrid>
        <w:gridCol w:w="4682"/>
      </w:tblGrid>
      <w:tr w:rsidR="00AC4BBC" w:rsidRPr="00945F12" w:rsidTr="00280ACF">
        <w:trPr>
          <w:trHeight w:val="953"/>
        </w:trPr>
        <w:tc>
          <w:tcPr>
            <w:tcW w:w="4682" w:type="dxa"/>
          </w:tcPr>
          <w:p w:rsidR="00A92A1B" w:rsidRPr="00945F12" w:rsidRDefault="00A92A1B" w:rsidP="00550395">
            <w:pPr>
              <w:widowControl w:val="0"/>
              <w:spacing w:line="245" w:lineRule="auto"/>
              <w:jc w:val="both"/>
              <w:rPr>
                <w:sz w:val="28"/>
                <w:szCs w:val="28"/>
              </w:rPr>
            </w:pPr>
            <w:r w:rsidRPr="00945F12">
              <w:rPr>
                <w:sz w:val="28"/>
                <w:szCs w:val="28"/>
              </w:rPr>
              <w:t>Об отчете  об  исполнении  плана  социально-экономического развития города Новосибирска на 201</w:t>
            </w:r>
            <w:r w:rsidR="007870A4" w:rsidRPr="00945F12">
              <w:rPr>
                <w:sz w:val="28"/>
                <w:szCs w:val="28"/>
              </w:rPr>
              <w:t>6</w:t>
            </w:r>
            <w:r w:rsidRPr="00945F12">
              <w:rPr>
                <w:sz w:val="28"/>
                <w:szCs w:val="28"/>
              </w:rPr>
              <w:t xml:space="preserve"> год</w:t>
            </w:r>
          </w:p>
        </w:tc>
      </w:tr>
    </w:tbl>
    <w:p w:rsidR="00372BAF" w:rsidRDefault="00372BAF" w:rsidP="00372BAF">
      <w:pPr>
        <w:widowControl w:val="0"/>
        <w:ind w:firstLine="709"/>
        <w:jc w:val="both"/>
        <w:rPr>
          <w:sz w:val="28"/>
          <w:szCs w:val="28"/>
        </w:rPr>
      </w:pPr>
    </w:p>
    <w:p w:rsidR="00372BAF" w:rsidRDefault="00372BAF" w:rsidP="00372BAF">
      <w:pPr>
        <w:widowControl w:val="0"/>
        <w:ind w:firstLine="709"/>
        <w:jc w:val="both"/>
        <w:rPr>
          <w:sz w:val="28"/>
          <w:szCs w:val="28"/>
        </w:rPr>
      </w:pPr>
    </w:p>
    <w:p w:rsidR="00A92A1B" w:rsidRPr="00945F12" w:rsidRDefault="00A92A1B" w:rsidP="00280ACF">
      <w:pPr>
        <w:widowControl w:val="0"/>
        <w:suppressAutoHyphens/>
        <w:ind w:firstLine="709"/>
        <w:jc w:val="both"/>
        <w:rPr>
          <w:sz w:val="28"/>
          <w:szCs w:val="28"/>
        </w:rPr>
      </w:pPr>
      <w:r w:rsidRPr="00945F12">
        <w:rPr>
          <w:sz w:val="28"/>
          <w:szCs w:val="28"/>
        </w:rPr>
        <w:t>В соответствии с Бюджетным кодексом Российской Федерации, Федеральным законом от 06.10.200</w:t>
      </w:r>
      <w:r w:rsidR="00032FAB" w:rsidRPr="00945F12">
        <w:rPr>
          <w:sz w:val="28"/>
          <w:szCs w:val="28"/>
        </w:rPr>
        <w:t>3</w:t>
      </w:r>
      <w:r w:rsidRPr="00945F12">
        <w:rPr>
          <w:sz w:val="28"/>
          <w:szCs w:val="28"/>
        </w:rPr>
        <w:t xml:space="preserve"> </w:t>
      </w:r>
      <w:r w:rsidR="00250A76" w:rsidRPr="00945F12">
        <w:rPr>
          <w:sz w:val="28"/>
          <w:szCs w:val="28"/>
        </w:rPr>
        <w:t>№ </w:t>
      </w:r>
      <w:r w:rsidRPr="00945F12">
        <w:rPr>
          <w:sz w:val="28"/>
          <w:szCs w:val="28"/>
        </w:rPr>
        <w:t xml:space="preserve">131-ФЗ </w:t>
      </w:r>
      <w:r w:rsidR="00770CBF" w:rsidRPr="00945F12">
        <w:rPr>
          <w:sz w:val="28"/>
          <w:szCs w:val="28"/>
        </w:rPr>
        <w:t>«</w:t>
      </w:r>
      <w:r w:rsidRPr="00945F12">
        <w:rPr>
          <w:sz w:val="28"/>
          <w:szCs w:val="28"/>
        </w:rPr>
        <w:t>Об общих принципах организации местного самоуправления в Российской Федерации</w:t>
      </w:r>
      <w:r w:rsidR="00770CBF" w:rsidRPr="00945F12">
        <w:rPr>
          <w:sz w:val="28"/>
          <w:szCs w:val="28"/>
        </w:rPr>
        <w:t>»</w:t>
      </w:r>
      <w:r w:rsidRPr="00945F12">
        <w:rPr>
          <w:sz w:val="28"/>
          <w:szCs w:val="28"/>
        </w:rPr>
        <w:t xml:space="preserve">, решением Совета депутатов города Новосибирска от </w:t>
      </w:r>
      <w:r w:rsidR="000F5457" w:rsidRPr="00945F12">
        <w:rPr>
          <w:sz w:val="28"/>
          <w:szCs w:val="28"/>
        </w:rPr>
        <w:t>02</w:t>
      </w:r>
      <w:r w:rsidRPr="00945F12">
        <w:rPr>
          <w:sz w:val="28"/>
          <w:szCs w:val="28"/>
        </w:rPr>
        <w:t>.</w:t>
      </w:r>
      <w:r w:rsidR="000F5457" w:rsidRPr="00945F12">
        <w:rPr>
          <w:sz w:val="28"/>
          <w:szCs w:val="28"/>
        </w:rPr>
        <w:t>12</w:t>
      </w:r>
      <w:r w:rsidRPr="00945F12">
        <w:rPr>
          <w:sz w:val="28"/>
          <w:szCs w:val="28"/>
        </w:rPr>
        <w:t>.20</w:t>
      </w:r>
      <w:r w:rsidR="000F5457" w:rsidRPr="00945F12">
        <w:rPr>
          <w:sz w:val="28"/>
          <w:szCs w:val="28"/>
        </w:rPr>
        <w:t>15</w:t>
      </w:r>
      <w:r w:rsidRPr="00945F12">
        <w:rPr>
          <w:sz w:val="28"/>
          <w:szCs w:val="28"/>
        </w:rPr>
        <w:t xml:space="preserve"> </w:t>
      </w:r>
      <w:r w:rsidR="00250A76" w:rsidRPr="00945F12">
        <w:rPr>
          <w:sz w:val="28"/>
          <w:szCs w:val="28"/>
        </w:rPr>
        <w:t>№ </w:t>
      </w:r>
      <w:r w:rsidR="000F5457" w:rsidRPr="00945F12">
        <w:rPr>
          <w:sz w:val="28"/>
          <w:szCs w:val="28"/>
        </w:rPr>
        <w:t>90 «О стратегическом планировании в городе Новосибирске и признании утратившими силу отдельных решений Совета депутатов города Новосибирска»,</w:t>
      </w:r>
      <w:r w:rsidRPr="00945F12">
        <w:rPr>
          <w:sz w:val="28"/>
          <w:szCs w:val="28"/>
        </w:rPr>
        <w:t xml:space="preserve"> руководствуясь статьей 35 Устава города Новосибирска, Совет депутатов города Новосибирска РЕШИЛ:</w:t>
      </w:r>
    </w:p>
    <w:p w:rsidR="00A92A1B" w:rsidRPr="00945F12" w:rsidRDefault="00A92A1B" w:rsidP="00280ACF">
      <w:pPr>
        <w:widowControl w:val="0"/>
        <w:suppressAutoHyphens/>
        <w:ind w:firstLine="709"/>
        <w:jc w:val="both"/>
        <w:rPr>
          <w:sz w:val="28"/>
          <w:szCs w:val="28"/>
        </w:rPr>
      </w:pPr>
      <w:r w:rsidRPr="00945F12">
        <w:rPr>
          <w:sz w:val="28"/>
          <w:szCs w:val="28"/>
        </w:rPr>
        <w:t>1. Утвердить отчет об исполнении плана социально-экономического развития города Новосибирска на 201</w:t>
      </w:r>
      <w:r w:rsidR="007870A4" w:rsidRPr="00945F12">
        <w:rPr>
          <w:sz w:val="28"/>
          <w:szCs w:val="28"/>
        </w:rPr>
        <w:t>6</w:t>
      </w:r>
      <w:r w:rsidRPr="00945F12">
        <w:rPr>
          <w:sz w:val="28"/>
          <w:szCs w:val="28"/>
        </w:rPr>
        <w:t xml:space="preserve"> год, принятого решением Совета депутатов города</w:t>
      </w:r>
      <w:r w:rsidR="000C4CB0" w:rsidRPr="00945F12">
        <w:rPr>
          <w:sz w:val="28"/>
          <w:szCs w:val="28"/>
        </w:rPr>
        <w:t xml:space="preserve"> </w:t>
      </w:r>
      <w:r w:rsidRPr="00945F12">
        <w:rPr>
          <w:sz w:val="28"/>
          <w:szCs w:val="28"/>
        </w:rPr>
        <w:t xml:space="preserve">Новосибирска от </w:t>
      </w:r>
      <w:r w:rsidR="009D49FC" w:rsidRPr="00945F12">
        <w:rPr>
          <w:sz w:val="28"/>
          <w:szCs w:val="28"/>
        </w:rPr>
        <w:t>2</w:t>
      </w:r>
      <w:r w:rsidR="007870A4" w:rsidRPr="00945F12">
        <w:rPr>
          <w:sz w:val="28"/>
          <w:szCs w:val="28"/>
        </w:rPr>
        <w:t>3</w:t>
      </w:r>
      <w:r w:rsidR="009D49FC" w:rsidRPr="00945F12">
        <w:rPr>
          <w:sz w:val="28"/>
          <w:szCs w:val="28"/>
        </w:rPr>
        <w:t>.12.201</w:t>
      </w:r>
      <w:r w:rsidR="007870A4" w:rsidRPr="00945F12">
        <w:rPr>
          <w:sz w:val="28"/>
          <w:szCs w:val="28"/>
        </w:rPr>
        <w:t>5</w:t>
      </w:r>
      <w:r w:rsidRPr="00945F12">
        <w:rPr>
          <w:sz w:val="28"/>
          <w:szCs w:val="28"/>
        </w:rPr>
        <w:t xml:space="preserve"> </w:t>
      </w:r>
      <w:r w:rsidR="00250A76" w:rsidRPr="00945F12">
        <w:rPr>
          <w:sz w:val="28"/>
          <w:szCs w:val="28"/>
        </w:rPr>
        <w:t>№ </w:t>
      </w:r>
      <w:r w:rsidR="009D49FC" w:rsidRPr="00945F12">
        <w:rPr>
          <w:sz w:val="28"/>
          <w:szCs w:val="28"/>
        </w:rPr>
        <w:t>1</w:t>
      </w:r>
      <w:r w:rsidR="007870A4" w:rsidRPr="00945F12">
        <w:rPr>
          <w:sz w:val="28"/>
          <w:szCs w:val="28"/>
        </w:rPr>
        <w:t>14</w:t>
      </w:r>
      <w:r w:rsidRPr="00945F12">
        <w:rPr>
          <w:sz w:val="28"/>
          <w:szCs w:val="28"/>
        </w:rPr>
        <w:t xml:space="preserve"> (приложение).</w:t>
      </w:r>
    </w:p>
    <w:p w:rsidR="00A92A1B" w:rsidRPr="00945F12" w:rsidRDefault="00A92A1B" w:rsidP="00280ACF">
      <w:pPr>
        <w:widowControl w:val="0"/>
        <w:suppressAutoHyphens/>
        <w:ind w:firstLine="709"/>
        <w:jc w:val="both"/>
        <w:rPr>
          <w:sz w:val="28"/>
          <w:szCs w:val="28"/>
        </w:rPr>
      </w:pPr>
      <w:r w:rsidRPr="00945F12">
        <w:rPr>
          <w:sz w:val="28"/>
          <w:szCs w:val="28"/>
        </w:rPr>
        <w:t>2.</w:t>
      </w:r>
      <w:r w:rsidRPr="00945F12">
        <w:rPr>
          <w:sz w:val="28"/>
          <w:szCs w:val="28"/>
          <w:lang w:val="en-US"/>
        </w:rPr>
        <w:t> </w:t>
      </w:r>
      <w:r w:rsidRPr="00945F12">
        <w:rPr>
          <w:sz w:val="28"/>
          <w:szCs w:val="28"/>
        </w:rPr>
        <w:t>Решение вступает в силу со дня его подписания.</w:t>
      </w:r>
    </w:p>
    <w:p w:rsidR="00A92A1B" w:rsidRPr="00945F12" w:rsidRDefault="00A92A1B" w:rsidP="00280ACF">
      <w:pPr>
        <w:widowControl w:val="0"/>
        <w:suppressAutoHyphens/>
        <w:ind w:firstLine="709"/>
        <w:jc w:val="both"/>
        <w:rPr>
          <w:sz w:val="28"/>
          <w:szCs w:val="28"/>
        </w:rPr>
      </w:pPr>
      <w:r w:rsidRPr="00945F12">
        <w:rPr>
          <w:sz w:val="28"/>
          <w:szCs w:val="28"/>
        </w:rPr>
        <w:t>3.</w:t>
      </w:r>
      <w:r w:rsidRPr="00945F12">
        <w:rPr>
          <w:sz w:val="28"/>
          <w:szCs w:val="28"/>
          <w:lang w:val="en-US"/>
        </w:rPr>
        <w:t> </w:t>
      </w:r>
      <w:r w:rsidRPr="00945F12">
        <w:rPr>
          <w:sz w:val="28"/>
          <w:szCs w:val="28"/>
        </w:rPr>
        <w:t>Решение подлежит официальному опубликованию.</w:t>
      </w:r>
    </w:p>
    <w:p w:rsidR="00A92A1B" w:rsidRDefault="00A92A1B" w:rsidP="00280ACF">
      <w:pPr>
        <w:widowControl w:val="0"/>
        <w:suppressAutoHyphens/>
        <w:ind w:firstLine="709"/>
        <w:jc w:val="both"/>
        <w:rPr>
          <w:sz w:val="28"/>
          <w:szCs w:val="28"/>
        </w:rPr>
      </w:pPr>
      <w:r w:rsidRPr="00945F12">
        <w:rPr>
          <w:sz w:val="28"/>
          <w:szCs w:val="28"/>
        </w:rPr>
        <w:t xml:space="preserve">4. Контроль  за  исполнением  решения возложить на постоянную комиссию Совета  депутатов </w:t>
      </w:r>
      <w:r w:rsidR="000C4CB0" w:rsidRPr="00945F12">
        <w:rPr>
          <w:sz w:val="28"/>
          <w:szCs w:val="28"/>
        </w:rPr>
        <w:t xml:space="preserve"> </w:t>
      </w:r>
      <w:r w:rsidRPr="00945F12">
        <w:rPr>
          <w:sz w:val="28"/>
          <w:szCs w:val="28"/>
        </w:rPr>
        <w:t>города Новосибирска  п</w:t>
      </w:r>
      <w:r w:rsidR="009D49FC" w:rsidRPr="00945F12">
        <w:rPr>
          <w:sz w:val="28"/>
          <w:szCs w:val="28"/>
        </w:rPr>
        <w:t>о бюджету и  налоговой политике.</w:t>
      </w:r>
    </w:p>
    <w:p w:rsidR="00372BAF" w:rsidRDefault="00372BAF" w:rsidP="00550395">
      <w:pPr>
        <w:widowControl w:val="0"/>
        <w:spacing w:line="245" w:lineRule="auto"/>
        <w:ind w:firstLine="709"/>
        <w:jc w:val="both"/>
        <w:rPr>
          <w:sz w:val="28"/>
          <w:szCs w:val="28"/>
        </w:rPr>
      </w:pPr>
    </w:p>
    <w:p w:rsidR="00372BAF" w:rsidRPr="00945F12" w:rsidRDefault="00372BAF" w:rsidP="00550395">
      <w:pPr>
        <w:widowControl w:val="0"/>
        <w:spacing w:line="245" w:lineRule="auto"/>
        <w:ind w:firstLine="709"/>
        <w:jc w:val="both"/>
        <w:rPr>
          <w:sz w:val="28"/>
          <w:szCs w:val="28"/>
        </w:rPr>
      </w:pPr>
    </w:p>
    <w:tbl>
      <w:tblPr>
        <w:tblW w:w="5000" w:type="pct"/>
        <w:tblLook w:val="01E0"/>
      </w:tblPr>
      <w:tblGrid>
        <w:gridCol w:w="4097"/>
        <w:gridCol w:w="6040"/>
      </w:tblGrid>
      <w:tr w:rsidR="00A92A1B" w:rsidRPr="00945F12" w:rsidTr="00893149">
        <w:tc>
          <w:tcPr>
            <w:tcW w:w="2021" w:type="pct"/>
            <w:vAlign w:val="bottom"/>
          </w:tcPr>
          <w:p w:rsidR="00A92A1B" w:rsidRPr="00945F12" w:rsidRDefault="00A92A1B" w:rsidP="00372BAF">
            <w:pPr>
              <w:widowControl w:val="0"/>
              <w:autoSpaceDE w:val="0"/>
              <w:autoSpaceDN w:val="0"/>
              <w:jc w:val="both"/>
              <w:rPr>
                <w:sz w:val="28"/>
                <w:szCs w:val="28"/>
              </w:rPr>
            </w:pPr>
            <w:r w:rsidRPr="00945F12">
              <w:rPr>
                <w:sz w:val="28"/>
                <w:szCs w:val="28"/>
              </w:rPr>
              <w:t>Председатель Совета депутатов города Новосибирска</w:t>
            </w:r>
          </w:p>
        </w:tc>
        <w:tc>
          <w:tcPr>
            <w:tcW w:w="2979" w:type="pct"/>
            <w:vAlign w:val="bottom"/>
          </w:tcPr>
          <w:p w:rsidR="00A92A1B" w:rsidRPr="00945F12" w:rsidRDefault="000C4CB0" w:rsidP="00372BAF">
            <w:pPr>
              <w:widowControl w:val="0"/>
              <w:autoSpaceDE w:val="0"/>
              <w:autoSpaceDN w:val="0"/>
              <w:jc w:val="right"/>
              <w:rPr>
                <w:sz w:val="28"/>
                <w:szCs w:val="28"/>
              </w:rPr>
            </w:pPr>
            <w:r w:rsidRPr="00945F12">
              <w:rPr>
                <w:sz w:val="28"/>
                <w:szCs w:val="28"/>
              </w:rPr>
              <w:t>Д</w:t>
            </w:r>
            <w:r w:rsidR="00A92A1B" w:rsidRPr="00945F12">
              <w:rPr>
                <w:sz w:val="28"/>
                <w:szCs w:val="28"/>
              </w:rPr>
              <w:t xml:space="preserve">. </w:t>
            </w:r>
            <w:r w:rsidRPr="00945F12">
              <w:rPr>
                <w:sz w:val="28"/>
                <w:szCs w:val="28"/>
              </w:rPr>
              <w:t>В</w:t>
            </w:r>
            <w:r w:rsidR="00A92A1B" w:rsidRPr="00945F12">
              <w:rPr>
                <w:sz w:val="28"/>
                <w:szCs w:val="28"/>
              </w:rPr>
              <w:t xml:space="preserve">. </w:t>
            </w:r>
            <w:r w:rsidRPr="00945F12">
              <w:rPr>
                <w:sz w:val="28"/>
                <w:szCs w:val="28"/>
              </w:rPr>
              <w:t>Асанцев</w:t>
            </w:r>
          </w:p>
        </w:tc>
      </w:tr>
    </w:tbl>
    <w:p w:rsidR="00A92A1B" w:rsidRPr="00945F12" w:rsidRDefault="00A92A1B" w:rsidP="00550395">
      <w:pPr>
        <w:widowControl w:val="0"/>
        <w:spacing w:line="245" w:lineRule="auto"/>
        <w:ind w:firstLine="709"/>
        <w:jc w:val="both"/>
        <w:rPr>
          <w:sz w:val="28"/>
          <w:szCs w:val="28"/>
        </w:rPr>
      </w:pPr>
    </w:p>
    <w:p w:rsidR="00261D0F" w:rsidRDefault="00261D0F" w:rsidP="00550395">
      <w:pPr>
        <w:widowControl w:val="0"/>
        <w:spacing w:line="245" w:lineRule="auto"/>
        <w:sectPr w:rsidR="00261D0F" w:rsidSect="00266CD6">
          <w:headerReference w:type="default" r:id="rId13"/>
          <w:headerReference w:type="first" r:id="rId14"/>
          <w:pgSz w:w="11906" w:h="16838" w:code="9"/>
          <w:pgMar w:top="1134" w:right="567" w:bottom="851" w:left="1418" w:header="709" w:footer="0" w:gutter="0"/>
          <w:pgNumType w:start="1"/>
          <w:cols w:space="708"/>
          <w:titlePg/>
          <w:docGrid w:linePitch="360"/>
        </w:sectPr>
      </w:pPr>
    </w:p>
    <w:p w:rsidR="00A92A1B" w:rsidRPr="00945F12" w:rsidRDefault="00A92A1B" w:rsidP="00550395">
      <w:pPr>
        <w:widowControl w:val="0"/>
        <w:spacing w:line="245" w:lineRule="auto"/>
        <w:ind w:left="6237"/>
        <w:outlineLvl w:val="4"/>
        <w:rPr>
          <w:sz w:val="28"/>
        </w:rPr>
      </w:pPr>
      <w:r w:rsidRPr="00945F12">
        <w:rPr>
          <w:sz w:val="28"/>
        </w:rPr>
        <w:lastRenderedPageBreak/>
        <w:t xml:space="preserve">Приложение </w:t>
      </w:r>
    </w:p>
    <w:p w:rsidR="00A92A1B" w:rsidRPr="00945F12" w:rsidRDefault="00A92A1B" w:rsidP="00550395">
      <w:pPr>
        <w:widowControl w:val="0"/>
        <w:spacing w:line="245" w:lineRule="auto"/>
        <w:ind w:left="6237"/>
        <w:outlineLvl w:val="4"/>
        <w:rPr>
          <w:sz w:val="28"/>
        </w:rPr>
      </w:pPr>
      <w:r w:rsidRPr="00945F12">
        <w:rPr>
          <w:sz w:val="28"/>
        </w:rPr>
        <w:t xml:space="preserve">к решению Совета депутатов </w:t>
      </w:r>
    </w:p>
    <w:p w:rsidR="00A92A1B" w:rsidRPr="00945F12" w:rsidRDefault="00A92A1B" w:rsidP="00550395">
      <w:pPr>
        <w:widowControl w:val="0"/>
        <w:spacing w:line="245" w:lineRule="auto"/>
        <w:ind w:left="6237"/>
        <w:outlineLvl w:val="4"/>
        <w:rPr>
          <w:sz w:val="28"/>
        </w:rPr>
      </w:pPr>
      <w:r w:rsidRPr="00945F12">
        <w:rPr>
          <w:sz w:val="28"/>
        </w:rPr>
        <w:t>города Новосибирска</w:t>
      </w:r>
    </w:p>
    <w:p w:rsidR="00A92A1B" w:rsidRPr="00945F12" w:rsidRDefault="00A92A1B" w:rsidP="00550395">
      <w:pPr>
        <w:widowControl w:val="0"/>
        <w:spacing w:after="600" w:line="245" w:lineRule="auto"/>
        <w:ind w:left="6237"/>
        <w:rPr>
          <w:sz w:val="28"/>
        </w:rPr>
      </w:pPr>
      <w:r w:rsidRPr="00945F12">
        <w:rPr>
          <w:sz w:val="28"/>
        </w:rPr>
        <w:t xml:space="preserve">от </w:t>
      </w:r>
      <w:r w:rsidR="00372BAF">
        <w:rPr>
          <w:sz w:val="28"/>
        </w:rPr>
        <w:t>19.06.2017</w:t>
      </w:r>
      <w:r w:rsidRPr="00945F12">
        <w:rPr>
          <w:sz w:val="28"/>
        </w:rPr>
        <w:t xml:space="preserve"> </w:t>
      </w:r>
      <w:r w:rsidR="00250A76" w:rsidRPr="00945F12">
        <w:rPr>
          <w:sz w:val="28"/>
        </w:rPr>
        <w:t>№ </w:t>
      </w:r>
      <w:r w:rsidR="00563D06">
        <w:rPr>
          <w:sz w:val="28"/>
        </w:rPr>
        <w:t>455</w:t>
      </w:r>
    </w:p>
    <w:p w:rsidR="00A92A1B" w:rsidRPr="00945F12" w:rsidRDefault="00A92A1B" w:rsidP="00550395">
      <w:pPr>
        <w:widowControl w:val="0"/>
        <w:autoSpaceDE w:val="0"/>
        <w:autoSpaceDN w:val="0"/>
        <w:spacing w:line="245" w:lineRule="auto"/>
        <w:jc w:val="center"/>
        <w:rPr>
          <w:b/>
          <w:bCs/>
          <w:caps/>
          <w:sz w:val="28"/>
          <w:szCs w:val="28"/>
        </w:rPr>
      </w:pPr>
      <w:r w:rsidRPr="00945F12">
        <w:rPr>
          <w:b/>
          <w:bCs/>
          <w:caps/>
          <w:sz w:val="28"/>
          <w:szCs w:val="28"/>
        </w:rPr>
        <w:t>Отчет</w:t>
      </w:r>
    </w:p>
    <w:p w:rsidR="00A92A1B" w:rsidRPr="00945F12" w:rsidRDefault="00A92A1B" w:rsidP="00550395">
      <w:pPr>
        <w:widowControl w:val="0"/>
        <w:autoSpaceDE w:val="0"/>
        <w:autoSpaceDN w:val="0"/>
        <w:spacing w:line="245" w:lineRule="auto"/>
        <w:jc w:val="center"/>
        <w:rPr>
          <w:b/>
          <w:bCs/>
          <w:sz w:val="28"/>
          <w:szCs w:val="28"/>
        </w:rPr>
      </w:pPr>
      <w:r w:rsidRPr="00945F12">
        <w:rPr>
          <w:b/>
          <w:bCs/>
          <w:sz w:val="28"/>
          <w:szCs w:val="28"/>
        </w:rPr>
        <w:t xml:space="preserve">об исполнении плана социально-экономического развития </w:t>
      </w:r>
    </w:p>
    <w:p w:rsidR="00A92A1B" w:rsidRPr="00945F12" w:rsidRDefault="00A92A1B" w:rsidP="00550395">
      <w:pPr>
        <w:widowControl w:val="0"/>
        <w:autoSpaceDE w:val="0"/>
        <w:autoSpaceDN w:val="0"/>
        <w:spacing w:line="245" w:lineRule="auto"/>
        <w:jc w:val="center"/>
        <w:rPr>
          <w:b/>
          <w:bCs/>
          <w:sz w:val="28"/>
          <w:szCs w:val="28"/>
        </w:rPr>
      </w:pPr>
      <w:r w:rsidRPr="00945F12">
        <w:rPr>
          <w:b/>
          <w:bCs/>
          <w:sz w:val="28"/>
          <w:szCs w:val="28"/>
        </w:rPr>
        <w:t>города Новосибирска на 201</w:t>
      </w:r>
      <w:r w:rsidR="00CA340D" w:rsidRPr="00945F12">
        <w:rPr>
          <w:b/>
          <w:bCs/>
          <w:sz w:val="28"/>
          <w:szCs w:val="28"/>
        </w:rPr>
        <w:t>6</w:t>
      </w:r>
      <w:r w:rsidRPr="00945F12">
        <w:rPr>
          <w:b/>
          <w:bCs/>
          <w:sz w:val="28"/>
          <w:szCs w:val="28"/>
        </w:rPr>
        <w:t xml:space="preserve"> год</w:t>
      </w:r>
    </w:p>
    <w:p w:rsidR="00A92A1B" w:rsidRPr="00945F12" w:rsidRDefault="00A92A1B" w:rsidP="00550395">
      <w:pPr>
        <w:widowControl w:val="0"/>
        <w:spacing w:line="245" w:lineRule="auto"/>
        <w:jc w:val="center"/>
        <w:rPr>
          <w:sz w:val="28"/>
          <w:szCs w:val="28"/>
        </w:rPr>
      </w:pPr>
    </w:p>
    <w:p w:rsidR="00B145CF" w:rsidRPr="00945F12" w:rsidRDefault="00A92A1B" w:rsidP="00550395">
      <w:pPr>
        <w:widowControl w:val="0"/>
        <w:autoSpaceDE w:val="0"/>
        <w:autoSpaceDN w:val="0"/>
        <w:spacing w:line="245" w:lineRule="auto"/>
        <w:jc w:val="center"/>
        <w:outlineLvl w:val="0"/>
        <w:rPr>
          <w:b/>
          <w:bCs/>
          <w:sz w:val="28"/>
          <w:szCs w:val="28"/>
        </w:rPr>
      </w:pPr>
      <w:bookmarkStart w:id="0" w:name="_Toc283220237"/>
      <w:bookmarkStart w:id="1" w:name="_Toc289344396"/>
      <w:r w:rsidRPr="00945F12">
        <w:rPr>
          <w:b/>
          <w:bCs/>
          <w:sz w:val="28"/>
          <w:szCs w:val="28"/>
        </w:rPr>
        <w:t>1. </w:t>
      </w:r>
      <w:r w:rsidR="009D49FC" w:rsidRPr="00945F12">
        <w:rPr>
          <w:b/>
          <w:bCs/>
          <w:sz w:val="28"/>
          <w:szCs w:val="28"/>
        </w:rPr>
        <w:t>Общая характеристика социально-экономической ситуации и итоги</w:t>
      </w:r>
    </w:p>
    <w:p w:rsidR="00A92A1B" w:rsidRPr="00945F12" w:rsidRDefault="009D49FC" w:rsidP="00550395">
      <w:pPr>
        <w:widowControl w:val="0"/>
        <w:autoSpaceDE w:val="0"/>
        <w:autoSpaceDN w:val="0"/>
        <w:spacing w:line="245" w:lineRule="auto"/>
        <w:jc w:val="center"/>
        <w:outlineLvl w:val="0"/>
        <w:rPr>
          <w:b/>
          <w:bCs/>
          <w:sz w:val="28"/>
          <w:szCs w:val="28"/>
        </w:rPr>
      </w:pPr>
      <w:r w:rsidRPr="00945F12">
        <w:rPr>
          <w:b/>
          <w:bCs/>
          <w:sz w:val="28"/>
          <w:szCs w:val="28"/>
        </w:rPr>
        <w:t xml:space="preserve">развития города Новосибирска </w:t>
      </w:r>
      <w:r w:rsidR="00A92A1B" w:rsidRPr="00945F12">
        <w:rPr>
          <w:b/>
          <w:bCs/>
          <w:sz w:val="28"/>
          <w:szCs w:val="28"/>
        </w:rPr>
        <w:t>в 201</w:t>
      </w:r>
      <w:r w:rsidR="00CA340D" w:rsidRPr="00945F12">
        <w:rPr>
          <w:b/>
          <w:bCs/>
          <w:sz w:val="28"/>
          <w:szCs w:val="28"/>
        </w:rPr>
        <w:t>6</w:t>
      </w:r>
      <w:r w:rsidR="00A92A1B" w:rsidRPr="00945F12">
        <w:rPr>
          <w:b/>
          <w:bCs/>
          <w:sz w:val="28"/>
          <w:szCs w:val="28"/>
        </w:rPr>
        <w:t xml:space="preserve"> году</w:t>
      </w:r>
      <w:bookmarkEnd w:id="0"/>
      <w:bookmarkEnd w:id="1"/>
    </w:p>
    <w:p w:rsidR="00A92A1B" w:rsidRPr="00945F12" w:rsidRDefault="00A92A1B" w:rsidP="00550395">
      <w:pPr>
        <w:widowControl w:val="0"/>
        <w:autoSpaceDE w:val="0"/>
        <w:autoSpaceDN w:val="0"/>
        <w:spacing w:line="245" w:lineRule="auto"/>
        <w:ind w:firstLine="709"/>
        <w:rPr>
          <w:b/>
          <w:sz w:val="28"/>
          <w:szCs w:val="28"/>
        </w:rPr>
      </w:pP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В 2016 году сохранялось влияние негативных процессов, происходящих в экономике Российской Федерации</w:t>
      </w:r>
      <w:r w:rsidR="007C5A35" w:rsidRPr="00945F12">
        <w:rPr>
          <w:sz w:val="28"/>
          <w:szCs w:val="28"/>
        </w:rPr>
        <w:t xml:space="preserve"> и Новосибирской области</w:t>
      </w:r>
      <w:r w:rsidRPr="00945F12">
        <w:rPr>
          <w:sz w:val="28"/>
          <w:szCs w:val="28"/>
        </w:rPr>
        <w:t xml:space="preserve">, на социально-экономическое развитие города Новосибирска. </w:t>
      </w:r>
    </w:p>
    <w:p w:rsidR="005D05CA" w:rsidRPr="00945F12" w:rsidRDefault="0044661B" w:rsidP="00550395">
      <w:pPr>
        <w:widowControl w:val="0"/>
        <w:autoSpaceDE w:val="0"/>
        <w:autoSpaceDN w:val="0"/>
        <w:spacing w:line="245" w:lineRule="auto"/>
        <w:ind w:firstLine="709"/>
        <w:jc w:val="both"/>
        <w:rPr>
          <w:sz w:val="28"/>
          <w:szCs w:val="28"/>
        </w:rPr>
      </w:pPr>
      <w:r w:rsidRPr="00945F12">
        <w:rPr>
          <w:sz w:val="28"/>
          <w:szCs w:val="28"/>
        </w:rPr>
        <w:t xml:space="preserve">В целях обеспечения устойчивого развития экономики и социальной сферы в городе Новосибирске </w:t>
      </w:r>
      <w:r w:rsidR="005D05CA" w:rsidRPr="00945F12">
        <w:rPr>
          <w:sz w:val="28"/>
          <w:szCs w:val="28"/>
        </w:rPr>
        <w:t xml:space="preserve">осуществлялась реализация плана основных мероприятий, направленных на обеспечение стабильного социально-экономического развития города Новосибирска в 2016 году, утвержденного распоряжением мэрии города Новосибирска от 25.03.2016 № 183-р. </w:t>
      </w:r>
      <w:r w:rsidR="00194977" w:rsidRPr="00945F12">
        <w:rPr>
          <w:sz w:val="28"/>
          <w:szCs w:val="28"/>
        </w:rPr>
        <w:t>Результаты реализации плана ежеквартал</w:t>
      </w:r>
      <w:r w:rsidR="00194977" w:rsidRPr="00945F12">
        <w:rPr>
          <w:sz w:val="28"/>
          <w:szCs w:val="28"/>
        </w:rPr>
        <w:t>ь</w:t>
      </w:r>
      <w:r w:rsidR="00194977" w:rsidRPr="00945F12">
        <w:rPr>
          <w:sz w:val="28"/>
          <w:szCs w:val="28"/>
        </w:rPr>
        <w:t xml:space="preserve">но рассматривались на расширенном совещании у мэра города Новосибирска (далее – мэр). </w:t>
      </w:r>
      <w:r w:rsidR="005D05CA" w:rsidRPr="00945F12">
        <w:rPr>
          <w:sz w:val="28"/>
          <w:szCs w:val="28"/>
        </w:rPr>
        <w:t xml:space="preserve">В рамках </w:t>
      </w:r>
      <w:r w:rsidR="00774727" w:rsidRPr="00945F12">
        <w:rPr>
          <w:sz w:val="28"/>
          <w:szCs w:val="28"/>
        </w:rPr>
        <w:t xml:space="preserve">указанных </w:t>
      </w:r>
      <w:r w:rsidR="005D05CA" w:rsidRPr="00945F12">
        <w:rPr>
          <w:sz w:val="28"/>
          <w:szCs w:val="28"/>
        </w:rPr>
        <w:t>мероприятий проводился мониторинг экон</w:t>
      </w:r>
      <w:r w:rsidR="005D05CA" w:rsidRPr="00945F12">
        <w:rPr>
          <w:sz w:val="28"/>
          <w:szCs w:val="28"/>
        </w:rPr>
        <w:t>о</w:t>
      </w:r>
      <w:r w:rsidR="005D05CA" w:rsidRPr="00945F12">
        <w:rPr>
          <w:sz w:val="28"/>
          <w:szCs w:val="28"/>
        </w:rPr>
        <w:t>мической ситуации в городе Новосибирске на основе анализа динамики статист</w:t>
      </w:r>
      <w:r w:rsidR="005D05CA" w:rsidRPr="00945F12">
        <w:rPr>
          <w:sz w:val="28"/>
          <w:szCs w:val="28"/>
        </w:rPr>
        <w:t>и</w:t>
      </w:r>
      <w:r w:rsidR="005D05CA" w:rsidRPr="00945F12">
        <w:rPr>
          <w:sz w:val="28"/>
          <w:szCs w:val="28"/>
        </w:rPr>
        <w:t xml:space="preserve">ческих показателей, тенденций развития отдельных отраслей и сфер городского хозяйства, показателей уровня жизни населения.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За январь – декабрь 2016 года объем отгруженных товаров собственного производства, выполненных работ и услуг крупными и средними организациями города Новосибирска по основным видам экономической деятельности составил 258,4 млрд. рублей (108,7 % к уровню 2015 года в действующих ценах). Прирост в обрабатывающей промышленности составил 9,4 % (в действующих ценах), в сф</w:t>
      </w:r>
      <w:r w:rsidRPr="00945F12">
        <w:rPr>
          <w:sz w:val="28"/>
          <w:szCs w:val="28"/>
        </w:rPr>
        <w:t>е</w:t>
      </w:r>
      <w:r w:rsidRPr="00945F12">
        <w:rPr>
          <w:sz w:val="28"/>
          <w:szCs w:val="28"/>
        </w:rPr>
        <w:t>ре производства и распределения электроэнергии, газа и воды – 6,0 %, добыча полезных ископаемых увеличилась на 4,3 %.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Объем инвестиций в основной капитал (без субъектов малого предприним</w:t>
      </w:r>
      <w:r w:rsidRPr="00945F12">
        <w:rPr>
          <w:sz w:val="28"/>
          <w:szCs w:val="28"/>
        </w:rPr>
        <w:t>а</w:t>
      </w:r>
      <w:r w:rsidRPr="00945F12">
        <w:rPr>
          <w:sz w:val="28"/>
          <w:szCs w:val="28"/>
        </w:rPr>
        <w:t>тельства и объема инвестиций, не наблюдаемых прямыми статистическими мет</w:t>
      </w:r>
      <w:r w:rsidRPr="00945F12">
        <w:rPr>
          <w:sz w:val="28"/>
          <w:szCs w:val="28"/>
        </w:rPr>
        <w:t>о</w:t>
      </w:r>
      <w:r w:rsidRPr="00945F12">
        <w:rPr>
          <w:sz w:val="28"/>
          <w:szCs w:val="28"/>
        </w:rPr>
        <w:t>дами) составил 60,5 млрд. рублей, или 72,8 % к уровню 2015 года (в сопостав</w:t>
      </w:r>
      <w:r w:rsidRPr="00945F12">
        <w:rPr>
          <w:sz w:val="28"/>
          <w:szCs w:val="28"/>
        </w:rPr>
        <w:t>и</w:t>
      </w:r>
      <w:r w:rsidRPr="00945F12">
        <w:rPr>
          <w:sz w:val="28"/>
          <w:szCs w:val="28"/>
        </w:rPr>
        <w:t>мых ценах). Замедление инвестиционных процессов обусловлено, в том числе низким потребительским спросом, вызванным падением реальных доходов нас</w:t>
      </w:r>
      <w:r w:rsidRPr="00945F12">
        <w:rPr>
          <w:sz w:val="28"/>
          <w:szCs w:val="28"/>
        </w:rPr>
        <w:t>е</w:t>
      </w:r>
      <w:r w:rsidRPr="00945F12">
        <w:rPr>
          <w:sz w:val="28"/>
          <w:szCs w:val="28"/>
        </w:rPr>
        <w:t>ления, ограниченными возможностями заимствования кредитных ресурсов и в</w:t>
      </w:r>
      <w:r w:rsidRPr="00945F12">
        <w:rPr>
          <w:sz w:val="28"/>
          <w:szCs w:val="28"/>
        </w:rPr>
        <w:t>ы</w:t>
      </w:r>
      <w:r w:rsidRPr="00945F12">
        <w:rPr>
          <w:sz w:val="28"/>
          <w:szCs w:val="28"/>
        </w:rPr>
        <w:t>сокими процентными ставками по кредитам, сокращением бюджетных инвест</w:t>
      </w:r>
      <w:r w:rsidRPr="00945F12">
        <w:rPr>
          <w:sz w:val="28"/>
          <w:szCs w:val="28"/>
        </w:rPr>
        <w:t>и</w:t>
      </w:r>
      <w:r w:rsidRPr="00945F12">
        <w:rPr>
          <w:sz w:val="28"/>
          <w:szCs w:val="28"/>
        </w:rPr>
        <w:t xml:space="preserve">ций. </w:t>
      </w:r>
    </w:p>
    <w:p w:rsidR="005D05CA" w:rsidRPr="00945F12" w:rsidRDefault="00A531F4" w:rsidP="00550395">
      <w:pPr>
        <w:widowControl w:val="0"/>
        <w:autoSpaceDE w:val="0"/>
        <w:autoSpaceDN w:val="0"/>
        <w:spacing w:line="245" w:lineRule="auto"/>
        <w:ind w:firstLine="709"/>
        <w:jc w:val="both"/>
        <w:rPr>
          <w:sz w:val="28"/>
          <w:szCs w:val="28"/>
        </w:rPr>
      </w:pPr>
      <w:r w:rsidRPr="00945F12">
        <w:rPr>
          <w:sz w:val="28"/>
          <w:szCs w:val="28"/>
        </w:rPr>
        <w:t>Отмечены</w:t>
      </w:r>
      <w:r w:rsidR="005D05CA" w:rsidRPr="00945F12">
        <w:rPr>
          <w:sz w:val="28"/>
          <w:szCs w:val="28"/>
        </w:rPr>
        <w:t xml:space="preserve"> негативные тенденции в строительной отрасли. Объем работ, в</w:t>
      </w:r>
      <w:r w:rsidR="005D05CA" w:rsidRPr="00945F12">
        <w:rPr>
          <w:sz w:val="28"/>
          <w:szCs w:val="28"/>
        </w:rPr>
        <w:t>ы</w:t>
      </w:r>
      <w:r w:rsidR="005D05CA" w:rsidRPr="00945F12">
        <w:rPr>
          <w:sz w:val="28"/>
          <w:szCs w:val="28"/>
        </w:rPr>
        <w:t>полненных крупными и средними организациями, по виду деятельности «стро</w:t>
      </w:r>
      <w:r w:rsidR="005D05CA" w:rsidRPr="00945F12">
        <w:rPr>
          <w:sz w:val="28"/>
          <w:szCs w:val="28"/>
        </w:rPr>
        <w:t>и</w:t>
      </w:r>
      <w:r w:rsidR="005D05CA" w:rsidRPr="00945F12">
        <w:rPr>
          <w:sz w:val="28"/>
          <w:szCs w:val="28"/>
        </w:rPr>
        <w:t xml:space="preserve">тельство», за 2016 год снизился по сравнению с 2015 годом на 36,7 % и составил 11,5 млрд. рублей. На динамике показателя в значительной степени сказалось </w:t>
      </w:r>
      <w:r w:rsidR="005D05CA" w:rsidRPr="00945F12">
        <w:rPr>
          <w:sz w:val="28"/>
          <w:szCs w:val="28"/>
        </w:rPr>
        <w:lastRenderedPageBreak/>
        <w:t>ухудшение общей экономической ситуации в период 2014 – 2015 годов: сокращ</w:t>
      </w:r>
      <w:r w:rsidR="005D05CA" w:rsidRPr="00945F12">
        <w:rPr>
          <w:sz w:val="28"/>
          <w:szCs w:val="28"/>
        </w:rPr>
        <w:t>е</w:t>
      </w:r>
      <w:r w:rsidR="005D05CA" w:rsidRPr="00945F12">
        <w:rPr>
          <w:sz w:val="28"/>
          <w:szCs w:val="28"/>
        </w:rPr>
        <w:t>ние собственных оборотных средств организаций, ограниченные возможности для привлечения средств на внешних рынках, рост кредитных ставок, рост общей экономической неуверенности инвесторов, следствием которой стало сокращение объема инвестиций в основной капитал.</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Несмотря на экономические трудности, на территории города продолжалось строительство жилья, объектов социально-культурной сферы, административного и производственного назначения, строительство и реконструкция дорог. В 2016 году введено в эксплуатацию:</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 xml:space="preserve">1561 объект жилого назначения общей площадью более 1,5 млн. кв. м;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581 объект общественного и производственного назначения общей площ</w:t>
      </w:r>
      <w:r w:rsidRPr="00945F12">
        <w:rPr>
          <w:sz w:val="28"/>
          <w:szCs w:val="28"/>
        </w:rPr>
        <w:t>а</w:t>
      </w:r>
      <w:r w:rsidRPr="00945F12">
        <w:rPr>
          <w:sz w:val="28"/>
          <w:szCs w:val="28"/>
        </w:rPr>
        <w:t xml:space="preserve">дью 726,2 тыс. кв. м.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На начало 2016 года на территории города Новосибирска находилось 49 объектов</w:t>
      </w:r>
      <w:r w:rsidR="00861215" w:rsidRPr="00945F12">
        <w:rPr>
          <w:sz w:val="28"/>
          <w:szCs w:val="28"/>
        </w:rPr>
        <w:t xml:space="preserve"> обманутых дольщиков</w:t>
      </w:r>
      <w:r w:rsidRPr="00945F12">
        <w:rPr>
          <w:sz w:val="28"/>
          <w:szCs w:val="28"/>
        </w:rPr>
        <w:t xml:space="preserve">, 13 из которых </w:t>
      </w:r>
      <w:r w:rsidR="00A531F4" w:rsidRPr="00945F12">
        <w:rPr>
          <w:sz w:val="28"/>
          <w:szCs w:val="28"/>
        </w:rPr>
        <w:t xml:space="preserve">были </w:t>
      </w:r>
      <w:r w:rsidRPr="00945F12">
        <w:rPr>
          <w:sz w:val="28"/>
          <w:szCs w:val="28"/>
        </w:rPr>
        <w:t>введены в эксплуатацию (86,7 тыс.</w:t>
      </w:r>
      <w:r w:rsidR="00A531F4" w:rsidRPr="00945F12">
        <w:rPr>
          <w:sz w:val="28"/>
          <w:szCs w:val="28"/>
        </w:rPr>
        <w:t> </w:t>
      </w:r>
      <w:r w:rsidRPr="00945F12">
        <w:rPr>
          <w:sz w:val="28"/>
          <w:szCs w:val="28"/>
        </w:rPr>
        <w:t>кв.</w:t>
      </w:r>
      <w:r w:rsidR="00A531F4" w:rsidRPr="00945F12">
        <w:rPr>
          <w:sz w:val="28"/>
          <w:szCs w:val="28"/>
        </w:rPr>
        <w:t> </w:t>
      </w:r>
      <w:r w:rsidRPr="00945F12">
        <w:rPr>
          <w:sz w:val="28"/>
          <w:szCs w:val="28"/>
        </w:rPr>
        <w:t xml:space="preserve">м).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Завершено строительство и введен</w:t>
      </w:r>
      <w:r w:rsidR="00194977" w:rsidRPr="00945F12">
        <w:rPr>
          <w:sz w:val="28"/>
          <w:szCs w:val="28"/>
        </w:rPr>
        <w:t>ы</w:t>
      </w:r>
      <w:r w:rsidRPr="00945F12">
        <w:rPr>
          <w:sz w:val="28"/>
          <w:szCs w:val="28"/>
        </w:rPr>
        <w:t xml:space="preserve"> в эксплуатацию школа на ул. Планир</w:t>
      </w:r>
      <w:r w:rsidRPr="00945F12">
        <w:rPr>
          <w:sz w:val="28"/>
          <w:szCs w:val="28"/>
        </w:rPr>
        <w:t>о</w:t>
      </w:r>
      <w:r w:rsidRPr="00945F12">
        <w:rPr>
          <w:sz w:val="28"/>
          <w:szCs w:val="28"/>
        </w:rPr>
        <w:t>вочной в Ленинском районе на 550 мест</w:t>
      </w:r>
      <w:r w:rsidR="00A531F4" w:rsidRPr="00945F12">
        <w:rPr>
          <w:sz w:val="28"/>
          <w:szCs w:val="28"/>
        </w:rPr>
        <w:t xml:space="preserve">, </w:t>
      </w:r>
      <w:r w:rsidRPr="00945F12">
        <w:rPr>
          <w:sz w:val="28"/>
          <w:szCs w:val="28"/>
        </w:rPr>
        <w:t>крытый аквапарк</w:t>
      </w:r>
      <w:r w:rsidR="00A531F4" w:rsidRPr="00945F12">
        <w:rPr>
          <w:sz w:val="28"/>
          <w:szCs w:val="28"/>
        </w:rPr>
        <w:t xml:space="preserve">, </w:t>
      </w:r>
      <w:r w:rsidRPr="00945F12">
        <w:rPr>
          <w:sz w:val="28"/>
          <w:szCs w:val="28"/>
        </w:rPr>
        <w:t>Центр океанографии и морской биологии «Дельфиния»</w:t>
      </w:r>
      <w:r w:rsidR="00A531F4" w:rsidRPr="00945F12">
        <w:rPr>
          <w:sz w:val="28"/>
          <w:szCs w:val="28"/>
        </w:rPr>
        <w:t xml:space="preserve">, </w:t>
      </w:r>
      <w:r w:rsidRPr="00945F12">
        <w:rPr>
          <w:sz w:val="28"/>
          <w:szCs w:val="28"/>
        </w:rPr>
        <w:t xml:space="preserve">новый павильон </w:t>
      </w:r>
      <w:r w:rsidR="00F80D1D" w:rsidRPr="00945F12">
        <w:rPr>
          <w:sz w:val="28"/>
          <w:szCs w:val="28"/>
        </w:rPr>
        <w:t>в Новосибирском зоопарке.</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 xml:space="preserve">Потребительский спрос является одним из факторов, </w:t>
      </w:r>
      <w:r w:rsidR="00861215" w:rsidRPr="00945F12">
        <w:rPr>
          <w:sz w:val="28"/>
          <w:szCs w:val="28"/>
        </w:rPr>
        <w:t>обеспечивающих</w:t>
      </w:r>
      <w:r w:rsidRPr="00945F12">
        <w:rPr>
          <w:sz w:val="28"/>
          <w:szCs w:val="28"/>
        </w:rPr>
        <w:t xml:space="preserve"> рост экономики. Вместе с тем</w:t>
      </w:r>
      <w:r w:rsidR="00F80D1D" w:rsidRPr="00945F12">
        <w:rPr>
          <w:sz w:val="28"/>
          <w:szCs w:val="28"/>
        </w:rPr>
        <w:t>,</w:t>
      </w:r>
      <w:r w:rsidRPr="00945F12">
        <w:rPr>
          <w:sz w:val="28"/>
          <w:szCs w:val="28"/>
        </w:rPr>
        <w:t xml:space="preserve"> снижение в последние годы доходов населения в значительной степени сказывается на динамике розничных продаж. По итогам года оборот розничной торговли крупных и средних организаций города в сопо</w:t>
      </w:r>
      <w:r w:rsidRPr="00945F12">
        <w:rPr>
          <w:sz w:val="28"/>
          <w:szCs w:val="28"/>
        </w:rPr>
        <w:t>с</w:t>
      </w:r>
      <w:r w:rsidRPr="00945F12">
        <w:rPr>
          <w:sz w:val="28"/>
          <w:szCs w:val="28"/>
        </w:rPr>
        <w:t>тавимых ценах составил 99,1 % к уровню 2015 года. Отмечается снижение сре</w:t>
      </w:r>
      <w:r w:rsidRPr="00945F12">
        <w:rPr>
          <w:sz w:val="28"/>
          <w:szCs w:val="28"/>
        </w:rPr>
        <w:t>д</w:t>
      </w:r>
      <w:r w:rsidRPr="00945F12">
        <w:rPr>
          <w:sz w:val="28"/>
          <w:szCs w:val="28"/>
        </w:rPr>
        <w:t xml:space="preserve">ней стоимости покупки, что свидетельствует о переориентации потребителей на товары более дешевого сегмента.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Среднемесячная номинальная начисленная зарплата работников крупных и средних предприятий составила по итогам года 39404</w:t>
      </w:r>
      <w:r w:rsidR="0017095A" w:rsidRPr="00945F12">
        <w:rPr>
          <w:sz w:val="28"/>
          <w:szCs w:val="28"/>
        </w:rPr>
        <w:t>,0</w:t>
      </w:r>
      <w:r w:rsidRPr="00945F12">
        <w:rPr>
          <w:sz w:val="28"/>
          <w:szCs w:val="28"/>
        </w:rPr>
        <w:t xml:space="preserve"> рубля (105,9 % к уровню 2015 года). </w:t>
      </w:r>
      <w:r w:rsidR="00861215" w:rsidRPr="00945F12">
        <w:rPr>
          <w:sz w:val="28"/>
          <w:szCs w:val="28"/>
        </w:rPr>
        <w:t>К</w:t>
      </w:r>
      <w:r w:rsidRPr="00945F12">
        <w:rPr>
          <w:sz w:val="28"/>
          <w:szCs w:val="28"/>
        </w:rPr>
        <w:t xml:space="preserve"> концу года значительно замедлились</w:t>
      </w:r>
      <w:r w:rsidR="00861215" w:rsidRPr="00945F12">
        <w:rPr>
          <w:sz w:val="28"/>
          <w:szCs w:val="28"/>
        </w:rPr>
        <w:t xml:space="preserve"> темпы снижения реальной заработной платы</w:t>
      </w:r>
      <w:r w:rsidRPr="00945F12">
        <w:rPr>
          <w:sz w:val="28"/>
          <w:szCs w:val="28"/>
        </w:rPr>
        <w:t xml:space="preserve"> (99,7 %).</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Сводный индекс потребительских цен в городе Новосибирске составил 104,4 % к уровню декабря 2015 года. Рост цен на продовольственные товары с</w:t>
      </w:r>
      <w:r w:rsidRPr="00945F12">
        <w:rPr>
          <w:sz w:val="28"/>
          <w:szCs w:val="28"/>
        </w:rPr>
        <w:t>о</w:t>
      </w:r>
      <w:r w:rsidRPr="00945F12">
        <w:rPr>
          <w:sz w:val="28"/>
          <w:szCs w:val="28"/>
        </w:rPr>
        <w:t>ставил 104,0 %, на непродовольственные товары и платные услуги – 105,7 % и 102,7 % соответственно.</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Социальная стабильность во многом зависит от ситуации на рынке труда. По данным государственного казенного учреждения Новосибирской области «Центр занятости населения города Новосибирска» численность официально з</w:t>
      </w:r>
      <w:r w:rsidRPr="00945F12">
        <w:rPr>
          <w:sz w:val="28"/>
          <w:szCs w:val="28"/>
        </w:rPr>
        <w:t>а</w:t>
      </w:r>
      <w:r w:rsidRPr="00945F12">
        <w:rPr>
          <w:sz w:val="28"/>
          <w:szCs w:val="28"/>
        </w:rPr>
        <w:t>регистрированных безработных к концу 2016 года составила 5 тыс. человек, что на 1,4 тыс. человек меньше чем в 2015 году.</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В 2016 году мэрией города Новосибирска (далее – мэрия) в целях обеспеч</w:t>
      </w:r>
      <w:r w:rsidRPr="00945F12">
        <w:rPr>
          <w:sz w:val="28"/>
          <w:szCs w:val="28"/>
        </w:rPr>
        <w:t>е</w:t>
      </w:r>
      <w:r w:rsidRPr="00945F12">
        <w:rPr>
          <w:sz w:val="28"/>
          <w:szCs w:val="28"/>
        </w:rPr>
        <w:t>ния устойчивого развития экономики города и повышения качества жизни нас</w:t>
      </w:r>
      <w:r w:rsidRPr="00945F12">
        <w:rPr>
          <w:sz w:val="28"/>
          <w:szCs w:val="28"/>
        </w:rPr>
        <w:t>е</w:t>
      </w:r>
      <w:r w:rsidRPr="00945F12">
        <w:rPr>
          <w:sz w:val="28"/>
          <w:szCs w:val="28"/>
        </w:rPr>
        <w:t xml:space="preserve">ления осуществлялась реализация 17 ведомственных целевых программ (далее – ВЦП) и 8 муниципальных программ, мероприятия которых охватывали </w:t>
      </w:r>
      <w:r w:rsidR="00ED6FF9" w:rsidRPr="00945F12">
        <w:rPr>
          <w:sz w:val="28"/>
          <w:szCs w:val="28"/>
        </w:rPr>
        <w:t xml:space="preserve">различные </w:t>
      </w:r>
      <w:r w:rsidRPr="00945F12">
        <w:rPr>
          <w:sz w:val="28"/>
          <w:szCs w:val="28"/>
        </w:rPr>
        <w:t>сфе</w:t>
      </w:r>
      <w:r w:rsidR="00ED6FF9" w:rsidRPr="00945F12">
        <w:rPr>
          <w:sz w:val="28"/>
          <w:szCs w:val="28"/>
        </w:rPr>
        <w:t xml:space="preserve">ры </w:t>
      </w:r>
      <w:r w:rsidRPr="00945F12">
        <w:rPr>
          <w:sz w:val="28"/>
          <w:szCs w:val="28"/>
        </w:rPr>
        <w:t>городской жизни. В течение года продолжалась работа по переходу от ВЦП к разработке и реализации муниципальных программ. В 2016 году постано</w:t>
      </w:r>
      <w:r w:rsidRPr="00945F12">
        <w:rPr>
          <w:sz w:val="28"/>
          <w:szCs w:val="28"/>
        </w:rPr>
        <w:t>в</w:t>
      </w:r>
      <w:r w:rsidRPr="00945F12">
        <w:rPr>
          <w:sz w:val="28"/>
          <w:szCs w:val="28"/>
        </w:rPr>
        <w:t xml:space="preserve">лениями мэрии утверждены 7 муниципальных программ со сроком реализации </w:t>
      </w:r>
      <w:r w:rsidRPr="00945F12">
        <w:rPr>
          <w:sz w:val="28"/>
          <w:szCs w:val="28"/>
        </w:rPr>
        <w:lastRenderedPageBreak/>
        <w:t>2017 – 2020 годы.</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При определении приоритетов развития города и финансовом обеспечении их реализации учитывались потребности жителей города, оформленные в виде наказов избирателей. В 2016 году реализовано более 500 наказов избирателей.</w:t>
      </w:r>
    </w:p>
    <w:p w:rsidR="005D05CA" w:rsidRPr="00945F12" w:rsidRDefault="005D05CA" w:rsidP="00550395">
      <w:pPr>
        <w:widowControl w:val="0"/>
        <w:autoSpaceDE w:val="0"/>
        <w:autoSpaceDN w:val="0"/>
        <w:spacing w:line="245" w:lineRule="auto"/>
        <w:ind w:firstLine="709"/>
        <w:jc w:val="both"/>
        <w:rPr>
          <w:sz w:val="28"/>
          <w:szCs w:val="28"/>
        </w:rPr>
      </w:pPr>
      <w:r w:rsidRPr="00945F12">
        <w:rPr>
          <w:sz w:val="28"/>
          <w:szCs w:val="28"/>
        </w:rPr>
        <w:t>Основные показатели социально-экономического развития города Новос</w:t>
      </w:r>
      <w:r w:rsidRPr="00945F12">
        <w:rPr>
          <w:sz w:val="28"/>
          <w:szCs w:val="28"/>
        </w:rPr>
        <w:t>и</w:t>
      </w:r>
      <w:r w:rsidRPr="00945F12">
        <w:rPr>
          <w:sz w:val="28"/>
          <w:szCs w:val="28"/>
        </w:rPr>
        <w:t>бирска в 2016 году представлены в таблице 1.</w:t>
      </w:r>
    </w:p>
    <w:p w:rsidR="00042654" w:rsidRPr="00945F12" w:rsidRDefault="00042654" w:rsidP="00550395">
      <w:pPr>
        <w:widowControl w:val="0"/>
        <w:spacing w:line="245" w:lineRule="auto"/>
        <w:ind w:firstLine="709"/>
        <w:jc w:val="right"/>
        <w:rPr>
          <w:sz w:val="28"/>
          <w:szCs w:val="28"/>
        </w:rPr>
      </w:pPr>
      <w:r w:rsidRPr="00945F12">
        <w:rPr>
          <w:sz w:val="28"/>
          <w:szCs w:val="28"/>
        </w:rPr>
        <w:t>Таблица 1</w:t>
      </w:r>
    </w:p>
    <w:p w:rsidR="00F53A62" w:rsidRPr="00945F12" w:rsidRDefault="00F53A62" w:rsidP="00550395">
      <w:pPr>
        <w:widowControl w:val="0"/>
        <w:spacing w:line="245" w:lineRule="auto"/>
      </w:pPr>
    </w:p>
    <w:tbl>
      <w:tblPr>
        <w:tblW w:w="5000" w:type="pct"/>
        <w:tblCellMar>
          <w:left w:w="60" w:type="dxa"/>
          <w:right w:w="60" w:type="dxa"/>
        </w:tblCellMar>
        <w:tblLook w:val="0000"/>
      </w:tblPr>
      <w:tblGrid>
        <w:gridCol w:w="451"/>
        <w:gridCol w:w="4005"/>
        <w:gridCol w:w="1842"/>
        <w:gridCol w:w="1438"/>
        <w:gridCol w:w="1153"/>
        <w:gridCol w:w="1153"/>
      </w:tblGrid>
      <w:tr w:rsidR="005D05CA" w:rsidRPr="00945F12" w:rsidTr="00071FCB">
        <w:trPr>
          <w:tblHeader/>
        </w:trPr>
        <w:tc>
          <w:tcPr>
            <w:tcW w:w="225" w:type="pct"/>
            <w:vMerge w:val="restar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w:t>
            </w:r>
          </w:p>
          <w:p w:rsidR="005D05CA" w:rsidRPr="00945F12" w:rsidRDefault="005D05CA" w:rsidP="00550395">
            <w:pPr>
              <w:widowControl w:val="0"/>
              <w:spacing w:line="245" w:lineRule="auto"/>
              <w:jc w:val="center"/>
              <w:rPr>
                <w:sz w:val="23"/>
                <w:szCs w:val="23"/>
              </w:rPr>
            </w:pPr>
            <w:r w:rsidRPr="00945F12">
              <w:rPr>
                <w:sz w:val="23"/>
                <w:szCs w:val="23"/>
              </w:rPr>
              <w:t>п/п</w:t>
            </w:r>
          </w:p>
        </w:tc>
        <w:tc>
          <w:tcPr>
            <w:tcW w:w="1994" w:type="pct"/>
            <w:vMerge w:val="restar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Наименование</w:t>
            </w:r>
          </w:p>
          <w:p w:rsidR="005D05CA" w:rsidRPr="00945F12" w:rsidRDefault="005D05CA" w:rsidP="00550395">
            <w:pPr>
              <w:widowControl w:val="0"/>
              <w:spacing w:line="245" w:lineRule="auto"/>
              <w:jc w:val="center"/>
              <w:rPr>
                <w:sz w:val="23"/>
                <w:szCs w:val="23"/>
              </w:rPr>
            </w:pPr>
            <w:r w:rsidRPr="00945F12">
              <w:rPr>
                <w:sz w:val="23"/>
                <w:szCs w:val="23"/>
              </w:rPr>
              <w:t>показателя</w:t>
            </w:r>
          </w:p>
        </w:tc>
        <w:tc>
          <w:tcPr>
            <w:tcW w:w="917" w:type="pct"/>
            <w:vMerge w:val="restar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Единица</w:t>
            </w:r>
          </w:p>
          <w:p w:rsidR="005D05CA" w:rsidRPr="00945F12" w:rsidRDefault="005D05CA" w:rsidP="00550395">
            <w:pPr>
              <w:widowControl w:val="0"/>
              <w:spacing w:line="245" w:lineRule="auto"/>
              <w:jc w:val="center"/>
              <w:rPr>
                <w:sz w:val="23"/>
                <w:szCs w:val="23"/>
              </w:rPr>
            </w:pPr>
            <w:r w:rsidRPr="00945F12">
              <w:rPr>
                <w:sz w:val="23"/>
                <w:szCs w:val="23"/>
              </w:rPr>
              <w:t>измерения</w:t>
            </w:r>
          </w:p>
        </w:tc>
        <w:tc>
          <w:tcPr>
            <w:tcW w:w="716" w:type="pct"/>
            <w:vMerge w:val="restar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2015 год</w:t>
            </w:r>
          </w:p>
          <w:p w:rsidR="005D05CA" w:rsidRPr="00945F12" w:rsidRDefault="005D05CA" w:rsidP="00550395">
            <w:pPr>
              <w:widowControl w:val="0"/>
              <w:spacing w:line="245" w:lineRule="auto"/>
              <w:jc w:val="center"/>
              <w:rPr>
                <w:sz w:val="23"/>
                <w:szCs w:val="23"/>
              </w:rPr>
            </w:pPr>
            <w:r w:rsidRPr="00945F12">
              <w:rPr>
                <w:sz w:val="23"/>
                <w:szCs w:val="23"/>
              </w:rPr>
              <w:t>(отчет)</w:t>
            </w:r>
          </w:p>
        </w:tc>
        <w:tc>
          <w:tcPr>
            <w:tcW w:w="1148" w:type="pct"/>
            <w:gridSpan w:val="2"/>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2016 год</w:t>
            </w:r>
          </w:p>
        </w:tc>
      </w:tr>
      <w:tr w:rsidR="005D05CA" w:rsidRPr="00945F12" w:rsidTr="00071FCB">
        <w:trPr>
          <w:tblHeader/>
        </w:trPr>
        <w:tc>
          <w:tcPr>
            <w:tcW w:w="225" w:type="pct"/>
            <w:vMerge/>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p>
        </w:tc>
        <w:tc>
          <w:tcPr>
            <w:tcW w:w="1994" w:type="pct"/>
            <w:vMerge/>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p>
        </w:tc>
        <w:tc>
          <w:tcPr>
            <w:tcW w:w="917" w:type="pct"/>
            <w:vMerge/>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p>
        </w:tc>
        <w:tc>
          <w:tcPr>
            <w:tcW w:w="716" w:type="pct"/>
            <w:vMerge/>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прогноз</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отчет</w:t>
            </w:r>
          </w:p>
        </w:tc>
      </w:tr>
    </w:tbl>
    <w:p w:rsidR="001C5F0F" w:rsidRPr="00945F12" w:rsidRDefault="001C5F0F" w:rsidP="00550395">
      <w:pPr>
        <w:spacing w:line="245" w:lineRule="auto"/>
        <w:rPr>
          <w:sz w:val="2"/>
          <w:szCs w:val="2"/>
        </w:rPr>
      </w:pPr>
    </w:p>
    <w:tbl>
      <w:tblPr>
        <w:tblW w:w="5000" w:type="pct"/>
        <w:tblCellMar>
          <w:left w:w="60" w:type="dxa"/>
          <w:right w:w="60" w:type="dxa"/>
        </w:tblCellMar>
        <w:tblLook w:val="0000"/>
      </w:tblPr>
      <w:tblGrid>
        <w:gridCol w:w="451"/>
        <w:gridCol w:w="4005"/>
        <w:gridCol w:w="1842"/>
        <w:gridCol w:w="1438"/>
        <w:gridCol w:w="1153"/>
        <w:gridCol w:w="1153"/>
      </w:tblGrid>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2</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3</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4</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5</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6</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 xml:space="preserve">Индекс промышленного производства </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100,5</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100,1</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2</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Индекс объема работ, выполненных по виду деятельности «строительство»</w:t>
            </w:r>
            <w:r w:rsidR="001C5F0F" w:rsidRPr="00945F12">
              <w:rPr>
                <w:sz w:val="23"/>
                <w:szCs w:val="23"/>
              </w:rPr>
              <w:t xml:space="preserve"> *</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64,7</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63,3</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3</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Индекс объема инвестиций в основной капитал</w:t>
            </w:r>
            <w:r w:rsidR="001C5F0F" w:rsidRPr="00945F12">
              <w:rPr>
                <w:sz w:val="23"/>
                <w:szCs w:val="23"/>
              </w:rPr>
              <w:t>*</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69,1</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72,8</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4</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Объем инвестиций в основной капитал в расчете на душу населения</w:t>
            </w:r>
            <w:r w:rsidR="001C5F0F" w:rsidRPr="00945F12">
              <w:rPr>
                <w:sz w:val="23"/>
                <w:szCs w:val="23"/>
              </w:rPr>
              <w:t>*</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тыс. рублей</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46,3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71,9</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38,0</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5</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Ввод в эксплуатацию жилых домов</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vertAlign w:val="superscript"/>
              </w:rPr>
            </w:pPr>
            <w:r w:rsidRPr="00945F12">
              <w:rPr>
                <w:sz w:val="23"/>
                <w:szCs w:val="23"/>
              </w:rPr>
              <w:t>тыс. кв. м</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1738,0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1225,0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1527,9</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6</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Ввод в эксплуатацию жилых домов в расчете на душу населения</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кв. м</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1,1</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0,77</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0,9</w:t>
            </w:r>
            <w:r w:rsidR="001C5F0F" w:rsidRPr="00945F12">
              <w:rPr>
                <w:sz w:val="23"/>
                <w:szCs w:val="23"/>
              </w:rPr>
              <w:t>6</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7</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Индекс оборота розничной торговли по крупным и средним организациям</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89,3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99,1</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8</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Индекс объема платных услуг насел</w:t>
            </w:r>
            <w:r w:rsidRPr="00945F12">
              <w:rPr>
                <w:sz w:val="23"/>
                <w:szCs w:val="23"/>
              </w:rPr>
              <w:t>е</w:t>
            </w:r>
            <w:r w:rsidRPr="00945F12">
              <w:rPr>
                <w:sz w:val="23"/>
                <w:szCs w:val="23"/>
              </w:rPr>
              <w:t>нию по крупным и средним организ</w:t>
            </w:r>
            <w:r w:rsidRPr="00945F12">
              <w:rPr>
                <w:sz w:val="23"/>
                <w:szCs w:val="23"/>
              </w:rPr>
              <w:t>а</w:t>
            </w:r>
            <w:r w:rsidRPr="00945F12">
              <w:rPr>
                <w:sz w:val="23"/>
                <w:szCs w:val="23"/>
              </w:rPr>
              <w:t>циям</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92,0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100,9</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92,1</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9</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Индекс потребительских цен в сре</w:t>
            </w:r>
            <w:r w:rsidRPr="00945F12">
              <w:rPr>
                <w:sz w:val="23"/>
                <w:szCs w:val="23"/>
              </w:rPr>
              <w:t>д</w:t>
            </w:r>
            <w:r w:rsidRPr="00945F12">
              <w:rPr>
                <w:sz w:val="23"/>
                <w:szCs w:val="23"/>
              </w:rPr>
              <w:t xml:space="preserve">нем за год </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114,1</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107,4</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106,2</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10</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Среднемесячная начисленная ном</w:t>
            </w:r>
            <w:r w:rsidRPr="00945F12">
              <w:rPr>
                <w:sz w:val="23"/>
                <w:szCs w:val="23"/>
              </w:rPr>
              <w:t>и</w:t>
            </w:r>
            <w:r w:rsidRPr="00945F12">
              <w:rPr>
                <w:sz w:val="23"/>
                <w:szCs w:val="23"/>
              </w:rPr>
              <w:t>нальная заработная плата</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рублей</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30078,0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32000,3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31431,5**</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11</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Реальная заработная плата</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в % к предыд</w:t>
            </w:r>
            <w:r w:rsidRPr="00945F12">
              <w:rPr>
                <w:sz w:val="23"/>
                <w:szCs w:val="23"/>
              </w:rPr>
              <w:t>у</w:t>
            </w:r>
            <w:r w:rsidRPr="00945F12">
              <w:rPr>
                <w:sz w:val="23"/>
                <w:szCs w:val="23"/>
              </w:rPr>
              <w:t>щему году</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90,6</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97,7</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98,4</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12</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Численность постоянного населения (среднегодовая)</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тыс. человек</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1575,6</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1581,0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1593,5</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13</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Общий коэффициент рождаемости</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человек на 1000 населения</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14,53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14,10</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14,20</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14</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Коэффициент естественного прироста</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человек на 1000 населения</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2,93</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2,39</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2,40</w:t>
            </w:r>
          </w:p>
        </w:tc>
      </w:tr>
      <w:tr w:rsidR="005D05CA" w:rsidRPr="00945F12" w:rsidTr="009E450E">
        <w:trPr>
          <w:tblHeader/>
        </w:trPr>
        <w:tc>
          <w:tcPr>
            <w:tcW w:w="225"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15</w:t>
            </w:r>
          </w:p>
        </w:tc>
        <w:tc>
          <w:tcPr>
            <w:tcW w:w="199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both"/>
              <w:rPr>
                <w:sz w:val="23"/>
                <w:szCs w:val="23"/>
              </w:rPr>
            </w:pPr>
            <w:r w:rsidRPr="00945F12">
              <w:rPr>
                <w:sz w:val="23"/>
                <w:szCs w:val="23"/>
              </w:rPr>
              <w:t>Коэффициент миграционного прироста</w:t>
            </w:r>
          </w:p>
        </w:tc>
        <w:tc>
          <w:tcPr>
            <w:tcW w:w="917"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center"/>
              <w:rPr>
                <w:sz w:val="23"/>
                <w:szCs w:val="23"/>
              </w:rPr>
            </w:pPr>
            <w:r w:rsidRPr="00945F12">
              <w:rPr>
                <w:sz w:val="23"/>
                <w:szCs w:val="23"/>
              </w:rPr>
              <w:t>человек на 1000 населения</w:t>
            </w:r>
          </w:p>
        </w:tc>
        <w:tc>
          <w:tcPr>
            <w:tcW w:w="716"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7,86</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5D05CA" w:rsidP="00550395">
            <w:pPr>
              <w:widowControl w:val="0"/>
              <w:spacing w:line="245" w:lineRule="auto"/>
              <w:jc w:val="right"/>
              <w:rPr>
                <w:sz w:val="23"/>
                <w:szCs w:val="23"/>
              </w:rPr>
            </w:pPr>
            <w:r w:rsidRPr="00945F12">
              <w:rPr>
                <w:sz w:val="23"/>
                <w:szCs w:val="23"/>
              </w:rPr>
              <w:t>3,48</w:t>
            </w:r>
          </w:p>
        </w:tc>
        <w:tc>
          <w:tcPr>
            <w:tcW w:w="574" w:type="pct"/>
            <w:tcBorders>
              <w:top w:val="single" w:sz="4" w:space="0" w:color="auto"/>
              <w:left w:val="single" w:sz="4" w:space="0" w:color="auto"/>
              <w:bottom w:val="single" w:sz="4" w:space="0" w:color="auto"/>
              <w:right w:val="single" w:sz="4" w:space="0" w:color="auto"/>
            </w:tcBorders>
          </w:tcPr>
          <w:p w:rsidR="005D05CA" w:rsidRPr="00945F12" w:rsidRDefault="001C5F0F" w:rsidP="00550395">
            <w:pPr>
              <w:widowControl w:val="0"/>
              <w:spacing w:line="245" w:lineRule="auto"/>
              <w:jc w:val="right"/>
              <w:rPr>
                <w:sz w:val="23"/>
                <w:szCs w:val="23"/>
              </w:rPr>
            </w:pPr>
            <w:r w:rsidRPr="00945F12">
              <w:rPr>
                <w:sz w:val="23"/>
                <w:szCs w:val="23"/>
              </w:rPr>
              <w:t>9,41</w:t>
            </w:r>
          </w:p>
        </w:tc>
      </w:tr>
    </w:tbl>
    <w:p w:rsidR="0043742C" w:rsidRPr="00945F12" w:rsidRDefault="0043742C" w:rsidP="00550395">
      <w:pPr>
        <w:widowControl w:val="0"/>
        <w:autoSpaceDE w:val="0"/>
        <w:autoSpaceDN w:val="0"/>
        <w:spacing w:line="245" w:lineRule="auto"/>
        <w:jc w:val="both"/>
        <w:rPr>
          <w:sz w:val="10"/>
          <w:szCs w:val="10"/>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tblPr>
      <w:tblGrid>
        <w:gridCol w:w="1269"/>
        <w:gridCol w:w="8767"/>
      </w:tblGrid>
      <w:tr w:rsidR="0043742C" w:rsidRPr="00945F12" w:rsidTr="00DE49F2">
        <w:tc>
          <w:tcPr>
            <w:tcW w:w="1269" w:type="dxa"/>
          </w:tcPr>
          <w:p w:rsidR="0043742C" w:rsidRPr="00945F12" w:rsidRDefault="0043742C" w:rsidP="00550395">
            <w:pPr>
              <w:widowControl w:val="0"/>
              <w:autoSpaceDE w:val="0"/>
              <w:autoSpaceDN w:val="0"/>
              <w:spacing w:line="245" w:lineRule="auto"/>
              <w:jc w:val="both"/>
            </w:pPr>
            <w:r w:rsidRPr="00945F12">
              <w:t>Примечание:</w:t>
            </w:r>
          </w:p>
        </w:tc>
        <w:tc>
          <w:tcPr>
            <w:tcW w:w="8767" w:type="dxa"/>
          </w:tcPr>
          <w:p w:rsidR="0043742C" w:rsidRPr="00945F12" w:rsidRDefault="0043742C" w:rsidP="00550395">
            <w:pPr>
              <w:widowControl w:val="0"/>
              <w:autoSpaceDE w:val="0"/>
              <w:autoSpaceDN w:val="0"/>
              <w:spacing w:line="245" w:lineRule="auto"/>
              <w:jc w:val="both"/>
            </w:pPr>
            <w:r w:rsidRPr="00945F12">
              <w:t>* - по крупным и средним предприятиям</w:t>
            </w:r>
            <w:r w:rsidR="001C5F0F" w:rsidRPr="00945F12">
              <w:t>;</w:t>
            </w:r>
          </w:p>
          <w:p w:rsidR="001C5F0F" w:rsidRPr="00945F12" w:rsidRDefault="001C5F0F" w:rsidP="00550395">
            <w:pPr>
              <w:widowControl w:val="0"/>
              <w:autoSpaceDE w:val="0"/>
              <w:autoSpaceDN w:val="0"/>
              <w:spacing w:line="245" w:lineRule="auto"/>
              <w:jc w:val="both"/>
            </w:pPr>
            <w:r w:rsidRPr="00945F12">
              <w:t>** - оценка.</w:t>
            </w:r>
          </w:p>
        </w:tc>
      </w:tr>
    </w:tbl>
    <w:p w:rsidR="008827B9" w:rsidRPr="00945F12" w:rsidRDefault="008827B9" w:rsidP="00550395">
      <w:pPr>
        <w:widowControl w:val="0"/>
        <w:spacing w:line="245" w:lineRule="auto"/>
        <w:rPr>
          <w:b/>
          <w:bCs/>
          <w:kern w:val="32"/>
          <w:sz w:val="28"/>
          <w:szCs w:val="28"/>
        </w:rPr>
      </w:pPr>
      <w:bookmarkStart w:id="2" w:name="_Toc272854620"/>
      <w:bookmarkStart w:id="3" w:name="_Toc304451694"/>
      <w:r w:rsidRPr="00945F12">
        <w:rPr>
          <w:sz w:val="28"/>
          <w:szCs w:val="28"/>
        </w:rPr>
        <w:br w:type="page"/>
      </w:r>
    </w:p>
    <w:p w:rsidR="00460369" w:rsidRPr="00945F12" w:rsidRDefault="00460369" w:rsidP="00550395">
      <w:pPr>
        <w:pStyle w:val="10"/>
        <w:keepNext w:val="0"/>
        <w:widowControl w:val="0"/>
        <w:spacing w:before="0" w:after="0" w:line="245" w:lineRule="auto"/>
        <w:ind w:left="-567" w:right="-567"/>
        <w:jc w:val="center"/>
        <w:rPr>
          <w:rFonts w:ascii="Times New Roman" w:hAnsi="Times New Roman"/>
          <w:sz w:val="28"/>
          <w:szCs w:val="28"/>
        </w:rPr>
      </w:pPr>
      <w:r w:rsidRPr="00945F12">
        <w:rPr>
          <w:rFonts w:ascii="Times New Roman" w:hAnsi="Times New Roman"/>
          <w:sz w:val="28"/>
          <w:szCs w:val="28"/>
        </w:rPr>
        <w:lastRenderedPageBreak/>
        <w:t>2. Экономические ресурсы развития города Новосибирска</w:t>
      </w:r>
      <w:bookmarkEnd w:id="2"/>
      <w:bookmarkEnd w:id="3"/>
    </w:p>
    <w:p w:rsidR="00460369" w:rsidRPr="00945F12" w:rsidRDefault="00460369" w:rsidP="00550395">
      <w:pPr>
        <w:widowControl w:val="0"/>
        <w:autoSpaceDE w:val="0"/>
        <w:autoSpaceDN w:val="0"/>
        <w:spacing w:line="245" w:lineRule="auto"/>
        <w:ind w:firstLine="709"/>
        <w:jc w:val="both"/>
      </w:pPr>
      <w:bookmarkStart w:id="4" w:name="_Toc91057506"/>
    </w:p>
    <w:p w:rsidR="009E450E" w:rsidRPr="00945F12" w:rsidRDefault="009E450E" w:rsidP="00D34EF1">
      <w:pPr>
        <w:widowControl w:val="0"/>
        <w:spacing w:line="245" w:lineRule="auto"/>
        <w:ind w:firstLine="709"/>
        <w:jc w:val="both"/>
        <w:rPr>
          <w:i/>
          <w:sz w:val="28"/>
          <w:szCs w:val="28"/>
        </w:rPr>
      </w:pPr>
      <w:bookmarkStart w:id="5" w:name="_Toc58324825"/>
      <w:bookmarkStart w:id="6" w:name="_Toc79934473"/>
      <w:r w:rsidRPr="00945F12">
        <w:rPr>
          <w:i/>
          <w:sz w:val="28"/>
          <w:szCs w:val="28"/>
        </w:rPr>
        <w:t>2.1. Задача: повышение эффективности использования муниципального имущества и земельных ресурсов города Новосибирска.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С целью соблюдения правил землепользования и застройки на территории города Новосибирска осуществлялся муниципальный земельный контроль: пр</w:t>
      </w:r>
      <w:r w:rsidRPr="00945F12">
        <w:rPr>
          <w:sz w:val="28"/>
          <w:szCs w:val="28"/>
        </w:rPr>
        <w:t>о</w:t>
      </w:r>
      <w:r w:rsidRPr="00945F12">
        <w:rPr>
          <w:sz w:val="28"/>
          <w:szCs w:val="28"/>
        </w:rPr>
        <w:t>водились плановые и внеплановые проверки юридических лиц и индивидуальных предпринимателей, а также физических лиц, не являющихся индивидуальными предпринимателями.</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Проведено 3010 проверок и обследований земельных участков. В случаях выявления нарушений предприняты следующие меры:</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выдано 110 предписаний об устранении нарушений;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направлено 128 уведомлений в Управление Росреестра по Новосибирской области для принятия мер административного характера (в том числе по нецел</w:t>
      </w:r>
      <w:r w:rsidRPr="00945F12">
        <w:rPr>
          <w:sz w:val="28"/>
          <w:szCs w:val="28"/>
        </w:rPr>
        <w:t>е</w:t>
      </w:r>
      <w:r w:rsidRPr="00945F12">
        <w:rPr>
          <w:sz w:val="28"/>
          <w:szCs w:val="28"/>
        </w:rPr>
        <w:t>вому использованию земельных участков);</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направлено 302 обращения для принятия мер (в том числе освобождение земельных участков) в территориальные органы мэрии и государственные органы власти.</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Устранено 45 нарушений, вынесены постановления о назначении админис</w:t>
      </w:r>
      <w:r w:rsidRPr="00945F12">
        <w:rPr>
          <w:sz w:val="28"/>
          <w:szCs w:val="28"/>
        </w:rPr>
        <w:t>т</w:t>
      </w:r>
      <w:r w:rsidRPr="00945F12">
        <w:rPr>
          <w:sz w:val="28"/>
          <w:szCs w:val="28"/>
        </w:rPr>
        <w:t>ративного наказания по 78 фактам, по 3 нарушениям приняты меры администр</w:t>
      </w:r>
      <w:r w:rsidRPr="00945F12">
        <w:rPr>
          <w:sz w:val="28"/>
          <w:szCs w:val="28"/>
        </w:rPr>
        <w:t>а</w:t>
      </w:r>
      <w:r w:rsidRPr="00945F12">
        <w:rPr>
          <w:sz w:val="28"/>
          <w:szCs w:val="28"/>
        </w:rPr>
        <w:t>тивного характера, по 40 фактам материалы направлены для рассмотрения в с</w:t>
      </w:r>
      <w:r w:rsidRPr="00945F12">
        <w:rPr>
          <w:sz w:val="28"/>
          <w:szCs w:val="28"/>
        </w:rPr>
        <w:t>у</w:t>
      </w:r>
      <w:r w:rsidRPr="00945F12">
        <w:rPr>
          <w:sz w:val="28"/>
          <w:szCs w:val="28"/>
        </w:rPr>
        <w:t>дебном порядке, по 12 фактам вынесены судебные решения с соответствующими требованиями к нарушителям.</w:t>
      </w:r>
    </w:p>
    <w:p w:rsidR="009E450E" w:rsidRPr="00945F12" w:rsidRDefault="009E450E" w:rsidP="00D34EF1">
      <w:pPr>
        <w:widowControl w:val="0"/>
        <w:autoSpaceDE w:val="0"/>
        <w:autoSpaceDN w:val="0"/>
        <w:spacing w:line="245" w:lineRule="auto"/>
        <w:ind w:firstLine="709"/>
        <w:jc w:val="both"/>
        <w:rPr>
          <w:bCs/>
          <w:sz w:val="28"/>
          <w:szCs w:val="28"/>
        </w:rPr>
      </w:pPr>
      <w:r w:rsidRPr="00945F12">
        <w:rPr>
          <w:sz w:val="28"/>
          <w:szCs w:val="28"/>
        </w:rPr>
        <w:t>В целях повышения эффективности использования имущества, находящег</w:t>
      </w:r>
      <w:r w:rsidRPr="00945F12">
        <w:rPr>
          <w:sz w:val="28"/>
          <w:szCs w:val="28"/>
        </w:rPr>
        <w:t>о</w:t>
      </w:r>
      <w:r w:rsidRPr="00945F12">
        <w:rPr>
          <w:sz w:val="28"/>
          <w:szCs w:val="28"/>
        </w:rPr>
        <w:t>ся в хозяйственном ведении и оперативном управлении муниципальных унита</w:t>
      </w:r>
      <w:r w:rsidRPr="00945F12">
        <w:rPr>
          <w:sz w:val="28"/>
          <w:szCs w:val="28"/>
        </w:rPr>
        <w:t>р</w:t>
      </w:r>
      <w:r w:rsidRPr="00945F12">
        <w:rPr>
          <w:sz w:val="28"/>
          <w:szCs w:val="28"/>
        </w:rPr>
        <w:t>ных предприятий города Новосибирска (далее – МУП) и муниципальных учре</w:t>
      </w:r>
      <w:r w:rsidRPr="00945F12">
        <w:rPr>
          <w:sz w:val="28"/>
          <w:szCs w:val="28"/>
        </w:rPr>
        <w:t>ж</w:t>
      </w:r>
      <w:r w:rsidRPr="00945F12">
        <w:rPr>
          <w:sz w:val="28"/>
          <w:szCs w:val="28"/>
        </w:rPr>
        <w:t xml:space="preserve">дений города Новосибирска (далее – МУ), проведено 97 проверок, по результатам которых вынесено 75 предписаний об устранении 328 выявленных нарушений. По состоянию на 01.01.2017 в соответствии с установленными сроками исполнения устранено 188 выявленных нарушений.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Проведен комплексный анализ деятельности всех МУП и МУ, использов</w:t>
      </w:r>
      <w:r w:rsidRPr="00945F12">
        <w:rPr>
          <w:sz w:val="28"/>
          <w:szCs w:val="28"/>
        </w:rPr>
        <w:t>а</w:t>
      </w:r>
      <w:r w:rsidRPr="00945F12">
        <w:rPr>
          <w:sz w:val="28"/>
          <w:szCs w:val="28"/>
        </w:rPr>
        <w:t>ния ими муниципального имущества.</w:t>
      </w:r>
    </w:p>
    <w:p w:rsidR="009E450E" w:rsidRPr="00945F12" w:rsidRDefault="009E450E" w:rsidP="00D34EF1">
      <w:pPr>
        <w:widowControl w:val="0"/>
        <w:autoSpaceDE w:val="0"/>
        <w:autoSpaceDN w:val="0"/>
        <w:spacing w:line="245" w:lineRule="auto"/>
        <w:ind w:firstLine="709"/>
        <w:jc w:val="both"/>
        <w:rPr>
          <w:b/>
          <w:bCs/>
          <w:sz w:val="28"/>
          <w:szCs w:val="28"/>
        </w:rPr>
      </w:pPr>
      <w:r w:rsidRPr="00945F12">
        <w:rPr>
          <w:sz w:val="28"/>
          <w:szCs w:val="28"/>
        </w:rPr>
        <w:t>Проведено 6 заседаний рабочей группы по повышению эффективности и</w:t>
      </w:r>
      <w:r w:rsidRPr="00945F12">
        <w:rPr>
          <w:sz w:val="28"/>
          <w:szCs w:val="28"/>
        </w:rPr>
        <w:t>с</w:t>
      </w:r>
      <w:r w:rsidRPr="00945F12">
        <w:rPr>
          <w:sz w:val="28"/>
          <w:szCs w:val="28"/>
        </w:rPr>
        <w:t>пользования муниципального имущества, на которых рассмотрены предложения по повышению эффективности использования 56 объектов недвижимого имущ</w:t>
      </w:r>
      <w:r w:rsidRPr="00945F12">
        <w:rPr>
          <w:sz w:val="28"/>
          <w:szCs w:val="28"/>
        </w:rPr>
        <w:t>е</w:t>
      </w:r>
      <w:r w:rsidRPr="00945F12">
        <w:rPr>
          <w:sz w:val="28"/>
          <w:szCs w:val="28"/>
        </w:rPr>
        <w:t xml:space="preserve">ства, предложения по </w:t>
      </w:r>
      <w:r w:rsidRPr="00945F12">
        <w:rPr>
          <w:bCs/>
          <w:sz w:val="28"/>
          <w:szCs w:val="28"/>
        </w:rPr>
        <w:t>ликвидации 3 МУП.</w:t>
      </w:r>
      <w:r w:rsidRPr="00945F12">
        <w:rPr>
          <w:sz w:val="28"/>
          <w:szCs w:val="28"/>
        </w:rPr>
        <w:t xml:space="preserve"> </w:t>
      </w:r>
      <w:r w:rsidR="00136844" w:rsidRPr="00945F12">
        <w:rPr>
          <w:bCs/>
          <w:sz w:val="28"/>
          <w:szCs w:val="28"/>
        </w:rPr>
        <w:t xml:space="preserve">Принято </w:t>
      </w:r>
      <w:r w:rsidRPr="00945F12">
        <w:rPr>
          <w:bCs/>
          <w:sz w:val="28"/>
          <w:szCs w:val="28"/>
        </w:rPr>
        <w:t>решение о включении в Пр</w:t>
      </w:r>
      <w:r w:rsidRPr="00945F12">
        <w:rPr>
          <w:bCs/>
          <w:sz w:val="28"/>
          <w:szCs w:val="28"/>
        </w:rPr>
        <w:t>о</w:t>
      </w:r>
      <w:r w:rsidRPr="00945F12">
        <w:rPr>
          <w:bCs/>
          <w:sz w:val="28"/>
          <w:szCs w:val="28"/>
        </w:rPr>
        <w:t>гнозный план приватизации либо предоставления в аренду 20 объектов недвиж</w:t>
      </w:r>
      <w:r w:rsidRPr="00945F12">
        <w:rPr>
          <w:bCs/>
          <w:sz w:val="28"/>
          <w:szCs w:val="28"/>
        </w:rPr>
        <w:t>и</w:t>
      </w:r>
      <w:r w:rsidRPr="00945F12">
        <w:rPr>
          <w:bCs/>
          <w:sz w:val="28"/>
          <w:szCs w:val="28"/>
        </w:rPr>
        <w:t>мости общей площадью более 5,5 тыс. кв. м.</w:t>
      </w:r>
      <w:r w:rsidRPr="00945F12">
        <w:rPr>
          <w:b/>
          <w:bCs/>
          <w:sz w:val="28"/>
          <w:szCs w:val="28"/>
        </w:rPr>
        <w:t xml:space="preserve">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 xml:space="preserve">Продолжена работа по реорганизации </w:t>
      </w:r>
      <w:r w:rsidR="0049102C" w:rsidRPr="00945F12">
        <w:rPr>
          <w:sz w:val="28"/>
          <w:szCs w:val="28"/>
        </w:rPr>
        <w:t xml:space="preserve">и ликвидации </w:t>
      </w:r>
      <w:r w:rsidRPr="00945F12">
        <w:rPr>
          <w:sz w:val="28"/>
          <w:szCs w:val="28"/>
        </w:rPr>
        <w:t>МУП и МУ</w:t>
      </w:r>
      <w:r w:rsidR="0049102C" w:rsidRPr="00945F12">
        <w:rPr>
          <w:sz w:val="28"/>
          <w:szCs w:val="28"/>
        </w:rPr>
        <w:t xml:space="preserve">. </w:t>
      </w:r>
    </w:p>
    <w:p w:rsidR="00536D12" w:rsidRPr="00945F12" w:rsidRDefault="009E450E" w:rsidP="00D34EF1">
      <w:pPr>
        <w:widowControl w:val="0"/>
        <w:autoSpaceDE w:val="0"/>
        <w:autoSpaceDN w:val="0"/>
        <w:spacing w:line="245" w:lineRule="auto"/>
        <w:ind w:firstLine="709"/>
        <w:jc w:val="both"/>
        <w:rPr>
          <w:sz w:val="28"/>
          <w:szCs w:val="28"/>
        </w:rPr>
      </w:pPr>
      <w:r w:rsidRPr="00945F12">
        <w:rPr>
          <w:sz w:val="28"/>
          <w:szCs w:val="28"/>
        </w:rPr>
        <w:t xml:space="preserve">В 2016 году в результате реорганизации прекратили существование (путем присоединения) 2 МУП и 10 МУ, </w:t>
      </w:r>
      <w:r w:rsidR="00861215" w:rsidRPr="00945F12">
        <w:rPr>
          <w:sz w:val="28"/>
          <w:szCs w:val="28"/>
        </w:rPr>
        <w:t>начата реорганизация</w:t>
      </w:r>
      <w:r w:rsidRPr="00945F12">
        <w:rPr>
          <w:sz w:val="28"/>
          <w:szCs w:val="28"/>
        </w:rPr>
        <w:t xml:space="preserve"> 4 МУ, ликвидировано 3 МУП и 1 МУ, </w:t>
      </w:r>
      <w:r w:rsidR="00861215" w:rsidRPr="00945F12">
        <w:rPr>
          <w:sz w:val="28"/>
          <w:szCs w:val="28"/>
        </w:rPr>
        <w:t>начата ликвидация</w:t>
      </w:r>
      <w:r w:rsidRPr="00945F12">
        <w:rPr>
          <w:sz w:val="28"/>
          <w:szCs w:val="28"/>
        </w:rPr>
        <w:t xml:space="preserve"> 3 МУП.</w:t>
      </w:r>
      <w:r w:rsidR="00536D12" w:rsidRPr="00945F12">
        <w:rPr>
          <w:sz w:val="28"/>
          <w:szCs w:val="28"/>
        </w:rPr>
        <w:t xml:space="preserve">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соответствии с Федеральным законом от 03.11.2006 № 174-ФЗ «Об авт</w:t>
      </w:r>
      <w:r w:rsidRPr="00945F12">
        <w:rPr>
          <w:sz w:val="28"/>
          <w:szCs w:val="28"/>
        </w:rPr>
        <w:t>о</w:t>
      </w:r>
      <w:r w:rsidRPr="00945F12">
        <w:rPr>
          <w:sz w:val="28"/>
          <w:szCs w:val="28"/>
        </w:rPr>
        <w:t xml:space="preserve">номных учреждениях» создано 4 муниципальных автономных учреждения </w:t>
      </w:r>
      <w:r w:rsidR="002B4001" w:rsidRPr="00945F12">
        <w:rPr>
          <w:sz w:val="28"/>
          <w:szCs w:val="28"/>
        </w:rPr>
        <w:t>(д</w:t>
      </w:r>
      <w:r w:rsidR="002B4001" w:rsidRPr="00945F12">
        <w:rPr>
          <w:sz w:val="28"/>
          <w:szCs w:val="28"/>
        </w:rPr>
        <w:t>а</w:t>
      </w:r>
      <w:r w:rsidR="002B4001" w:rsidRPr="00945F12">
        <w:rPr>
          <w:sz w:val="28"/>
          <w:szCs w:val="28"/>
        </w:rPr>
        <w:t xml:space="preserve">лее – МАУ) </w:t>
      </w:r>
      <w:r w:rsidRPr="00945F12">
        <w:rPr>
          <w:sz w:val="28"/>
          <w:szCs w:val="28"/>
        </w:rPr>
        <w:t>(</w:t>
      </w:r>
      <w:r w:rsidRPr="00945F12">
        <w:rPr>
          <w:iCs/>
          <w:sz w:val="28"/>
          <w:szCs w:val="28"/>
        </w:rPr>
        <w:t>путем изменения типа).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lastRenderedPageBreak/>
        <w:t>Принято в муниципальную собственность 1210 объектов ведомственного жилищного фонда, нежилых помещений, объектов социально-культурного назн</w:t>
      </w:r>
      <w:r w:rsidRPr="00945F12">
        <w:rPr>
          <w:sz w:val="28"/>
          <w:szCs w:val="28"/>
        </w:rPr>
        <w:t>а</w:t>
      </w:r>
      <w:r w:rsidRPr="00945F12">
        <w:rPr>
          <w:sz w:val="28"/>
          <w:szCs w:val="28"/>
        </w:rPr>
        <w:t>чения, инженерной инфраструктуры и движимого имущества.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целях создания дополнительных мест в дошкольных образовательных о</w:t>
      </w:r>
      <w:r w:rsidRPr="00945F12">
        <w:rPr>
          <w:sz w:val="28"/>
          <w:szCs w:val="28"/>
        </w:rPr>
        <w:t>р</w:t>
      </w:r>
      <w:r w:rsidRPr="00945F12">
        <w:rPr>
          <w:sz w:val="28"/>
          <w:szCs w:val="28"/>
        </w:rPr>
        <w:t>ганизациях передано в пользование дошкольным образовательным организациям 5 зданий детских садов.</w:t>
      </w:r>
    </w:p>
    <w:p w:rsidR="009E450E" w:rsidRPr="00945F12" w:rsidRDefault="009E450E" w:rsidP="00D34EF1">
      <w:pPr>
        <w:widowControl w:val="0"/>
        <w:autoSpaceDE w:val="0"/>
        <w:autoSpaceDN w:val="0"/>
        <w:spacing w:line="245" w:lineRule="auto"/>
        <w:ind w:firstLine="709"/>
        <w:jc w:val="both"/>
        <w:rPr>
          <w:iCs/>
          <w:sz w:val="28"/>
          <w:szCs w:val="28"/>
        </w:rPr>
      </w:pPr>
      <w:r w:rsidRPr="00945F12">
        <w:rPr>
          <w:sz w:val="28"/>
          <w:szCs w:val="28"/>
        </w:rPr>
        <w:t>В федеральную собственность передано 3</w:t>
      </w:r>
      <w:r w:rsidRPr="00945F12">
        <w:rPr>
          <w:iCs/>
          <w:sz w:val="28"/>
          <w:szCs w:val="28"/>
        </w:rPr>
        <w:t xml:space="preserve"> нежилых помещения площадью 156 тыс. кв. м, 1 земельный участок площадью 7,7 тыс. кв. м. В</w:t>
      </w:r>
      <w:r w:rsidRPr="00945F12">
        <w:rPr>
          <w:sz w:val="28"/>
          <w:szCs w:val="28"/>
        </w:rPr>
        <w:t xml:space="preserve"> государственную собственность Новосибирской области передано </w:t>
      </w:r>
      <w:r w:rsidRPr="00945F12">
        <w:rPr>
          <w:iCs/>
          <w:sz w:val="28"/>
          <w:szCs w:val="28"/>
        </w:rPr>
        <w:t>2 нежилых помещения площ</w:t>
      </w:r>
      <w:r w:rsidRPr="00945F12">
        <w:rPr>
          <w:iCs/>
          <w:sz w:val="28"/>
          <w:szCs w:val="28"/>
        </w:rPr>
        <w:t>а</w:t>
      </w:r>
      <w:r w:rsidRPr="00945F12">
        <w:rPr>
          <w:iCs/>
          <w:sz w:val="28"/>
          <w:szCs w:val="28"/>
        </w:rPr>
        <w:t>дью 2,2 тыс. кв. м, 8 объектов движимого имущества.</w:t>
      </w:r>
    </w:p>
    <w:p w:rsidR="009E450E" w:rsidRPr="00945F12" w:rsidRDefault="009E450E" w:rsidP="00D34EF1">
      <w:pPr>
        <w:widowControl w:val="0"/>
        <w:spacing w:line="245" w:lineRule="auto"/>
        <w:ind w:firstLine="709"/>
        <w:jc w:val="both"/>
        <w:rPr>
          <w:sz w:val="28"/>
          <w:szCs w:val="28"/>
        </w:rPr>
      </w:pPr>
      <w:r w:rsidRPr="00945F12">
        <w:rPr>
          <w:sz w:val="28"/>
          <w:szCs w:val="28"/>
        </w:rPr>
        <w:t>На государственный кадастровый учет поставлено 622 земельных участка, находящихся в муниципальной собственности и собственность на которые не разграничена. Принято 2337 заявлений о выдаче кадастровых паспортов и вып</w:t>
      </w:r>
      <w:r w:rsidRPr="00945F12">
        <w:rPr>
          <w:sz w:val="28"/>
          <w:szCs w:val="28"/>
        </w:rPr>
        <w:t>и</w:t>
      </w:r>
      <w:r w:rsidRPr="00945F12">
        <w:rPr>
          <w:sz w:val="28"/>
          <w:szCs w:val="28"/>
        </w:rPr>
        <w:t>сок из государственного кадастра недвижимости через портал Управления Ро</w:t>
      </w:r>
      <w:r w:rsidRPr="00945F12">
        <w:rPr>
          <w:sz w:val="28"/>
          <w:szCs w:val="28"/>
        </w:rPr>
        <w:t>с</w:t>
      </w:r>
      <w:r w:rsidRPr="00945F12">
        <w:rPr>
          <w:sz w:val="28"/>
          <w:szCs w:val="28"/>
        </w:rPr>
        <w:t>реестра по Новосибирской области.</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целях привлечения частных инвестиций в создание, развитие объектов муниципальной собственности и земельных участков, расположенных на терр</w:t>
      </w:r>
      <w:r w:rsidRPr="00945F12">
        <w:rPr>
          <w:sz w:val="28"/>
          <w:szCs w:val="28"/>
        </w:rPr>
        <w:t>и</w:t>
      </w:r>
      <w:r w:rsidRPr="00945F12">
        <w:rPr>
          <w:sz w:val="28"/>
          <w:szCs w:val="28"/>
        </w:rPr>
        <w:t>тории города Новосибирска, проведена работа по реализации механизмов мун</w:t>
      </w:r>
      <w:r w:rsidRPr="00945F12">
        <w:rPr>
          <w:sz w:val="28"/>
          <w:szCs w:val="28"/>
        </w:rPr>
        <w:t>и</w:t>
      </w:r>
      <w:r w:rsidR="00536A78" w:rsidRPr="00945F12">
        <w:rPr>
          <w:sz w:val="28"/>
          <w:szCs w:val="28"/>
        </w:rPr>
        <w:t>ципально-частного партнерства</w:t>
      </w:r>
      <w:r w:rsidRPr="00945F12">
        <w:rPr>
          <w:sz w:val="28"/>
          <w:szCs w:val="28"/>
        </w:rPr>
        <w:t xml:space="preserve"> </w:t>
      </w:r>
      <w:r w:rsidR="00D721F4" w:rsidRPr="00945F12">
        <w:rPr>
          <w:sz w:val="28"/>
          <w:szCs w:val="28"/>
        </w:rPr>
        <w:t>и</w:t>
      </w:r>
      <w:r w:rsidR="00D9168B" w:rsidRPr="00945F12">
        <w:rPr>
          <w:sz w:val="28"/>
          <w:szCs w:val="28"/>
        </w:rPr>
        <w:t xml:space="preserve"> </w:t>
      </w:r>
      <w:r w:rsidR="00F33A92" w:rsidRPr="00945F12">
        <w:rPr>
          <w:sz w:val="28"/>
          <w:szCs w:val="28"/>
        </w:rPr>
        <w:t xml:space="preserve">заключению концессионных соглашений, </w:t>
      </w:r>
      <w:r w:rsidRPr="00945F12">
        <w:rPr>
          <w:sz w:val="28"/>
          <w:szCs w:val="28"/>
        </w:rPr>
        <w:t>ко</w:t>
      </w:r>
      <w:r w:rsidRPr="00945F12">
        <w:rPr>
          <w:sz w:val="28"/>
          <w:szCs w:val="28"/>
        </w:rPr>
        <w:t>н</w:t>
      </w:r>
      <w:r w:rsidRPr="00945F12">
        <w:rPr>
          <w:sz w:val="28"/>
          <w:szCs w:val="28"/>
        </w:rPr>
        <w:t>тролю за соблюдением условий заключенных в предшествующие годы 13 инв</w:t>
      </w:r>
      <w:r w:rsidRPr="00945F12">
        <w:rPr>
          <w:sz w:val="28"/>
          <w:szCs w:val="28"/>
        </w:rPr>
        <w:t>е</w:t>
      </w:r>
      <w:r w:rsidRPr="00945F12">
        <w:rPr>
          <w:sz w:val="28"/>
          <w:szCs w:val="28"/>
        </w:rPr>
        <w:t>стиционных договоров и 8 концессионных соглашений.</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 xml:space="preserve">В рамках </w:t>
      </w:r>
      <w:r w:rsidR="004059D7" w:rsidRPr="00945F12">
        <w:rPr>
          <w:iCs/>
          <w:sz w:val="28"/>
          <w:szCs w:val="28"/>
        </w:rPr>
        <w:t xml:space="preserve">указанной работы </w:t>
      </w:r>
      <w:r w:rsidRPr="00945F12">
        <w:rPr>
          <w:iCs/>
          <w:sz w:val="28"/>
          <w:szCs w:val="28"/>
        </w:rPr>
        <w:t>з</w:t>
      </w:r>
      <w:r w:rsidRPr="00945F12">
        <w:rPr>
          <w:sz w:val="28"/>
          <w:szCs w:val="28"/>
        </w:rPr>
        <w:t>аключено концессионное соглашение в отн</w:t>
      </w:r>
      <w:r w:rsidRPr="00945F12">
        <w:rPr>
          <w:sz w:val="28"/>
          <w:szCs w:val="28"/>
        </w:rPr>
        <w:t>о</w:t>
      </w:r>
      <w:r w:rsidRPr="00945F12">
        <w:rPr>
          <w:sz w:val="28"/>
          <w:szCs w:val="28"/>
        </w:rPr>
        <w:t>шении объектов газоснабжения города Новосибирска с открытым акционерным обществом (далее – ОАО) «Городские газовые сети».</w:t>
      </w:r>
      <w:r w:rsidR="004059D7" w:rsidRPr="00945F12">
        <w:rPr>
          <w:sz w:val="28"/>
          <w:szCs w:val="28"/>
        </w:rPr>
        <w:t xml:space="preserve"> </w:t>
      </w:r>
      <w:r w:rsidRPr="00945F12">
        <w:rPr>
          <w:iCs/>
          <w:sz w:val="28"/>
          <w:szCs w:val="28"/>
        </w:rPr>
        <w:t>Подготовлено 2 дополнительных соглашения к ранее заключенным концессионным соглашен</w:t>
      </w:r>
      <w:r w:rsidRPr="00945F12">
        <w:rPr>
          <w:iCs/>
          <w:sz w:val="28"/>
          <w:szCs w:val="28"/>
        </w:rPr>
        <w:t>и</w:t>
      </w:r>
      <w:r w:rsidRPr="00945F12">
        <w:rPr>
          <w:iCs/>
          <w:sz w:val="28"/>
          <w:szCs w:val="28"/>
        </w:rPr>
        <w:t>ям – о расторжении концессионного соглашения в отношении реконструкции здания детского сада по ул. Чехова, 198 и о продлении сроков подготовки проек</w:t>
      </w:r>
      <w:r w:rsidRPr="00945F12">
        <w:rPr>
          <w:iCs/>
          <w:sz w:val="28"/>
          <w:szCs w:val="28"/>
        </w:rPr>
        <w:t>т</w:t>
      </w:r>
      <w:r w:rsidRPr="00945F12">
        <w:rPr>
          <w:iCs/>
          <w:sz w:val="28"/>
          <w:szCs w:val="28"/>
        </w:rPr>
        <w:t>ной документации по концессионному соглашению в отношении реконструкции зданий по ул. Зыряновской, 119/1.</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Рассмотрено 41 обращение по созданию либо проведению реконструкции муниципальных объектов в сфере дорожного сервиса и обустройства автомобил</w:t>
      </w:r>
      <w:r w:rsidRPr="00945F12">
        <w:rPr>
          <w:iCs/>
          <w:sz w:val="28"/>
          <w:szCs w:val="28"/>
        </w:rPr>
        <w:t>ь</w:t>
      </w:r>
      <w:r w:rsidRPr="00945F12">
        <w:rPr>
          <w:iCs/>
          <w:sz w:val="28"/>
          <w:szCs w:val="28"/>
        </w:rPr>
        <w:t>ных дорог, объектов коммунальной инфраструктуры, благоустройства, объектов спортивного, социально-культурного назначения, общественного питания, мног</w:t>
      </w:r>
      <w:r w:rsidRPr="00945F12">
        <w:rPr>
          <w:iCs/>
          <w:sz w:val="28"/>
          <w:szCs w:val="28"/>
        </w:rPr>
        <w:t>о</w:t>
      </w:r>
      <w:r w:rsidRPr="00945F12">
        <w:rPr>
          <w:iCs/>
          <w:sz w:val="28"/>
          <w:szCs w:val="28"/>
        </w:rPr>
        <w:t xml:space="preserve">уровневых парковочных комплексов. Рассмотрены обращения по реконструкции здания кинотеатра «Космос», по реконструкции зданий бань по ул. Первомайской, Смоленской, строительству снегоплавильной станции по ул. Широкой. </w:t>
      </w:r>
      <w:r w:rsidR="004059D7" w:rsidRPr="00945F12">
        <w:rPr>
          <w:iCs/>
          <w:sz w:val="28"/>
          <w:szCs w:val="28"/>
        </w:rPr>
        <w:t xml:space="preserve">Организована </w:t>
      </w:r>
      <w:r w:rsidRPr="00945F12">
        <w:rPr>
          <w:iCs/>
          <w:sz w:val="28"/>
          <w:szCs w:val="28"/>
        </w:rPr>
        <w:t xml:space="preserve">разработка условий концессионного соглашения в отношении здания бассейна «Дельфин», расположенного по ул. Флотской, 26а. </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Подготовлен проект инвестиционного договора по реконструкции здания по ул. Энгельса, 14.</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Заключено дополнительное соглашение к инвестиционному договору по з</w:t>
      </w:r>
      <w:r w:rsidRPr="00945F12">
        <w:rPr>
          <w:iCs/>
          <w:sz w:val="28"/>
          <w:szCs w:val="28"/>
        </w:rPr>
        <w:t>а</w:t>
      </w:r>
      <w:r w:rsidRPr="00945F12">
        <w:rPr>
          <w:iCs/>
          <w:sz w:val="28"/>
          <w:szCs w:val="28"/>
        </w:rPr>
        <w:t>стройке земельных участков в Октябрьском и Калининском районах в отношении уточнения перечня объектов, передаваемых в муниципальную собственность г</w:t>
      </w:r>
      <w:r w:rsidRPr="00945F12">
        <w:rPr>
          <w:iCs/>
          <w:sz w:val="28"/>
          <w:szCs w:val="28"/>
        </w:rPr>
        <w:t>о</w:t>
      </w:r>
      <w:r w:rsidRPr="00945F12">
        <w:rPr>
          <w:iCs/>
          <w:sz w:val="28"/>
          <w:szCs w:val="28"/>
        </w:rPr>
        <w:t>рода Новосибирска.</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Реализованы:</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lastRenderedPageBreak/>
        <w:t>инвестиционный проект и подписан акт реализации инвестиционного дог</w:t>
      </w:r>
      <w:r w:rsidRPr="00945F12">
        <w:rPr>
          <w:iCs/>
          <w:sz w:val="28"/>
          <w:szCs w:val="28"/>
        </w:rPr>
        <w:t>о</w:t>
      </w:r>
      <w:r w:rsidRPr="00945F12">
        <w:rPr>
          <w:iCs/>
          <w:sz w:val="28"/>
          <w:szCs w:val="28"/>
        </w:rPr>
        <w:t>вора, заключенного в отношении строительства транспортно-пересадочного узла по ул. Кубовой;</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I этап инвестиционного проекта и подписан акт реализации I этапа инвест</w:t>
      </w:r>
      <w:r w:rsidRPr="00945F12">
        <w:rPr>
          <w:iCs/>
          <w:sz w:val="28"/>
          <w:szCs w:val="28"/>
        </w:rPr>
        <w:t>и</w:t>
      </w:r>
      <w:r w:rsidRPr="00945F12">
        <w:rPr>
          <w:iCs/>
          <w:sz w:val="28"/>
          <w:szCs w:val="28"/>
        </w:rPr>
        <w:t>ционного договора в отношении строительства дельфинария, летнего кафе и трансформаторной подстанции по ул. Жуковского;</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часть инвестиционного проекта и подписан акт приема-передачи объектов общегородского и районного значения (объекты инженерной инфраструктуры в Октябрьском и Калининском районах).</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Разработаны дорожные карты, определяющие мероприятия по реализации инвестиционных проектов в области культуры и дорожного сервиса (по стро</w:t>
      </w:r>
      <w:r w:rsidRPr="00945F12">
        <w:rPr>
          <w:iCs/>
          <w:sz w:val="28"/>
          <w:szCs w:val="28"/>
        </w:rPr>
        <w:t>и</w:t>
      </w:r>
      <w:r w:rsidRPr="00945F12">
        <w:rPr>
          <w:iCs/>
          <w:sz w:val="28"/>
          <w:szCs w:val="28"/>
        </w:rPr>
        <w:t>тельству транспортно-пересадочного узла по Гусинобродскому шоссе).</w:t>
      </w:r>
    </w:p>
    <w:p w:rsidR="009E450E" w:rsidRPr="00945F12" w:rsidRDefault="009E450E" w:rsidP="00D34EF1">
      <w:pPr>
        <w:widowControl w:val="0"/>
        <w:autoSpaceDE w:val="0"/>
        <w:autoSpaceDN w:val="0"/>
        <w:spacing w:line="245" w:lineRule="auto"/>
        <w:ind w:firstLine="709"/>
        <w:jc w:val="both"/>
        <w:rPr>
          <w:iCs/>
          <w:sz w:val="28"/>
          <w:szCs w:val="28"/>
        </w:rPr>
      </w:pPr>
      <w:r w:rsidRPr="00945F12">
        <w:rPr>
          <w:iCs/>
          <w:sz w:val="28"/>
          <w:szCs w:val="28"/>
        </w:rPr>
        <w:t>В соответствии с постановлением мэрии от 11.06.2013 № 5555 «Об утве</w:t>
      </w:r>
      <w:r w:rsidRPr="00945F12">
        <w:rPr>
          <w:iCs/>
          <w:sz w:val="28"/>
          <w:szCs w:val="28"/>
        </w:rPr>
        <w:t>р</w:t>
      </w:r>
      <w:r w:rsidRPr="00945F12">
        <w:rPr>
          <w:iCs/>
          <w:sz w:val="28"/>
          <w:szCs w:val="28"/>
        </w:rPr>
        <w:t xml:space="preserve">ждении Порядка заключения договоров о развитии застроенных территорий в городе Новосибирске» </w:t>
      </w:r>
      <w:r w:rsidR="00A17F31" w:rsidRPr="00945F12">
        <w:rPr>
          <w:iCs/>
          <w:sz w:val="28"/>
          <w:szCs w:val="28"/>
        </w:rPr>
        <w:t>издано</w:t>
      </w:r>
      <w:r w:rsidRPr="00945F12">
        <w:rPr>
          <w:iCs/>
          <w:sz w:val="28"/>
          <w:szCs w:val="28"/>
        </w:rPr>
        <w:t xml:space="preserve"> 23 постановления мэрии о развитии застроенных территорий, проведено 15 аукционов на право заключения договора о развитии застроенной территории (с учетом повторных торгов).</w:t>
      </w:r>
      <w:r w:rsidR="00391597" w:rsidRPr="00945F12">
        <w:rPr>
          <w:iCs/>
          <w:sz w:val="28"/>
          <w:szCs w:val="28"/>
        </w:rPr>
        <w:t xml:space="preserve"> Заключено 7 договоров о развитии застроенных территорий.</w:t>
      </w:r>
    </w:p>
    <w:p w:rsidR="009E450E" w:rsidRPr="00945F12" w:rsidRDefault="00CA15AD" w:rsidP="00D34EF1">
      <w:pPr>
        <w:widowControl w:val="0"/>
        <w:autoSpaceDE w:val="0"/>
        <w:autoSpaceDN w:val="0"/>
        <w:spacing w:line="245" w:lineRule="auto"/>
        <w:ind w:firstLine="709"/>
        <w:jc w:val="both"/>
        <w:rPr>
          <w:sz w:val="28"/>
          <w:szCs w:val="28"/>
        </w:rPr>
      </w:pPr>
      <w:r w:rsidRPr="00945F12">
        <w:rPr>
          <w:sz w:val="28"/>
          <w:szCs w:val="28"/>
        </w:rPr>
        <w:t>Проведен</w:t>
      </w:r>
      <w:r w:rsidR="00194977" w:rsidRPr="00945F12">
        <w:rPr>
          <w:sz w:val="28"/>
          <w:szCs w:val="28"/>
        </w:rPr>
        <w:t>о</w:t>
      </w:r>
      <w:r w:rsidRPr="00945F12">
        <w:rPr>
          <w:sz w:val="28"/>
          <w:szCs w:val="28"/>
        </w:rPr>
        <w:t xml:space="preserve"> </w:t>
      </w:r>
      <w:r w:rsidR="009E450E" w:rsidRPr="00945F12">
        <w:rPr>
          <w:sz w:val="28"/>
          <w:szCs w:val="28"/>
        </w:rPr>
        <w:t>5 </w:t>
      </w:r>
      <w:r w:rsidRPr="00945F12">
        <w:rPr>
          <w:sz w:val="28"/>
          <w:szCs w:val="28"/>
        </w:rPr>
        <w:t xml:space="preserve">заседаний </w:t>
      </w:r>
      <w:r w:rsidR="009E450E" w:rsidRPr="00945F12">
        <w:rPr>
          <w:sz w:val="28"/>
          <w:szCs w:val="28"/>
        </w:rPr>
        <w:t>комисси</w:t>
      </w:r>
      <w:r w:rsidRPr="00945F12">
        <w:rPr>
          <w:sz w:val="28"/>
          <w:szCs w:val="28"/>
        </w:rPr>
        <w:t>и</w:t>
      </w:r>
      <w:r w:rsidR="009E450E" w:rsidRPr="00945F12">
        <w:rPr>
          <w:sz w:val="28"/>
          <w:szCs w:val="28"/>
        </w:rPr>
        <w:t xml:space="preserve"> по организации работы в целях привлеч</w:t>
      </w:r>
      <w:r w:rsidR="009E450E" w:rsidRPr="00945F12">
        <w:rPr>
          <w:sz w:val="28"/>
          <w:szCs w:val="28"/>
        </w:rPr>
        <w:t>е</w:t>
      </w:r>
      <w:r w:rsidR="009E450E" w:rsidRPr="00945F12">
        <w:rPr>
          <w:sz w:val="28"/>
          <w:szCs w:val="28"/>
        </w:rPr>
        <w:t>ния застройщиков (инвесторов) к освоению территорий города Новосибирска, занятых ветхим и аварийным жилищным фондом, а также совещани</w:t>
      </w:r>
      <w:r w:rsidR="00A17F31" w:rsidRPr="00945F12">
        <w:rPr>
          <w:sz w:val="28"/>
          <w:szCs w:val="28"/>
        </w:rPr>
        <w:t>я</w:t>
      </w:r>
      <w:r w:rsidR="009E450E" w:rsidRPr="00945F12">
        <w:rPr>
          <w:sz w:val="28"/>
          <w:szCs w:val="28"/>
        </w:rPr>
        <w:t xml:space="preserve"> в структу</w:t>
      </w:r>
      <w:r w:rsidR="009E450E" w:rsidRPr="00945F12">
        <w:rPr>
          <w:sz w:val="28"/>
          <w:szCs w:val="28"/>
        </w:rPr>
        <w:t>р</w:t>
      </w:r>
      <w:r w:rsidR="009E450E" w:rsidRPr="00945F12">
        <w:rPr>
          <w:sz w:val="28"/>
          <w:szCs w:val="28"/>
        </w:rPr>
        <w:t>ных подразделениях мэрии по вопросам, связанным с развитием застроенных территорий, исполнением заключенных договоров, проведением аукционов.</w:t>
      </w:r>
    </w:p>
    <w:p w:rsidR="009E450E" w:rsidRPr="00945F12" w:rsidRDefault="009E450E" w:rsidP="00D34EF1">
      <w:pPr>
        <w:widowControl w:val="0"/>
        <w:autoSpaceDE w:val="0"/>
        <w:autoSpaceDN w:val="0"/>
        <w:spacing w:line="245" w:lineRule="auto"/>
        <w:ind w:firstLine="709"/>
        <w:jc w:val="both"/>
        <w:rPr>
          <w:i/>
          <w:sz w:val="28"/>
          <w:szCs w:val="28"/>
        </w:rPr>
      </w:pPr>
      <w:r w:rsidRPr="00945F12">
        <w:rPr>
          <w:i/>
          <w:iCs/>
          <w:sz w:val="28"/>
          <w:szCs w:val="28"/>
        </w:rPr>
        <w:t xml:space="preserve">2.2. </w:t>
      </w:r>
      <w:r w:rsidRPr="00945F12">
        <w:rPr>
          <w:i/>
          <w:sz w:val="28"/>
          <w:szCs w:val="28"/>
        </w:rPr>
        <w:t xml:space="preserve">Задача: обеспечение доходной части бюджета города </w:t>
      </w:r>
      <w:r w:rsidR="004F1F5A" w:rsidRPr="00945F12">
        <w:rPr>
          <w:i/>
          <w:sz w:val="28"/>
          <w:szCs w:val="28"/>
        </w:rPr>
        <w:t xml:space="preserve">Новосибирска (далее – бюджет города) </w:t>
      </w:r>
      <w:r w:rsidRPr="00945F12">
        <w:rPr>
          <w:i/>
          <w:sz w:val="28"/>
          <w:szCs w:val="28"/>
        </w:rPr>
        <w:t>за счет поступления средств от использования мун</w:t>
      </w:r>
      <w:r w:rsidRPr="00945F12">
        <w:rPr>
          <w:i/>
          <w:sz w:val="28"/>
          <w:szCs w:val="28"/>
        </w:rPr>
        <w:t>и</w:t>
      </w:r>
      <w:r w:rsidRPr="00945F12">
        <w:rPr>
          <w:i/>
          <w:sz w:val="28"/>
          <w:szCs w:val="28"/>
        </w:rPr>
        <w:t>ципального имущества и городских земель в соответствии с прогнозируемыми доходами на период до 201</w:t>
      </w:r>
      <w:r w:rsidR="00391597" w:rsidRPr="00945F12">
        <w:rPr>
          <w:i/>
          <w:sz w:val="28"/>
          <w:szCs w:val="28"/>
        </w:rPr>
        <w:t>8</w:t>
      </w:r>
      <w:r w:rsidRPr="00945F12">
        <w:rPr>
          <w:i/>
          <w:sz w:val="28"/>
          <w:szCs w:val="28"/>
        </w:rPr>
        <w:t xml:space="preserve"> года.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Заключено 324 договор</w:t>
      </w:r>
      <w:r w:rsidR="003C66DE" w:rsidRPr="00945F12">
        <w:rPr>
          <w:sz w:val="28"/>
          <w:szCs w:val="28"/>
        </w:rPr>
        <w:t>а</w:t>
      </w:r>
      <w:r w:rsidRPr="00945F12">
        <w:rPr>
          <w:sz w:val="28"/>
          <w:szCs w:val="28"/>
        </w:rPr>
        <w:t xml:space="preserve"> аренды муниципального имущества общей площ</w:t>
      </w:r>
      <w:r w:rsidRPr="00945F12">
        <w:rPr>
          <w:sz w:val="28"/>
          <w:szCs w:val="28"/>
        </w:rPr>
        <w:t>а</w:t>
      </w:r>
      <w:r w:rsidRPr="00945F12">
        <w:rPr>
          <w:sz w:val="28"/>
          <w:szCs w:val="28"/>
        </w:rPr>
        <w:t xml:space="preserve">дью 31,9 тыс. кв. м (без учета договоров, арендодателями </w:t>
      </w:r>
      <w:r w:rsidR="00703CC3" w:rsidRPr="00945F12">
        <w:rPr>
          <w:sz w:val="28"/>
          <w:szCs w:val="28"/>
        </w:rPr>
        <w:t>по</w:t>
      </w:r>
      <w:r w:rsidRPr="00945F12">
        <w:rPr>
          <w:sz w:val="28"/>
          <w:szCs w:val="28"/>
        </w:rPr>
        <w:t xml:space="preserve"> которы</w:t>
      </w:r>
      <w:r w:rsidR="00703CC3" w:rsidRPr="00945F12">
        <w:rPr>
          <w:sz w:val="28"/>
          <w:szCs w:val="28"/>
        </w:rPr>
        <w:t>м</w:t>
      </w:r>
      <w:r w:rsidRPr="00945F12">
        <w:rPr>
          <w:sz w:val="28"/>
          <w:szCs w:val="28"/>
        </w:rPr>
        <w:t xml:space="preserve"> выступают МУП и МУ), оформлено 125 дополнительных соглашения к договорам аренды, на конец года количество действующих договоров аренды составило 1242. Заключ</w:t>
      </w:r>
      <w:r w:rsidRPr="00945F12">
        <w:rPr>
          <w:sz w:val="28"/>
          <w:szCs w:val="28"/>
        </w:rPr>
        <w:t>е</w:t>
      </w:r>
      <w:r w:rsidRPr="00945F12">
        <w:rPr>
          <w:sz w:val="28"/>
          <w:szCs w:val="28"/>
        </w:rPr>
        <w:t>но 25 договоров безвозмездного пользования муниципальными нежилыми пом</w:t>
      </w:r>
      <w:r w:rsidRPr="00945F12">
        <w:rPr>
          <w:sz w:val="28"/>
          <w:szCs w:val="28"/>
        </w:rPr>
        <w:t>е</w:t>
      </w:r>
      <w:r w:rsidRPr="00945F12">
        <w:rPr>
          <w:sz w:val="28"/>
          <w:szCs w:val="28"/>
        </w:rPr>
        <w:t xml:space="preserve">щениями площадью 10,8 тыс. кв. м. </w:t>
      </w:r>
    </w:p>
    <w:p w:rsidR="009E450E" w:rsidRPr="00945F12" w:rsidRDefault="009E450E" w:rsidP="00D34EF1">
      <w:pPr>
        <w:widowControl w:val="0"/>
        <w:spacing w:line="245" w:lineRule="auto"/>
        <w:ind w:firstLine="709"/>
        <w:jc w:val="both"/>
        <w:rPr>
          <w:sz w:val="28"/>
          <w:szCs w:val="28"/>
        </w:rPr>
      </w:pPr>
      <w:r w:rsidRPr="00945F12">
        <w:rPr>
          <w:sz w:val="28"/>
          <w:szCs w:val="28"/>
        </w:rPr>
        <w:t xml:space="preserve">В бюджет города от сдачи в аренду движимого и недвижимого имущества, находящегося в муниципальной собственности, поступило  472,5 млн. рублей. </w:t>
      </w:r>
    </w:p>
    <w:p w:rsidR="009E450E" w:rsidRPr="00945F12" w:rsidRDefault="00703CC3" w:rsidP="00D34EF1">
      <w:pPr>
        <w:widowControl w:val="0"/>
        <w:spacing w:line="245" w:lineRule="auto"/>
        <w:ind w:firstLine="709"/>
        <w:jc w:val="both"/>
        <w:rPr>
          <w:sz w:val="28"/>
          <w:szCs w:val="28"/>
        </w:rPr>
      </w:pPr>
      <w:r w:rsidRPr="00945F12">
        <w:rPr>
          <w:sz w:val="28"/>
          <w:szCs w:val="28"/>
        </w:rPr>
        <w:t xml:space="preserve">В </w:t>
      </w:r>
      <w:r w:rsidR="009E450E" w:rsidRPr="00945F12">
        <w:rPr>
          <w:sz w:val="28"/>
          <w:szCs w:val="28"/>
        </w:rPr>
        <w:t>цел</w:t>
      </w:r>
      <w:r w:rsidRPr="00945F12">
        <w:rPr>
          <w:sz w:val="28"/>
          <w:szCs w:val="28"/>
        </w:rPr>
        <w:t>ях</w:t>
      </w:r>
      <w:r w:rsidR="009E450E" w:rsidRPr="00945F12">
        <w:rPr>
          <w:sz w:val="28"/>
          <w:szCs w:val="28"/>
        </w:rPr>
        <w:t xml:space="preserve"> осуществления контроля за соблюдением условий договоров аре</w:t>
      </w:r>
      <w:r w:rsidR="009E450E" w:rsidRPr="00945F12">
        <w:rPr>
          <w:sz w:val="28"/>
          <w:szCs w:val="28"/>
        </w:rPr>
        <w:t>н</w:t>
      </w:r>
      <w:r w:rsidR="009E450E" w:rsidRPr="00945F12">
        <w:rPr>
          <w:sz w:val="28"/>
          <w:szCs w:val="28"/>
        </w:rPr>
        <w:t>ды движимого и недвижимого имущества, договоров безвозмездного пользования в части соблюдения целей использования имущества, указанных в договорах, а также за полнотой и своевременностью внесения арендной платы:</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направлено 742 уведомления о погашении дебиторской задолженности в сумме 43,6 млн. рублей, по результатам работы погашена задолженность на су</w:t>
      </w:r>
      <w:r w:rsidRPr="00945F12">
        <w:rPr>
          <w:sz w:val="28"/>
          <w:szCs w:val="28"/>
        </w:rPr>
        <w:t>м</w:t>
      </w:r>
      <w:r w:rsidRPr="00945F12">
        <w:rPr>
          <w:sz w:val="28"/>
          <w:szCs w:val="28"/>
        </w:rPr>
        <w:t>му 21,8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 xml:space="preserve">проведено 25 заседаний комиссии по претензионной работе с арендаторами муниципальных объектов недвижимости, на которых рассмотрено 242 нарушения условий договоров аренды, из них 212 нарушений связаны с задолженностью по </w:t>
      </w:r>
      <w:r w:rsidRPr="00945F12">
        <w:rPr>
          <w:sz w:val="28"/>
          <w:szCs w:val="28"/>
        </w:rPr>
        <w:lastRenderedPageBreak/>
        <w:t>арендной плате в общей сумме 23,7 млн. рублей. По результатам работы коми</w:t>
      </w:r>
      <w:r w:rsidRPr="00945F12">
        <w:rPr>
          <w:sz w:val="28"/>
          <w:szCs w:val="28"/>
        </w:rPr>
        <w:t>с</w:t>
      </w:r>
      <w:r w:rsidRPr="00945F12">
        <w:rPr>
          <w:sz w:val="28"/>
          <w:szCs w:val="28"/>
        </w:rPr>
        <w:t>сии в течение года погашена задолженность в размере 3,98 млн. рублей. В случаях непогашения арендаторами суммы долга подготовлены материалы для взыскания з</w:t>
      </w:r>
      <w:r w:rsidR="00D06568" w:rsidRPr="00945F12">
        <w:rPr>
          <w:sz w:val="28"/>
          <w:szCs w:val="28"/>
        </w:rPr>
        <w:t>адолженности в судебном порядке;</w:t>
      </w:r>
    </w:p>
    <w:p w:rsidR="009E450E" w:rsidRPr="00945F12" w:rsidRDefault="00D06568" w:rsidP="00D34EF1">
      <w:pPr>
        <w:widowControl w:val="0"/>
        <w:autoSpaceDE w:val="0"/>
        <w:autoSpaceDN w:val="0"/>
        <w:spacing w:line="245" w:lineRule="auto"/>
        <w:ind w:firstLine="709"/>
        <w:jc w:val="both"/>
        <w:rPr>
          <w:sz w:val="28"/>
          <w:szCs w:val="28"/>
        </w:rPr>
      </w:pPr>
      <w:r w:rsidRPr="00945F12">
        <w:rPr>
          <w:sz w:val="28"/>
          <w:szCs w:val="28"/>
        </w:rPr>
        <w:t>п</w:t>
      </w:r>
      <w:r w:rsidR="009E450E" w:rsidRPr="00945F12">
        <w:rPr>
          <w:sz w:val="28"/>
          <w:szCs w:val="28"/>
        </w:rPr>
        <w:t>редъявлено 208 исков</w:t>
      </w:r>
      <w:r w:rsidR="003C66DE" w:rsidRPr="00945F12">
        <w:rPr>
          <w:sz w:val="28"/>
          <w:szCs w:val="28"/>
        </w:rPr>
        <w:t>ых</w:t>
      </w:r>
      <w:r w:rsidR="009E450E" w:rsidRPr="00945F12">
        <w:rPr>
          <w:sz w:val="28"/>
          <w:szCs w:val="28"/>
        </w:rPr>
        <w:t xml:space="preserve"> заявлени</w:t>
      </w:r>
      <w:r w:rsidR="003C66DE" w:rsidRPr="00945F12">
        <w:rPr>
          <w:sz w:val="28"/>
          <w:szCs w:val="28"/>
        </w:rPr>
        <w:t>й</w:t>
      </w:r>
      <w:r w:rsidR="009E450E" w:rsidRPr="00945F12">
        <w:rPr>
          <w:sz w:val="28"/>
          <w:szCs w:val="28"/>
        </w:rPr>
        <w:t xml:space="preserve"> о взыскании задолженности по арен</w:t>
      </w:r>
      <w:r w:rsidR="009E450E" w:rsidRPr="00945F12">
        <w:rPr>
          <w:sz w:val="28"/>
          <w:szCs w:val="28"/>
        </w:rPr>
        <w:t>д</w:t>
      </w:r>
      <w:r w:rsidR="009E450E" w:rsidRPr="00945F12">
        <w:rPr>
          <w:sz w:val="28"/>
          <w:szCs w:val="28"/>
        </w:rPr>
        <w:t>ной плате за использование имущества на сумму 55,8 млн. рублей, рассмотрено и удовлетворено 83 исковых заявления на сумму 28,3 млн. рублей</w:t>
      </w:r>
      <w:r w:rsidRPr="00945F12">
        <w:rPr>
          <w:sz w:val="28"/>
          <w:szCs w:val="28"/>
        </w:rPr>
        <w:t>;</w:t>
      </w:r>
    </w:p>
    <w:p w:rsidR="009E450E" w:rsidRPr="00945F12" w:rsidRDefault="00D06568" w:rsidP="00D34EF1">
      <w:pPr>
        <w:widowControl w:val="0"/>
        <w:autoSpaceDE w:val="0"/>
        <w:autoSpaceDN w:val="0"/>
        <w:spacing w:line="245" w:lineRule="auto"/>
        <w:ind w:firstLine="709"/>
        <w:jc w:val="both"/>
        <w:rPr>
          <w:sz w:val="28"/>
          <w:szCs w:val="28"/>
        </w:rPr>
      </w:pPr>
      <w:r w:rsidRPr="00945F12">
        <w:rPr>
          <w:sz w:val="28"/>
          <w:szCs w:val="28"/>
        </w:rPr>
        <w:t>п</w:t>
      </w:r>
      <w:r w:rsidR="009E450E" w:rsidRPr="00945F12">
        <w:rPr>
          <w:sz w:val="28"/>
          <w:szCs w:val="28"/>
        </w:rPr>
        <w:t>роведено 598 выездных проверок арендуемых помещений, выявлено 30 нарушений различного характера, арендаторам направлены уведомления об ус</w:t>
      </w:r>
      <w:r w:rsidR="009E450E" w:rsidRPr="00945F12">
        <w:rPr>
          <w:sz w:val="28"/>
          <w:szCs w:val="28"/>
        </w:rPr>
        <w:t>т</w:t>
      </w:r>
      <w:r w:rsidR="009E450E" w:rsidRPr="00945F12">
        <w:rPr>
          <w:sz w:val="28"/>
          <w:szCs w:val="28"/>
        </w:rPr>
        <w:t>ранении выявленных нарушений и оплате штрафа. В 2016 году предъявлено штрафов на сумму 1,5 млн. рублей, оплачено – 0,4 млн. рублей</w:t>
      </w:r>
      <w:r w:rsidRPr="00945F12">
        <w:rPr>
          <w:sz w:val="28"/>
          <w:szCs w:val="28"/>
        </w:rPr>
        <w:t>;</w:t>
      </w:r>
      <w:r w:rsidR="009E450E" w:rsidRPr="00945F12">
        <w:rPr>
          <w:sz w:val="28"/>
          <w:szCs w:val="28"/>
        </w:rPr>
        <w:t xml:space="preserve"> </w:t>
      </w:r>
    </w:p>
    <w:p w:rsidR="009E450E" w:rsidRPr="00945F12" w:rsidRDefault="00D06568" w:rsidP="00D34EF1">
      <w:pPr>
        <w:widowControl w:val="0"/>
        <w:autoSpaceDE w:val="0"/>
        <w:autoSpaceDN w:val="0"/>
        <w:spacing w:line="245" w:lineRule="auto"/>
        <w:ind w:firstLine="709"/>
        <w:jc w:val="both"/>
        <w:rPr>
          <w:sz w:val="28"/>
          <w:szCs w:val="28"/>
        </w:rPr>
      </w:pPr>
      <w:r w:rsidRPr="00945F12">
        <w:rPr>
          <w:sz w:val="28"/>
          <w:szCs w:val="28"/>
        </w:rPr>
        <w:t xml:space="preserve">в связи с </w:t>
      </w:r>
      <w:r w:rsidR="009E450E" w:rsidRPr="00945F12">
        <w:rPr>
          <w:sz w:val="28"/>
          <w:szCs w:val="28"/>
        </w:rPr>
        <w:t>взыскани</w:t>
      </w:r>
      <w:r w:rsidRPr="00945F12">
        <w:rPr>
          <w:sz w:val="28"/>
          <w:szCs w:val="28"/>
        </w:rPr>
        <w:t>ем</w:t>
      </w:r>
      <w:r w:rsidR="009E450E" w:rsidRPr="00945F12">
        <w:rPr>
          <w:sz w:val="28"/>
          <w:szCs w:val="28"/>
        </w:rPr>
        <w:t xml:space="preserve"> дебит</w:t>
      </w:r>
      <w:r w:rsidR="003C66DE" w:rsidRPr="00945F12">
        <w:rPr>
          <w:sz w:val="28"/>
          <w:szCs w:val="28"/>
        </w:rPr>
        <w:t xml:space="preserve">орской задолженности и </w:t>
      </w:r>
      <w:r w:rsidRPr="00945F12">
        <w:rPr>
          <w:sz w:val="28"/>
          <w:szCs w:val="28"/>
        </w:rPr>
        <w:t>освобождением</w:t>
      </w:r>
      <w:r w:rsidR="009E450E" w:rsidRPr="00945F12">
        <w:rPr>
          <w:sz w:val="28"/>
          <w:szCs w:val="28"/>
        </w:rPr>
        <w:t xml:space="preserve"> недо</w:t>
      </w:r>
      <w:r w:rsidR="009E450E" w:rsidRPr="00945F12">
        <w:rPr>
          <w:sz w:val="28"/>
          <w:szCs w:val="28"/>
        </w:rPr>
        <w:t>б</w:t>
      </w:r>
      <w:r w:rsidR="009E450E" w:rsidRPr="00945F12">
        <w:rPr>
          <w:sz w:val="28"/>
          <w:szCs w:val="28"/>
        </w:rPr>
        <w:t>росовестны</w:t>
      </w:r>
      <w:r w:rsidRPr="00945F12">
        <w:rPr>
          <w:sz w:val="28"/>
          <w:szCs w:val="28"/>
        </w:rPr>
        <w:t>ми</w:t>
      </w:r>
      <w:r w:rsidR="009E450E" w:rsidRPr="00945F12">
        <w:rPr>
          <w:sz w:val="28"/>
          <w:szCs w:val="28"/>
        </w:rPr>
        <w:t xml:space="preserve"> арендатор</w:t>
      </w:r>
      <w:r w:rsidRPr="00945F12">
        <w:rPr>
          <w:sz w:val="28"/>
          <w:szCs w:val="28"/>
        </w:rPr>
        <w:t>ами</w:t>
      </w:r>
      <w:r w:rsidR="009E450E" w:rsidRPr="00945F12">
        <w:rPr>
          <w:sz w:val="28"/>
          <w:szCs w:val="28"/>
        </w:rPr>
        <w:t xml:space="preserve"> муниципальных помещений в службу судебных пр</w:t>
      </w:r>
      <w:r w:rsidR="009E450E" w:rsidRPr="00945F12">
        <w:rPr>
          <w:sz w:val="28"/>
          <w:szCs w:val="28"/>
        </w:rPr>
        <w:t>и</w:t>
      </w:r>
      <w:r w:rsidR="009E450E" w:rsidRPr="00945F12">
        <w:rPr>
          <w:sz w:val="28"/>
          <w:szCs w:val="28"/>
        </w:rPr>
        <w:t>ставов направлено более 400 запросов о ходе исполнительного производства по взысканию долга. В ходе исполнительных производств освобождено 17 помещ</w:t>
      </w:r>
      <w:r w:rsidR="009E450E" w:rsidRPr="00945F12">
        <w:rPr>
          <w:sz w:val="28"/>
          <w:szCs w:val="28"/>
        </w:rPr>
        <w:t>е</w:t>
      </w:r>
      <w:r w:rsidR="009E450E" w:rsidRPr="00945F12">
        <w:rPr>
          <w:sz w:val="28"/>
          <w:szCs w:val="28"/>
        </w:rPr>
        <w:t>ний, по решениям суда оплачено 2,5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На 01.01.2017 действует 14010 договоров аренды земельных участков, пл</w:t>
      </w:r>
      <w:r w:rsidRPr="00945F12">
        <w:rPr>
          <w:sz w:val="28"/>
          <w:szCs w:val="28"/>
        </w:rPr>
        <w:t>о</w:t>
      </w:r>
      <w:r w:rsidRPr="00945F12">
        <w:rPr>
          <w:sz w:val="28"/>
          <w:szCs w:val="28"/>
        </w:rPr>
        <w:t xml:space="preserve">щадь аренды составляет 3080 га.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 xml:space="preserve">Оформлено 6362 правоустанавливающих документа на земельные участки (договоры аренды, дополнительные соглашения, распоряжения о предоставлении земельных участков в собственность) по принципу «одного окна».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С целью сокращения размера задолженности по договорам аренды земел</w:t>
      </w:r>
      <w:r w:rsidRPr="00945F12">
        <w:rPr>
          <w:sz w:val="28"/>
          <w:szCs w:val="28"/>
        </w:rPr>
        <w:t>ь</w:t>
      </w:r>
      <w:r w:rsidRPr="00945F12">
        <w:rPr>
          <w:sz w:val="28"/>
          <w:szCs w:val="28"/>
        </w:rPr>
        <w:t>ных участков осуществлялась претензионная работа: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подготовлено и направлено 436 досудебных уведомлений на сумму задо</w:t>
      </w:r>
      <w:r w:rsidRPr="00945F12">
        <w:rPr>
          <w:sz w:val="28"/>
          <w:szCs w:val="28"/>
        </w:rPr>
        <w:t>л</w:t>
      </w:r>
      <w:r w:rsidRPr="00945F12">
        <w:rPr>
          <w:sz w:val="28"/>
          <w:szCs w:val="28"/>
        </w:rPr>
        <w:t>женности в размере 1110,7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заключено 35 мировых соглашений на 185,2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службе судебных приставов находятся исполнительные листы о взыск</w:t>
      </w:r>
      <w:r w:rsidRPr="00945F12">
        <w:rPr>
          <w:sz w:val="28"/>
          <w:szCs w:val="28"/>
        </w:rPr>
        <w:t>а</w:t>
      </w:r>
      <w:r w:rsidRPr="00945F12">
        <w:rPr>
          <w:sz w:val="28"/>
          <w:szCs w:val="28"/>
        </w:rPr>
        <w:t>нии задолженности по договорам аренды земельных участков на 1520,6 млн. ру</w:t>
      </w:r>
      <w:r w:rsidRPr="00945F12">
        <w:rPr>
          <w:sz w:val="28"/>
          <w:szCs w:val="28"/>
        </w:rPr>
        <w:t>б</w:t>
      </w:r>
      <w:r w:rsidRPr="00945F12">
        <w:rPr>
          <w:sz w:val="28"/>
          <w:szCs w:val="28"/>
        </w:rPr>
        <w:t xml:space="preserve">лей.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По итогам претензионно-исковой работы</w:t>
      </w:r>
      <w:r w:rsidR="00DC5666" w:rsidRPr="00945F12">
        <w:rPr>
          <w:sz w:val="28"/>
          <w:szCs w:val="28"/>
        </w:rPr>
        <w:t xml:space="preserve"> по договорам аренды земельных участков</w:t>
      </w:r>
      <w:r w:rsidRPr="00945F12">
        <w:rPr>
          <w:sz w:val="28"/>
          <w:szCs w:val="28"/>
        </w:rPr>
        <w:t xml:space="preserve"> в бюджет города поступило 495,2 млн. рублей.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2016 году прекращено 83 договора аренды земельных участков общей площадью 49,5 га.</w:t>
      </w:r>
    </w:p>
    <w:p w:rsidR="009E450E" w:rsidRPr="00945F12" w:rsidRDefault="00DC5666" w:rsidP="00D34EF1">
      <w:pPr>
        <w:widowControl w:val="0"/>
        <w:autoSpaceDE w:val="0"/>
        <w:autoSpaceDN w:val="0"/>
        <w:spacing w:line="245" w:lineRule="auto"/>
        <w:ind w:firstLine="709"/>
        <w:jc w:val="both"/>
        <w:rPr>
          <w:strike/>
          <w:sz w:val="28"/>
          <w:szCs w:val="28"/>
        </w:rPr>
      </w:pPr>
      <w:r w:rsidRPr="00945F12">
        <w:rPr>
          <w:sz w:val="28"/>
          <w:szCs w:val="28"/>
        </w:rPr>
        <w:t>В целях</w:t>
      </w:r>
      <w:r w:rsidR="009E450E" w:rsidRPr="00945F12">
        <w:rPr>
          <w:sz w:val="28"/>
          <w:szCs w:val="28"/>
        </w:rPr>
        <w:t xml:space="preserve"> обеспечения полноты поступлений платежей за землю проведено 22 заседания комиссии по контролю за поступлением арендной платы и исполн</w:t>
      </w:r>
      <w:r w:rsidR="009E450E" w:rsidRPr="00945F12">
        <w:rPr>
          <w:sz w:val="28"/>
          <w:szCs w:val="28"/>
        </w:rPr>
        <w:t>е</w:t>
      </w:r>
      <w:r w:rsidR="009E450E" w:rsidRPr="00945F12">
        <w:rPr>
          <w:sz w:val="28"/>
          <w:szCs w:val="28"/>
        </w:rPr>
        <w:t xml:space="preserve">нием условий договоров аренды земельных участков, рассмотрены вопросы по 268 арендаторам, сумма задолженности по договорам аренды составила 1045,1 млн. рублей. </w:t>
      </w:r>
    </w:p>
    <w:p w:rsidR="00801750" w:rsidRPr="00945F12" w:rsidRDefault="00801750" w:rsidP="00D34EF1">
      <w:pPr>
        <w:widowControl w:val="0"/>
        <w:autoSpaceDE w:val="0"/>
        <w:autoSpaceDN w:val="0"/>
        <w:spacing w:line="245" w:lineRule="auto"/>
        <w:ind w:firstLine="709"/>
        <w:jc w:val="both"/>
        <w:rPr>
          <w:sz w:val="28"/>
          <w:szCs w:val="28"/>
        </w:rPr>
      </w:pPr>
      <w:r w:rsidRPr="00945F12">
        <w:rPr>
          <w:sz w:val="28"/>
          <w:szCs w:val="28"/>
        </w:rPr>
        <w:t>П</w:t>
      </w:r>
      <w:r w:rsidR="00DC5666" w:rsidRPr="00945F12">
        <w:rPr>
          <w:sz w:val="28"/>
          <w:szCs w:val="28"/>
        </w:rPr>
        <w:t xml:space="preserve">роведено 3 заседания комиссии </w:t>
      </w:r>
      <w:r w:rsidRPr="00945F12">
        <w:rPr>
          <w:sz w:val="28"/>
          <w:szCs w:val="28"/>
        </w:rPr>
        <w:t>по вопросам</w:t>
      </w:r>
      <w:r w:rsidR="00DC5666" w:rsidRPr="00945F12">
        <w:rPr>
          <w:sz w:val="28"/>
          <w:szCs w:val="28"/>
        </w:rPr>
        <w:t xml:space="preserve"> </w:t>
      </w:r>
      <w:r w:rsidRPr="00945F12">
        <w:rPr>
          <w:sz w:val="28"/>
          <w:szCs w:val="28"/>
        </w:rPr>
        <w:t>сокращения дебиторской з</w:t>
      </w:r>
      <w:r w:rsidRPr="00945F12">
        <w:rPr>
          <w:sz w:val="28"/>
          <w:szCs w:val="28"/>
        </w:rPr>
        <w:t>а</w:t>
      </w:r>
      <w:r w:rsidRPr="00945F12">
        <w:rPr>
          <w:sz w:val="28"/>
          <w:szCs w:val="28"/>
        </w:rPr>
        <w:t>долженности по платежам в бюджет города  и осуществления контроля за испо</w:t>
      </w:r>
      <w:r w:rsidRPr="00945F12">
        <w:rPr>
          <w:sz w:val="28"/>
          <w:szCs w:val="28"/>
        </w:rPr>
        <w:t>л</w:t>
      </w:r>
      <w:r w:rsidRPr="00945F12">
        <w:rPr>
          <w:sz w:val="28"/>
          <w:szCs w:val="28"/>
        </w:rPr>
        <w:t>нением условий договоров аренды земельных участков, рассмотрены вопросы погашения задолженности по 20 организациям на общую сумму 575,4 млн. ру</w:t>
      </w:r>
      <w:r w:rsidRPr="00945F12">
        <w:rPr>
          <w:sz w:val="28"/>
          <w:szCs w:val="28"/>
        </w:rPr>
        <w:t>б</w:t>
      </w:r>
      <w:r w:rsidRPr="00945F12">
        <w:rPr>
          <w:sz w:val="28"/>
          <w:szCs w:val="28"/>
        </w:rPr>
        <w:t xml:space="preserve">лей. </w:t>
      </w:r>
    </w:p>
    <w:p w:rsidR="00801750" w:rsidRPr="00945F12" w:rsidRDefault="00801750" w:rsidP="00D34EF1">
      <w:pPr>
        <w:widowControl w:val="0"/>
        <w:autoSpaceDE w:val="0"/>
        <w:autoSpaceDN w:val="0"/>
        <w:spacing w:line="245" w:lineRule="auto"/>
        <w:ind w:firstLine="709"/>
        <w:jc w:val="both"/>
        <w:rPr>
          <w:sz w:val="28"/>
          <w:szCs w:val="28"/>
        </w:rPr>
      </w:pPr>
      <w:r w:rsidRPr="00945F12">
        <w:rPr>
          <w:sz w:val="28"/>
          <w:szCs w:val="28"/>
        </w:rPr>
        <w:t>По результатам работы комиссий арендаторами представлены графики п</w:t>
      </w:r>
      <w:r w:rsidRPr="00945F12">
        <w:rPr>
          <w:sz w:val="28"/>
          <w:szCs w:val="28"/>
        </w:rPr>
        <w:t>о</w:t>
      </w:r>
      <w:r w:rsidRPr="00945F12">
        <w:rPr>
          <w:sz w:val="28"/>
          <w:szCs w:val="28"/>
        </w:rPr>
        <w:t xml:space="preserve">гашения задолженности, в рамках судебных процессов были заключены мировые </w:t>
      </w:r>
      <w:r w:rsidRPr="00945F12">
        <w:rPr>
          <w:sz w:val="28"/>
          <w:szCs w:val="28"/>
        </w:rPr>
        <w:lastRenderedPageBreak/>
        <w:t>соглашения, предусматривающие порядок погашения задолженности, в бюджет города поступило 326,4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По итогам 2016 года от приватизации муниципального имущества и прод</w:t>
      </w:r>
      <w:r w:rsidRPr="00945F12">
        <w:rPr>
          <w:sz w:val="28"/>
          <w:szCs w:val="28"/>
        </w:rPr>
        <w:t>а</w:t>
      </w:r>
      <w:r w:rsidRPr="00945F12">
        <w:rPr>
          <w:sz w:val="28"/>
          <w:szCs w:val="28"/>
        </w:rPr>
        <w:t>жи акций в бюджет города поступило 419,6 млн. рублей, в том числе:</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 xml:space="preserve">от продажи муниципального имущества на аукционах поступило </w:t>
      </w:r>
      <w:r w:rsidRPr="00945F12">
        <w:rPr>
          <w:rFonts w:eastAsia="Calibri"/>
          <w:bCs/>
          <w:sz w:val="28"/>
          <w:szCs w:val="28"/>
          <w:lang w:eastAsia="en-US"/>
        </w:rPr>
        <w:t xml:space="preserve">152,1 </w:t>
      </w:r>
      <w:r w:rsidRPr="00945F12">
        <w:rPr>
          <w:sz w:val="28"/>
          <w:szCs w:val="28"/>
        </w:rPr>
        <w:t>млн. рублей;</w:t>
      </w:r>
    </w:p>
    <w:p w:rsidR="009E450E" w:rsidRPr="00945F12" w:rsidRDefault="009E450E" w:rsidP="00D34EF1">
      <w:pPr>
        <w:widowControl w:val="0"/>
        <w:autoSpaceDE w:val="0"/>
        <w:autoSpaceDN w:val="0"/>
        <w:spacing w:line="245" w:lineRule="auto"/>
        <w:ind w:firstLine="709"/>
        <w:jc w:val="both"/>
        <w:rPr>
          <w:bCs/>
          <w:iCs/>
          <w:sz w:val="28"/>
          <w:szCs w:val="28"/>
        </w:rPr>
      </w:pPr>
      <w:r w:rsidRPr="00945F12">
        <w:rPr>
          <w:sz w:val="28"/>
          <w:szCs w:val="28"/>
        </w:rPr>
        <w:t>от выкупа имущества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w:t>
      </w:r>
      <w:r w:rsidRPr="00945F12">
        <w:rPr>
          <w:sz w:val="28"/>
          <w:szCs w:val="28"/>
        </w:rPr>
        <w:t>и</w:t>
      </w:r>
      <w:r w:rsidRPr="00945F12">
        <w:rPr>
          <w:sz w:val="28"/>
          <w:szCs w:val="28"/>
        </w:rPr>
        <w:t>ципальной собственности и арендуемого субъектами малого и среднего предпр</w:t>
      </w:r>
      <w:r w:rsidRPr="00945F12">
        <w:rPr>
          <w:sz w:val="28"/>
          <w:szCs w:val="28"/>
        </w:rPr>
        <w:t>и</w:t>
      </w:r>
      <w:r w:rsidRPr="00945F12">
        <w:rPr>
          <w:sz w:val="28"/>
          <w:szCs w:val="28"/>
        </w:rPr>
        <w:t>нимательства, и о внесении изменений в отдельные законодательные акты Ро</w:t>
      </w:r>
      <w:r w:rsidRPr="00945F12">
        <w:rPr>
          <w:sz w:val="28"/>
          <w:szCs w:val="28"/>
        </w:rPr>
        <w:t>с</w:t>
      </w:r>
      <w:r w:rsidRPr="00945F12">
        <w:rPr>
          <w:sz w:val="28"/>
          <w:szCs w:val="28"/>
        </w:rPr>
        <w:t xml:space="preserve">сийской Федерации» в бюджет города поступило </w:t>
      </w:r>
      <w:r w:rsidRPr="00945F12">
        <w:rPr>
          <w:rFonts w:eastAsia="Calibri"/>
          <w:bCs/>
          <w:sz w:val="28"/>
          <w:szCs w:val="28"/>
          <w:lang w:eastAsia="en-US"/>
        </w:rPr>
        <w:t xml:space="preserve">264,2 </w:t>
      </w:r>
      <w:r w:rsidRPr="00945F12">
        <w:rPr>
          <w:sz w:val="28"/>
          <w:szCs w:val="28"/>
        </w:rPr>
        <w:t>млн. рублей;</w:t>
      </w:r>
    </w:p>
    <w:p w:rsidR="009E450E" w:rsidRPr="00945F12" w:rsidRDefault="009E450E" w:rsidP="00D34EF1">
      <w:pPr>
        <w:widowControl w:val="0"/>
        <w:spacing w:line="245" w:lineRule="auto"/>
        <w:ind w:firstLine="709"/>
        <w:contextualSpacing/>
        <w:jc w:val="both"/>
        <w:rPr>
          <w:rFonts w:eastAsia="Calibri"/>
          <w:bCs/>
          <w:sz w:val="28"/>
          <w:szCs w:val="28"/>
          <w:lang w:eastAsia="en-US"/>
        </w:rPr>
      </w:pPr>
      <w:r w:rsidRPr="00945F12">
        <w:rPr>
          <w:rFonts w:eastAsia="Calibri"/>
          <w:bCs/>
          <w:sz w:val="28"/>
          <w:szCs w:val="28"/>
          <w:lang w:eastAsia="en-US"/>
        </w:rPr>
        <w:t>от продажи пакетов акций закрытого акционерного общества (далее – ЗАО) «Теплоэнергоресурсосбережение» в бюджет города поступило 3,3 млн. рублей.</w:t>
      </w:r>
    </w:p>
    <w:p w:rsidR="009E450E" w:rsidRPr="00945F12" w:rsidRDefault="00A31335" w:rsidP="00D34EF1">
      <w:pPr>
        <w:widowControl w:val="0"/>
        <w:autoSpaceDE w:val="0"/>
        <w:autoSpaceDN w:val="0"/>
        <w:spacing w:line="245" w:lineRule="auto"/>
        <w:ind w:firstLine="709"/>
        <w:jc w:val="both"/>
        <w:rPr>
          <w:sz w:val="28"/>
          <w:szCs w:val="28"/>
        </w:rPr>
      </w:pPr>
      <w:r w:rsidRPr="00945F12">
        <w:rPr>
          <w:sz w:val="28"/>
          <w:szCs w:val="28"/>
        </w:rPr>
        <w:t>С учетом внесенных в 2016 году и</w:t>
      </w:r>
      <w:r w:rsidR="007643DE" w:rsidRPr="00945F12">
        <w:rPr>
          <w:sz w:val="28"/>
          <w:szCs w:val="28"/>
        </w:rPr>
        <w:t xml:space="preserve">зменений в постановление мэрии </w:t>
      </w:r>
      <w:r w:rsidRPr="00945F12">
        <w:rPr>
          <w:sz w:val="28"/>
          <w:szCs w:val="28"/>
        </w:rPr>
        <w:t>от</w:t>
      </w:r>
      <w:r w:rsidR="007643DE" w:rsidRPr="00945F12">
        <w:rPr>
          <w:sz w:val="28"/>
          <w:szCs w:val="28"/>
        </w:rPr>
        <w:t xml:space="preserve"> 12.08.2011 № 7242 в утвержденный им перечень </w:t>
      </w:r>
      <w:r w:rsidR="009E450E" w:rsidRPr="00945F12">
        <w:rPr>
          <w:sz w:val="28"/>
          <w:szCs w:val="28"/>
        </w:rPr>
        <w:t>имущества, находящегося в м</w:t>
      </w:r>
      <w:r w:rsidR="009E450E" w:rsidRPr="00945F12">
        <w:rPr>
          <w:sz w:val="28"/>
          <w:szCs w:val="28"/>
        </w:rPr>
        <w:t>у</w:t>
      </w:r>
      <w:r w:rsidR="009E450E" w:rsidRPr="00945F12">
        <w:rPr>
          <w:sz w:val="28"/>
          <w:szCs w:val="28"/>
        </w:rPr>
        <w:t>ниципальной собственности города Новосибирска, свободного от прав третьих лиц (за исключением имущественных прав субъектов малого и среднего предпр</w:t>
      </w:r>
      <w:r w:rsidR="009E450E" w:rsidRPr="00945F12">
        <w:rPr>
          <w:sz w:val="28"/>
          <w:szCs w:val="28"/>
        </w:rPr>
        <w:t>и</w:t>
      </w:r>
      <w:r w:rsidR="009E450E" w:rsidRPr="00945F12">
        <w:rPr>
          <w:sz w:val="28"/>
          <w:szCs w:val="28"/>
        </w:rPr>
        <w:t>нима</w:t>
      </w:r>
      <w:r w:rsidR="007643DE" w:rsidRPr="00945F12">
        <w:rPr>
          <w:sz w:val="28"/>
          <w:szCs w:val="28"/>
        </w:rPr>
        <w:t>тельства)</w:t>
      </w:r>
      <w:r w:rsidR="00CF7FF1" w:rsidRPr="00945F12">
        <w:rPr>
          <w:sz w:val="28"/>
          <w:szCs w:val="28"/>
        </w:rPr>
        <w:t>,</w:t>
      </w:r>
      <w:r w:rsidR="007643DE" w:rsidRPr="00945F12">
        <w:rPr>
          <w:sz w:val="28"/>
          <w:szCs w:val="28"/>
        </w:rPr>
        <w:t xml:space="preserve"> вошло</w:t>
      </w:r>
      <w:r w:rsidR="009E450E" w:rsidRPr="00945F12">
        <w:rPr>
          <w:sz w:val="28"/>
          <w:szCs w:val="28"/>
        </w:rPr>
        <w:t xml:space="preserve"> 162 объекта, включенных в фонд имущественной поддер</w:t>
      </w:r>
      <w:r w:rsidR="009E450E" w:rsidRPr="00945F12">
        <w:rPr>
          <w:sz w:val="28"/>
          <w:szCs w:val="28"/>
        </w:rPr>
        <w:t>ж</w:t>
      </w:r>
      <w:r w:rsidR="009E450E" w:rsidRPr="00945F12">
        <w:rPr>
          <w:sz w:val="28"/>
          <w:szCs w:val="28"/>
        </w:rPr>
        <w:t>ки субъектов малого и среднего предпринимательства, общей площадью 27,4 тыс. кв. м. В</w:t>
      </w:r>
      <w:r w:rsidR="009E450E" w:rsidRPr="00945F12">
        <w:rPr>
          <w:bCs/>
          <w:iCs/>
          <w:sz w:val="28"/>
          <w:szCs w:val="28"/>
        </w:rPr>
        <w:t>ыставлено на торги в качестве аукционных лотов на заключение догов</w:t>
      </w:r>
      <w:r w:rsidR="009E450E" w:rsidRPr="00945F12">
        <w:rPr>
          <w:bCs/>
          <w:iCs/>
          <w:sz w:val="28"/>
          <w:szCs w:val="28"/>
        </w:rPr>
        <w:t>о</w:t>
      </w:r>
      <w:r w:rsidR="009E450E" w:rsidRPr="00945F12">
        <w:rPr>
          <w:bCs/>
          <w:iCs/>
          <w:sz w:val="28"/>
          <w:szCs w:val="28"/>
        </w:rPr>
        <w:t>ров аренды муниципальных нежилых помещений, включенных в перечень им</w:t>
      </w:r>
      <w:r w:rsidR="009E450E" w:rsidRPr="00945F12">
        <w:rPr>
          <w:bCs/>
          <w:iCs/>
          <w:sz w:val="28"/>
          <w:szCs w:val="28"/>
        </w:rPr>
        <w:t>у</w:t>
      </w:r>
      <w:r w:rsidR="009E450E" w:rsidRPr="00945F12">
        <w:rPr>
          <w:bCs/>
          <w:iCs/>
          <w:sz w:val="28"/>
          <w:szCs w:val="28"/>
        </w:rPr>
        <w:t>щества, 163 объекта (с учетом повторных торгов), по результатам аукционов з</w:t>
      </w:r>
      <w:r w:rsidR="009E450E" w:rsidRPr="00945F12">
        <w:rPr>
          <w:bCs/>
          <w:iCs/>
          <w:sz w:val="28"/>
          <w:szCs w:val="28"/>
        </w:rPr>
        <w:t>а</w:t>
      </w:r>
      <w:r w:rsidR="009E450E" w:rsidRPr="00945F12">
        <w:rPr>
          <w:bCs/>
          <w:iCs/>
          <w:sz w:val="28"/>
          <w:szCs w:val="28"/>
        </w:rPr>
        <w:t>ключено 11 договоров аренды общей площадью 16,9 тыс. кв. м</w:t>
      </w:r>
      <w:r w:rsidR="009E450E" w:rsidRPr="00945F12">
        <w:rPr>
          <w:sz w:val="28"/>
          <w:szCs w:val="28"/>
        </w:rPr>
        <w:t>.</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бюджет города поступило:</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2295,2 млн. рублей от арендной платы за землю;</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336,7 млн. рублей от продажи земельных участков (в том числе для стро</w:t>
      </w:r>
      <w:r w:rsidRPr="00945F12">
        <w:rPr>
          <w:sz w:val="28"/>
          <w:szCs w:val="28"/>
        </w:rPr>
        <w:t>и</w:t>
      </w:r>
      <w:r w:rsidRPr="00945F12">
        <w:rPr>
          <w:sz w:val="28"/>
          <w:szCs w:val="28"/>
        </w:rPr>
        <w:t>тельства с торгов).</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Опубликована информация о проведении 90 аукционов на право заключ</w:t>
      </w:r>
      <w:r w:rsidRPr="00945F12">
        <w:rPr>
          <w:sz w:val="28"/>
          <w:szCs w:val="28"/>
        </w:rPr>
        <w:t>е</w:t>
      </w:r>
      <w:r w:rsidRPr="00945F12">
        <w:rPr>
          <w:sz w:val="28"/>
          <w:szCs w:val="28"/>
        </w:rPr>
        <w:t>ния договоров аренды земельных участков, в том числе 53 – для целей, не связа</w:t>
      </w:r>
      <w:r w:rsidRPr="00945F12">
        <w:rPr>
          <w:sz w:val="28"/>
          <w:szCs w:val="28"/>
        </w:rPr>
        <w:t>н</w:t>
      </w:r>
      <w:r w:rsidRPr="00945F12">
        <w:rPr>
          <w:sz w:val="28"/>
          <w:szCs w:val="28"/>
        </w:rPr>
        <w:t>ных со строительством, и для размещения нестационарных объектов (с учетом повторной публикации).</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По результатам торгов в аренду для строительства предоставлено 9 земел</w:t>
      </w:r>
      <w:r w:rsidRPr="00945F12">
        <w:rPr>
          <w:sz w:val="28"/>
          <w:szCs w:val="28"/>
        </w:rPr>
        <w:t>ь</w:t>
      </w:r>
      <w:r w:rsidRPr="00945F12">
        <w:rPr>
          <w:sz w:val="28"/>
          <w:szCs w:val="28"/>
        </w:rPr>
        <w:t>ных участков общей площадью 5,8 га на общую сумму 13,6 млн. рублей. С торгов для размещения нестационарных объектов предоставлено 23 земельных участка площадью 1,52 га на общую сумму 9,3 млн. рублей.</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соответствии с процедурой установления публичных сервитутов на з</w:t>
      </w:r>
      <w:r w:rsidRPr="00945F12">
        <w:rPr>
          <w:sz w:val="28"/>
          <w:szCs w:val="28"/>
        </w:rPr>
        <w:t>е</w:t>
      </w:r>
      <w:r w:rsidRPr="00945F12">
        <w:rPr>
          <w:sz w:val="28"/>
          <w:szCs w:val="28"/>
        </w:rPr>
        <w:t>мельные участки в границах муниципального образования проведено 9 публи</w:t>
      </w:r>
      <w:r w:rsidRPr="00945F12">
        <w:rPr>
          <w:sz w:val="28"/>
          <w:szCs w:val="28"/>
        </w:rPr>
        <w:t>ч</w:t>
      </w:r>
      <w:r w:rsidRPr="00945F12">
        <w:rPr>
          <w:sz w:val="28"/>
          <w:szCs w:val="28"/>
        </w:rPr>
        <w:t>ных слушаний, с учетом результатов которых издано 6 постановлений мэрии об установлении публичных сервитутов в отношении 17 земельных участков. Всего публичные сервитуты в целях обеспечения интересов жителей города Новосиби</w:t>
      </w:r>
      <w:r w:rsidRPr="00945F12">
        <w:rPr>
          <w:sz w:val="28"/>
          <w:szCs w:val="28"/>
        </w:rPr>
        <w:t>р</w:t>
      </w:r>
      <w:r w:rsidRPr="00945F12">
        <w:rPr>
          <w:sz w:val="28"/>
          <w:szCs w:val="28"/>
        </w:rPr>
        <w:t xml:space="preserve">ска установлены в отношении 168 земельных участков. </w:t>
      </w:r>
    </w:p>
    <w:p w:rsidR="009E450E" w:rsidRPr="00945F12" w:rsidRDefault="009E450E" w:rsidP="00D34EF1">
      <w:pPr>
        <w:widowControl w:val="0"/>
        <w:autoSpaceDE w:val="0"/>
        <w:autoSpaceDN w:val="0"/>
        <w:spacing w:line="245" w:lineRule="auto"/>
        <w:ind w:firstLine="709"/>
        <w:jc w:val="both"/>
        <w:rPr>
          <w:sz w:val="28"/>
          <w:szCs w:val="28"/>
        </w:rPr>
      </w:pPr>
      <w:r w:rsidRPr="00945F12">
        <w:rPr>
          <w:bCs/>
          <w:iCs/>
          <w:sz w:val="28"/>
          <w:szCs w:val="28"/>
        </w:rPr>
        <w:t xml:space="preserve">В целях исполнения законодательства в части отчуждения имущества, не предназначенного для решения вопросов местного значения, продолжена работа по подготовке объектов к приватизации, в том числе к выкупу арендованного </w:t>
      </w:r>
      <w:r w:rsidRPr="00945F12">
        <w:rPr>
          <w:bCs/>
          <w:iCs/>
          <w:sz w:val="28"/>
          <w:szCs w:val="28"/>
        </w:rPr>
        <w:lastRenderedPageBreak/>
        <w:t>имущества. С этой целью в течение года продолжена работа по технической и</w:t>
      </w:r>
      <w:r w:rsidRPr="00945F12">
        <w:rPr>
          <w:bCs/>
          <w:iCs/>
          <w:sz w:val="28"/>
          <w:szCs w:val="28"/>
        </w:rPr>
        <w:t>н</w:t>
      </w:r>
      <w:r w:rsidRPr="00945F12">
        <w:rPr>
          <w:bCs/>
          <w:iCs/>
          <w:sz w:val="28"/>
          <w:szCs w:val="28"/>
        </w:rPr>
        <w:t>вентаризации и организации экспертизы технического состояния несущих и о</w:t>
      </w:r>
      <w:r w:rsidRPr="00945F12">
        <w:rPr>
          <w:bCs/>
          <w:iCs/>
          <w:sz w:val="28"/>
          <w:szCs w:val="28"/>
        </w:rPr>
        <w:t>г</w:t>
      </w:r>
      <w:r w:rsidRPr="00945F12">
        <w:rPr>
          <w:bCs/>
          <w:iCs/>
          <w:sz w:val="28"/>
          <w:szCs w:val="28"/>
        </w:rPr>
        <w:t>раждающих конструкций объектов недвижимости, находящихся в муниципальной собственности города Новосибирска, с целью установления возможности их дальнейшей эксплуатации.</w:t>
      </w:r>
      <w:r w:rsidRPr="00945F12">
        <w:rPr>
          <w:sz w:val="28"/>
          <w:szCs w:val="28"/>
        </w:rPr>
        <w:t xml:space="preserve">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В 2016 году заключены и исполнены муниципальные контракты на обсл</w:t>
      </w:r>
      <w:r w:rsidRPr="00945F12">
        <w:rPr>
          <w:sz w:val="28"/>
          <w:szCs w:val="28"/>
        </w:rPr>
        <w:t>е</w:t>
      </w:r>
      <w:r w:rsidRPr="00945F12">
        <w:rPr>
          <w:sz w:val="28"/>
          <w:szCs w:val="28"/>
        </w:rPr>
        <w:t>дование 28 объектов муниципальной собственности,</w:t>
      </w:r>
      <w:r w:rsidRPr="00945F12">
        <w:rPr>
          <w:iCs/>
          <w:sz w:val="28"/>
          <w:szCs w:val="28"/>
        </w:rPr>
        <w:t xml:space="preserve"> на которые р</w:t>
      </w:r>
      <w:r w:rsidRPr="00945F12">
        <w:rPr>
          <w:sz w:val="28"/>
          <w:szCs w:val="28"/>
        </w:rPr>
        <w:t>азработаны проекты и локальные сметные расчеты.</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Проведено обследование строительных конструкций 6 объектов муниц</w:t>
      </w:r>
      <w:r w:rsidRPr="00945F12">
        <w:rPr>
          <w:sz w:val="28"/>
          <w:szCs w:val="28"/>
        </w:rPr>
        <w:t>и</w:t>
      </w:r>
      <w:r w:rsidRPr="00945F12">
        <w:rPr>
          <w:sz w:val="28"/>
          <w:szCs w:val="28"/>
        </w:rPr>
        <w:t>пальной казны, подлежащих сносу, которые снесены за счет средств бюджета города.</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За счет средств бюджета города (0,95 млн. рублей) выполнены кадастровые работы в отношении 64 муниципальных объектов недвижимости, 269 бесхозя</w:t>
      </w:r>
      <w:r w:rsidRPr="00945F12">
        <w:rPr>
          <w:sz w:val="28"/>
          <w:szCs w:val="28"/>
        </w:rPr>
        <w:t>й</w:t>
      </w:r>
      <w:r w:rsidRPr="00945F12">
        <w:rPr>
          <w:sz w:val="28"/>
          <w:szCs w:val="28"/>
        </w:rPr>
        <w:t>ных объектов недвижимости (зданий, помещений, линейных объектов, объектов монументально-декоративного искусства) для приобретения на них права мун</w:t>
      </w:r>
      <w:r w:rsidRPr="00945F12">
        <w:rPr>
          <w:sz w:val="28"/>
          <w:szCs w:val="28"/>
        </w:rPr>
        <w:t>и</w:t>
      </w:r>
      <w:r w:rsidRPr="00945F12">
        <w:rPr>
          <w:sz w:val="28"/>
          <w:szCs w:val="28"/>
        </w:rPr>
        <w:t xml:space="preserve">ципальной собственности. Обработаны документы по результатам кадастровых работ в отношении 590 объектов, проведенных за счет пользователей. </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Согласовано 154 постановления мэрии о включении в состав муниципал</w:t>
      </w:r>
      <w:r w:rsidRPr="00945F12">
        <w:rPr>
          <w:sz w:val="28"/>
          <w:szCs w:val="28"/>
        </w:rPr>
        <w:t>ь</w:t>
      </w:r>
      <w:r w:rsidRPr="00945F12">
        <w:rPr>
          <w:sz w:val="28"/>
          <w:szCs w:val="28"/>
        </w:rPr>
        <w:t>ной казны 2235 вновь созданных объектов муниципальной собственности.</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С целью приватизации, сдачи в аренду и закрепления муниципального имущества подготовлено 27 приказов о формировании 48 объектов, проведено 5 заседаний рабочей группы по формированию объектов муниципальной собстве</w:t>
      </w:r>
      <w:r w:rsidRPr="00945F12">
        <w:rPr>
          <w:sz w:val="28"/>
          <w:szCs w:val="28"/>
        </w:rPr>
        <w:t>н</w:t>
      </w:r>
      <w:r w:rsidRPr="00945F12">
        <w:rPr>
          <w:sz w:val="28"/>
          <w:szCs w:val="28"/>
        </w:rPr>
        <w:t>ности, на которых рассмотрено разделение 32 объектов.</w:t>
      </w:r>
    </w:p>
    <w:p w:rsidR="009E450E" w:rsidRPr="00945F12" w:rsidRDefault="009E450E" w:rsidP="00D34EF1">
      <w:pPr>
        <w:widowControl w:val="0"/>
        <w:autoSpaceDE w:val="0"/>
        <w:autoSpaceDN w:val="0"/>
        <w:spacing w:line="245" w:lineRule="auto"/>
        <w:ind w:firstLine="709"/>
        <w:jc w:val="both"/>
        <w:rPr>
          <w:sz w:val="28"/>
          <w:szCs w:val="28"/>
        </w:rPr>
      </w:pPr>
      <w:r w:rsidRPr="00945F12">
        <w:rPr>
          <w:sz w:val="28"/>
          <w:szCs w:val="28"/>
        </w:rPr>
        <w:t>Рассмотрено 53 и согласовано 50 заявлений по вопросу проведения реко</w:t>
      </w:r>
      <w:r w:rsidRPr="00945F12">
        <w:rPr>
          <w:sz w:val="28"/>
          <w:szCs w:val="28"/>
        </w:rPr>
        <w:t>н</w:t>
      </w:r>
      <w:r w:rsidRPr="00945F12">
        <w:rPr>
          <w:sz w:val="28"/>
          <w:szCs w:val="28"/>
        </w:rPr>
        <w:t>струкции и перепланировки муниципальных объектов недвижимости силами и за счет средств пользователей.</w:t>
      </w:r>
    </w:p>
    <w:p w:rsidR="002D0418" w:rsidRPr="00945F12" w:rsidRDefault="002D0418" w:rsidP="00D34EF1">
      <w:pPr>
        <w:widowControl w:val="0"/>
        <w:autoSpaceDE w:val="0"/>
        <w:autoSpaceDN w:val="0"/>
        <w:spacing w:line="245" w:lineRule="auto"/>
        <w:ind w:firstLine="709"/>
        <w:jc w:val="both"/>
        <w:rPr>
          <w:sz w:val="28"/>
          <w:szCs w:val="28"/>
        </w:rPr>
      </w:pPr>
      <w:r w:rsidRPr="00945F12">
        <w:rPr>
          <w:sz w:val="28"/>
          <w:szCs w:val="28"/>
        </w:rPr>
        <w:t>Поступление денежных средств от использования земельных ресурсов г</w:t>
      </w:r>
      <w:r w:rsidRPr="00945F12">
        <w:rPr>
          <w:sz w:val="28"/>
          <w:szCs w:val="28"/>
        </w:rPr>
        <w:t>о</w:t>
      </w:r>
      <w:r w:rsidRPr="00945F12">
        <w:rPr>
          <w:sz w:val="28"/>
          <w:szCs w:val="28"/>
        </w:rPr>
        <w:t>рода Новосибирска и имущества, находящегося в муниципальной собственности города Новосибирска</w:t>
      </w:r>
      <w:r w:rsidR="00105FB1" w:rsidRPr="00945F12">
        <w:rPr>
          <w:sz w:val="28"/>
          <w:szCs w:val="28"/>
        </w:rPr>
        <w:t>,</w:t>
      </w:r>
      <w:r w:rsidRPr="00945F12">
        <w:rPr>
          <w:sz w:val="28"/>
          <w:szCs w:val="28"/>
        </w:rPr>
        <w:t xml:space="preserve"> представлено в таблице 2</w:t>
      </w:r>
      <w:r w:rsidR="002D3BA8" w:rsidRPr="00945F12">
        <w:rPr>
          <w:sz w:val="28"/>
          <w:szCs w:val="28"/>
        </w:rPr>
        <w:t>.</w:t>
      </w:r>
    </w:p>
    <w:p w:rsidR="002D0418" w:rsidRPr="00945F12" w:rsidRDefault="002D0418" w:rsidP="00550395">
      <w:pPr>
        <w:widowControl w:val="0"/>
        <w:autoSpaceDE w:val="0"/>
        <w:autoSpaceDN w:val="0"/>
        <w:spacing w:line="245" w:lineRule="auto"/>
        <w:ind w:firstLine="709"/>
        <w:jc w:val="right"/>
        <w:rPr>
          <w:sz w:val="28"/>
          <w:szCs w:val="28"/>
        </w:rPr>
      </w:pPr>
      <w:r w:rsidRPr="00945F12">
        <w:rPr>
          <w:sz w:val="28"/>
          <w:szCs w:val="28"/>
        </w:rPr>
        <w:t>Таблица 2</w:t>
      </w:r>
    </w:p>
    <w:p w:rsidR="002D0418" w:rsidRPr="00945F12" w:rsidRDefault="002D0418" w:rsidP="00550395">
      <w:pPr>
        <w:widowControl w:val="0"/>
        <w:autoSpaceDE w:val="0"/>
        <w:autoSpaceDN w:val="0"/>
        <w:spacing w:line="245" w:lineRule="auto"/>
        <w:jc w:val="right"/>
      </w:pPr>
    </w:p>
    <w:p w:rsidR="002D0418" w:rsidRPr="00945F12" w:rsidRDefault="002D0418" w:rsidP="00550395">
      <w:pPr>
        <w:widowControl w:val="0"/>
        <w:autoSpaceDE w:val="0"/>
        <w:autoSpaceDN w:val="0"/>
        <w:spacing w:line="245" w:lineRule="auto"/>
        <w:jc w:val="right"/>
        <w:rPr>
          <w:sz w:val="28"/>
          <w:szCs w:val="28"/>
        </w:rPr>
      </w:pPr>
      <w:r w:rsidRPr="00945F12">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tblPr>
      <w:tblGrid>
        <w:gridCol w:w="589"/>
        <w:gridCol w:w="6270"/>
        <w:gridCol w:w="1710"/>
        <w:gridCol w:w="1467"/>
      </w:tblGrid>
      <w:tr w:rsidR="00043478" w:rsidRPr="00945F12" w:rsidTr="00043478">
        <w:trPr>
          <w:trHeight w:val="512"/>
          <w:tblHeader/>
        </w:trPr>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w:t>
            </w:r>
          </w:p>
          <w:p w:rsidR="00043478" w:rsidRPr="00945F12" w:rsidRDefault="00043478" w:rsidP="00550395">
            <w:pPr>
              <w:widowControl w:val="0"/>
              <w:autoSpaceDE w:val="0"/>
              <w:autoSpaceDN w:val="0"/>
              <w:spacing w:line="245" w:lineRule="auto"/>
              <w:jc w:val="center"/>
              <w:rPr>
                <w:sz w:val="24"/>
                <w:szCs w:val="24"/>
              </w:rPr>
            </w:pPr>
            <w:r w:rsidRPr="00945F12">
              <w:rPr>
                <w:sz w:val="24"/>
                <w:szCs w:val="24"/>
              </w:rPr>
              <w:t>п/п</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Показатель</w:t>
            </w:r>
          </w:p>
        </w:tc>
        <w:tc>
          <w:tcPr>
            <w:tcW w:w="852"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2015 год</w:t>
            </w:r>
          </w:p>
          <w:p w:rsidR="00043478" w:rsidRPr="00945F12" w:rsidRDefault="00043478" w:rsidP="00550395">
            <w:pPr>
              <w:widowControl w:val="0"/>
              <w:autoSpaceDE w:val="0"/>
              <w:autoSpaceDN w:val="0"/>
              <w:spacing w:line="245" w:lineRule="auto"/>
              <w:jc w:val="center"/>
              <w:rPr>
                <w:sz w:val="24"/>
                <w:szCs w:val="24"/>
              </w:rPr>
            </w:pPr>
            <w:r w:rsidRPr="00945F12">
              <w:rPr>
                <w:sz w:val="24"/>
                <w:szCs w:val="24"/>
              </w:rPr>
              <w:t>(отчет)</w:t>
            </w:r>
          </w:p>
        </w:tc>
        <w:tc>
          <w:tcPr>
            <w:tcW w:w="731"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2016 год</w:t>
            </w:r>
          </w:p>
          <w:p w:rsidR="00043478" w:rsidRPr="00945F12" w:rsidRDefault="00043478" w:rsidP="00550395">
            <w:pPr>
              <w:widowControl w:val="0"/>
              <w:autoSpaceDE w:val="0"/>
              <w:autoSpaceDN w:val="0"/>
              <w:spacing w:line="245" w:lineRule="auto"/>
              <w:jc w:val="center"/>
              <w:rPr>
                <w:sz w:val="24"/>
                <w:szCs w:val="24"/>
              </w:rPr>
            </w:pPr>
            <w:r w:rsidRPr="00945F12">
              <w:rPr>
                <w:sz w:val="24"/>
                <w:szCs w:val="24"/>
              </w:rPr>
              <w:t>(отчет)</w:t>
            </w:r>
          </w:p>
        </w:tc>
      </w:tr>
    </w:tbl>
    <w:p w:rsidR="00043478" w:rsidRPr="00945F12" w:rsidRDefault="00043478" w:rsidP="00550395">
      <w:pPr>
        <w:spacing w:line="245" w:lineRule="auto"/>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tblPr>
      <w:tblGrid>
        <w:gridCol w:w="589"/>
        <w:gridCol w:w="6270"/>
        <w:gridCol w:w="1710"/>
        <w:gridCol w:w="1467"/>
      </w:tblGrid>
      <w:tr w:rsidR="00043478" w:rsidRPr="00945F12" w:rsidTr="00043478">
        <w:trPr>
          <w:tblHeader/>
        </w:trPr>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1</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2</w:t>
            </w:r>
          </w:p>
        </w:tc>
        <w:tc>
          <w:tcPr>
            <w:tcW w:w="852"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3</w:t>
            </w:r>
          </w:p>
        </w:tc>
        <w:tc>
          <w:tcPr>
            <w:tcW w:w="731" w:type="pct"/>
            <w:tcBorders>
              <w:left w:val="single" w:sz="4" w:space="0" w:color="auto"/>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4</w:t>
            </w:r>
          </w:p>
        </w:tc>
      </w:tr>
      <w:tr w:rsidR="00043478" w:rsidRPr="00945F12" w:rsidTr="00043478">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1</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Продажа имущества</w:t>
            </w:r>
          </w:p>
        </w:tc>
        <w:tc>
          <w:tcPr>
            <w:tcW w:w="852" w:type="pct"/>
            <w:tcBorders>
              <w:right w:val="single" w:sz="4" w:space="0" w:color="auto"/>
            </w:tcBorders>
          </w:tcPr>
          <w:p w:rsidR="00043478" w:rsidRPr="00945F12" w:rsidRDefault="00043478" w:rsidP="00550395">
            <w:pPr>
              <w:widowControl w:val="0"/>
              <w:autoSpaceDE w:val="0"/>
              <w:autoSpaceDN w:val="0"/>
              <w:spacing w:line="245" w:lineRule="auto"/>
              <w:jc w:val="right"/>
              <w:rPr>
                <w:sz w:val="24"/>
                <w:szCs w:val="24"/>
              </w:rPr>
            </w:pPr>
            <w:r w:rsidRPr="00945F12">
              <w:rPr>
                <w:sz w:val="24"/>
                <w:szCs w:val="24"/>
              </w:rPr>
              <w:t>620,2</w:t>
            </w:r>
          </w:p>
        </w:tc>
        <w:tc>
          <w:tcPr>
            <w:tcW w:w="731" w:type="pct"/>
            <w:tcBorders>
              <w:left w:val="single" w:sz="4" w:space="0" w:color="auto"/>
              <w:right w:val="single" w:sz="4" w:space="0" w:color="auto"/>
            </w:tcBorders>
          </w:tcPr>
          <w:p w:rsidR="00043478" w:rsidRPr="00945F12" w:rsidRDefault="00043478" w:rsidP="00550395">
            <w:pPr>
              <w:widowControl w:val="0"/>
              <w:spacing w:line="245" w:lineRule="auto"/>
              <w:jc w:val="right"/>
              <w:rPr>
                <w:sz w:val="23"/>
                <w:szCs w:val="23"/>
              </w:rPr>
            </w:pPr>
            <w:r w:rsidRPr="00945F12">
              <w:rPr>
                <w:sz w:val="23"/>
                <w:szCs w:val="23"/>
              </w:rPr>
              <w:t>419,6</w:t>
            </w:r>
          </w:p>
        </w:tc>
      </w:tr>
      <w:tr w:rsidR="00043478" w:rsidRPr="00945F12" w:rsidTr="00043478">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2</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Сдача в аренду имущества</w:t>
            </w:r>
          </w:p>
        </w:tc>
        <w:tc>
          <w:tcPr>
            <w:tcW w:w="852" w:type="pct"/>
            <w:tcBorders>
              <w:right w:val="single" w:sz="4" w:space="0" w:color="auto"/>
            </w:tcBorders>
          </w:tcPr>
          <w:p w:rsidR="00043478" w:rsidRPr="00945F12" w:rsidRDefault="00043478" w:rsidP="00550395">
            <w:pPr>
              <w:widowControl w:val="0"/>
              <w:autoSpaceDE w:val="0"/>
              <w:autoSpaceDN w:val="0"/>
              <w:spacing w:line="245" w:lineRule="auto"/>
              <w:jc w:val="right"/>
              <w:rPr>
                <w:sz w:val="24"/>
                <w:szCs w:val="24"/>
              </w:rPr>
            </w:pPr>
            <w:r w:rsidRPr="00945F12">
              <w:rPr>
                <w:sz w:val="24"/>
                <w:szCs w:val="24"/>
              </w:rPr>
              <w:t>655,0</w:t>
            </w:r>
          </w:p>
        </w:tc>
        <w:tc>
          <w:tcPr>
            <w:tcW w:w="731" w:type="pct"/>
            <w:tcBorders>
              <w:left w:val="single" w:sz="4" w:space="0" w:color="auto"/>
              <w:right w:val="single" w:sz="4" w:space="0" w:color="auto"/>
            </w:tcBorders>
          </w:tcPr>
          <w:p w:rsidR="00043478" w:rsidRPr="00945F12" w:rsidRDefault="00043478" w:rsidP="00550395">
            <w:pPr>
              <w:widowControl w:val="0"/>
              <w:spacing w:line="245" w:lineRule="auto"/>
              <w:jc w:val="right"/>
              <w:rPr>
                <w:sz w:val="23"/>
                <w:szCs w:val="23"/>
              </w:rPr>
            </w:pPr>
            <w:r w:rsidRPr="00945F12">
              <w:rPr>
                <w:sz w:val="23"/>
                <w:szCs w:val="23"/>
              </w:rPr>
              <w:t>472,5</w:t>
            </w:r>
          </w:p>
        </w:tc>
      </w:tr>
      <w:tr w:rsidR="00043478" w:rsidRPr="00945F12" w:rsidTr="00043478">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3</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Арендная плата за земельные участки</w:t>
            </w:r>
          </w:p>
        </w:tc>
        <w:tc>
          <w:tcPr>
            <w:tcW w:w="852" w:type="pct"/>
            <w:tcBorders>
              <w:right w:val="single" w:sz="4" w:space="0" w:color="auto"/>
            </w:tcBorders>
          </w:tcPr>
          <w:p w:rsidR="00043478" w:rsidRPr="00945F12" w:rsidRDefault="00043478" w:rsidP="00550395">
            <w:pPr>
              <w:widowControl w:val="0"/>
              <w:tabs>
                <w:tab w:val="left" w:pos="6804"/>
              </w:tabs>
              <w:autoSpaceDE w:val="0"/>
              <w:autoSpaceDN w:val="0"/>
              <w:spacing w:line="245" w:lineRule="auto"/>
              <w:jc w:val="right"/>
              <w:rPr>
                <w:sz w:val="24"/>
                <w:szCs w:val="24"/>
              </w:rPr>
            </w:pPr>
            <w:r w:rsidRPr="00945F12">
              <w:rPr>
                <w:sz w:val="24"/>
                <w:szCs w:val="24"/>
              </w:rPr>
              <w:t>2941,9</w:t>
            </w:r>
          </w:p>
        </w:tc>
        <w:tc>
          <w:tcPr>
            <w:tcW w:w="731" w:type="pct"/>
            <w:tcBorders>
              <w:left w:val="single" w:sz="4" w:space="0" w:color="auto"/>
              <w:right w:val="single" w:sz="4" w:space="0" w:color="auto"/>
            </w:tcBorders>
          </w:tcPr>
          <w:p w:rsidR="00043478" w:rsidRPr="00945F12" w:rsidRDefault="00043478" w:rsidP="00550395">
            <w:pPr>
              <w:widowControl w:val="0"/>
              <w:spacing w:line="245" w:lineRule="auto"/>
              <w:jc w:val="right"/>
              <w:rPr>
                <w:sz w:val="23"/>
                <w:szCs w:val="23"/>
              </w:rPr>
            </w:pPr>
            <w:r w:rsidRPr="00945F12">
              <w:rPr>
                <w:sz w:val="23"/>
                <w:szCs w:val="23"/>
              </w:rPr>
              <w:t>2295,3</w:t>
            </w:r>
          </w:p>
        </w:tc>
      </w:tr>
      <w:tr w:rsidR="00043478" w:rsidRPr="00945F12" w:rsidTr="00043478">
        <w:tc>
          <w:tcPr>
            <w:tcW w:w="293" w:type="pct"/>
            <w:tcBorders>
              <w:right w:val="single" w:sz="4" w:space="0" w:color="auto"/>
            </w:tcBorders>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4</w:t>
            </w:r>
          </w:p>
        </w:tc>
        <w:tc>
          <w:tcPr>
            <w:tcW w:w="3124" w:type="pct"/>
            <w:tcBorders>
              <w:right w:val="single" w:sz="4" w:space="0" w:color="auto"/>
            </w:tcBorders>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Поступления от продажи земельных участков</w:t>
            </w:r>
          </w:p>
        </w:tc>
        <w:tc>
          <w:tcPr>
            <w:tcW w:w="852" w:type="pct"/>
            <w:tcBorders>
              <w:right w:val="single" w:sz="4" w:space="0" w:color="auto"/>
            </w:tcBorders>
          </w:tcPr>
          <w:p w:rsidR="00043478" w:rsidRPr="00945F12" w:rsidRDefault="00043478" w:rsidP="00550395">
            <w:pPr>
              <w:widowControl w:val="0"/>
              <w:tabs>
                <w:tab w:val="left" w:pos="6804"/>
              </w:tabs>
              <w:autoSpaceDE w:val="0"/>
              <w:autoSpaceDN w:val="0"/>
              <w:spacing w:line="245" w:lineRule="auto"/>
              <w:jc w:val="right"/>
              <w:rPr>
                <w:sz w:val="24"/>
                <w:szCs w:val="24"/>
              </w:rPr>
            </w:pPr>
            <w:r w:rsidRPr="00945F12">
              <w:rPr>
                <w:sz w:val="24"/>
                <w:szCs w:val="24"/>
              </w:rPr>
              <w:t>379,0</w:t>
            </w:r>
          </w:p>
        </w:tc>
        <w:tc>
          <w:tcPr>
            <w:tcW w:w="731" w:type="pct"/>
            <w:tcBorders>
              <w:left w:val="single" w:sz="4" w:space="0" w:color="auto"/>
              <w:right w:val="single" w:sz="4" w:space="0" w:color="auto"/>
            </w:tcBorders>
          </w:tcPr>
          <w:p w:rsidR="00043478" w:rsidRPr="00945F12" w:rsidRDefault="00043478" w:rsidP="00550395">
            <w:pPr>
              <w:widowControl w:val="0"/>
              <w:spacing w:line="245" w:lineRule="auto"/>
              <w:jc w:val="right"/>
              <w:rPr>
                <w:sz w:val="23"/>
                <w:szCs w:val="23"/>
              </w:rPr>
            </w:pPr>
            <w:r w:rsidRPr="00945F12">
              <w:rPr>
                <w:sz w:val="23"/>
                <w:szCs w:val="23"/>
              </w:rPr>
              <w:t>336,8</w:t>
            </w:r>
          </w:p>
        </w:tc>
      </w:tr>
      <w:tr w:rsidR="00043478" w:rsidRPr="00945F12" w:rsidTr="00043478">
        <w:tc>
          <w:tcPr>
            <w:tcW w:w="293" w:type="pct"/>
            <w:tcBorders>
              <w:right w:val="single" w:sz="4" w:space="0" w:color="auto"/>
            </w:tcBorders>
            <w:shd w:val="clear" w:color="auto" w:fill="auto"/>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5</w:t>
            </w:r>
          </w:p>
        </w:tc>
        <w:tc>
          <w:tcPr>
            <w:tcW w:w="3124" w:type="pct"/>
            <w:tcBorders>
              <w:right w:val="single" w:sz="4" w:space="0" w:color="auto"/>
            </w:tcBorders>
            <w:shd w:val="clear" w:color="auto" w:fill="auto"/>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Прочие (в том числе продажа права на заключение догов</w:t>
            </w:r>
            <w:r w:rsidRPr="00945F12">
              <w:rPr>
                <w:sz w:val="24"/>
                <w:szCs w:val="24"/>
              </w:rPr>
              <w:t>о</w:t>
            </w:r>
            <w:r w:rsidRPr="00945F12">
              <w:rPr>
                <w:sz w:val="24"/>
                <w:szCs w:val="24"/>
              </w:rPr>
              <w:t>ра о развитии застроенных территорий)</w:t>
            </w:r>
          </w:p>
        </w:tc>
        <w:tc>
          <w:tcPr>
            <w:tcW w:w="852" w:type="pct"/>
            <w:tcBorders>
              <w:right w:val="single" w:sz="4" w:space="0" w:color="auto"/>
            </w:tcBorders>
            <w:shd w:val="clear" w:color="auto" w:fill="auto"/>
          </w:tcPr>
          <w:p w:rsidR="00043478" w:rsidRPr="00945F12" w:rsidRDefault="00043478" w:rsidP="00550395">
            <w:pPr>
              <w:widowControl w:val="0"/>
              <w:tabs>
                <w:tab w:val="left" w:pos="6804"/>
              </w:tabs>
              <w:autoSpaceDE w:val="0"/>
              <w:autoSpaceDN w:val="0"/>
              <w:spacing w:line="245" w:lineRule="auto"/>
              <w:jc w:val="right"/>
              <w:rPr>
                <w:sz w:val="24"/>
                <w:szCs w:val="24"/>
              </w:rPr>
            </w:pPr>
            <w:r w:rsidRPr="00945F12">
              <w:rPr>
                <w:sz w:val="24"/>
                <w:szCs w:val="24"/>
              </w:rPr>
              <w:t>28,7</w:t>
            </w:r>
          </w:p>
        </w:tc>
        <w:tc>
          <w:tcPr>
            <w:tcW w:w="731" w:type="pct"/>
            <w:tcBorders>
              <w:left w:val="single" w:sz="4" w:space="0" w:color="auto"/>
              <w:right w:val="single" w:sz="4" w:space="0" w:color="auto"/>
            </w:tcBorders>
            <w:shd w:val="clear" w:color="auto" w:fill="auto"/>
          </w:tcPr>
          <w:p w:rsidR="00043478" w:rsidRPr="00945F12" w:rsidRDefault="00043478" w:rsidP="00550395">
            <w:pPr>
              <w:widowControl w:val="0"/>
              <w:spacing w:line="245" w:lineRule="auto"/>
              <w:jc w:val="right"/>
              <w:rPr>
                <w:sz w:val="23"/>
                <w:szCs w:val="23"/>
              </w:rPr>
            </w:pPr>
            <w:r w:rsidRPr="00945F12">
              <w:rPr>
                <w:sz w:val="23"/>
                <w:szCs w:val="23"/>
              </w:rPr>
              <w:t>73,1</w:t>
            </w:r>
          </w:p>
        </w:tc>
      </w:tr>
      <w:tr w:rsidR="00043478" w:rsidRPr="00945F12" w:rsidTr="00043478">
        <w:tc>
          <w:tcPr>
            <w:tcW w:w="293" w:type="pct"/>
            <w:tcBorders>
              <w:right w:val="single" w:sz="4" w:space="0" w:color="auto"/>
            </w:tcBorders>
            <w:shd w:val="clear" w:color="auto" w:fill="auto"/>
          </w:tcPr>
          <w:p w:rsidR="00043478" w:rsidRPr="00945F12" w:rsidRDefault="00043478" w:rsidP="00550395">
            <w:pPr>
              <w:widowControl w:val="0"/>
              <w:autoSpaceDE w:val="0"/>
              <w:autoSpaceDN w:val="0"/>
              <w:spacing w:line="245" w:lineRule="auto"/>
              <w:jc w:val="center"/>
              <w:rPr>
                <w:sz w:val="24"/>
                <w:szCs w:val="24"/>
              </w:rPr>
            </w:pPr>
            <w:r w:rsidRPr="00945F12">
              <w:rPr>
                <w:sz w:val="24"/>
                <w:szCs w:val="24"/>
              </w:rPr>
              <w:t>6</w:t>
            </w:r>
          </w:p>
        </w:tc>
        <w:tc>
          <w:tcPr>
            <w:tcW w:w="3124" w:type="pct"/>
            <w:tcBorders>
              <w:right w:val="single" w:sz="4" w:space="0" w:color="auto"/>
            </w:tcBorders>
            <w:shd w:val="clear" w:color="auto" w:fill="auto"/>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Земельный налог</w:t>
            </w:r>
          </w:p>
        </w:tc>
        <w:tc>
          <w:tcPr>
            <w:tcW w:w="852" w:type="pct"/>
            <w:tcBorders>
              <w:right w:val="single" w:sz="4" w:space="0" w:color="auto"/>
            </w:tcBorders>
            <w:shd w:val="clear" w:color="auto" w:fill="auto"/>
          </w:tcPr>
          <w:p w:rsidR="00043478" w:rsidRPr="00945F12" w:rsidRDefault="00043478" w:rsidP="00550395">
            <w:pPr>
              <w:widowControl w:val="0"/>
              <w:tabs>
                <w:tab w:val="left" w:pos="6804"/>
              </w:tabs>
              <w:autoSpaceDE w:val="0"/>
              <w:autoSpaceDN w:val="0"/>
              <w:spacing w:line="245" w:lineRule="auto"/>
              <w:jc w:val="right"/>
              <w:rPr>
                <w:sz w:val="24"/>
                <w:szCs w:val="24"/>
              </w:rPr>
            </w:pPr>
            <w:r w:rsidRPr="00945F12">
              <w:rPr>
                <w:sz w:val="24"/>
                <w:szCs w:val="24"/>
              </w:rPr>
              <w:t>2921,9</w:t>
            </w:r>
          </w:p>
        </w:tc>
        <w:tc>
          <w:tcPr>
            <w:tcW w:w="731" w:type="pct"/>
            <w:tcBorders>
              <w:left w:val="single" w:sz="4" w:space="0" w:color="auto"/>
              <w:right w:val="single" w:sz="4" w:space="0" w:color="auto"/>
            </w:tcBorders>
            <w:shd w:val="clear" w:color="auto" w:fill="auto"/>
          </w:tcPr>
          <w:p w:rsidR="00043478" w:rsidRPr="00945F12" w:rsidRDefault="00043478" w:rsidP="00550395">
            <w:pPr>
              <w:widowControl w:val="0"/>
              <w:spacing w:line="245" w:lineRule="auto"/>
              <w:jc w:val="right"/>
              <w:rPr>
                <w:sz w:val="23"/>
                <w:szCs w:val="23"/>
              </w:rPr>
            </w:pPr>
            <w:r w:rsidRPr="00945F12">
              <w:rPr>
                <w:sz w:val="23"/>
                <w:szCs w:val="23"/>
              </w:rPr>
              <w:t>3054,0</w:t>
            </w:r>
          </w:p>
        </w:tc>
      </w:tr>
      <w:tr w:rsidR="00043478" w:rsidRPr="00945F12" w:rsidTr="00043478">
        <w:tc>
          <w:tcPr>
            <w:tcW w:w="293" w:type="pct"/>
            <w:tcBorders>
              <w:right w:val="nil"/>
            </w:tcBorders>
          </w:tcPr>
          <w:p w:rsidR="00043478" w:rsidRPr="00945F12" w:rsidRDefault="00043478" w:rsidP="00550395">
            <w:pPr>
              <w:widowControl w:val="0"/>
              <w:autoSpaceDE w:val="0"/>
              <w:autoSpaceDN w:val="0"/>
              <w:spacing w:line="245" w:lineRule="auto"/>
              <w:jc w:val="center"/>
              <w:rPr>
                <w:sz w:val="24"/>
                <w:szCs w:val="24"/>
              </w:rPr>
            </w:pPr>
          </w:p>
        </w:tc>
        <w:tc>
          <w:tcPr>
            <w:tcW w:w="3124" w:type="pct"/>
            <w:tcBorders>
              <w:left w:val="nil"/>
              <w:right w:val="single" w:sz="4" w:space="0" w:color="auto"/>
            </w:tcBorders>
          </w:tcPr>
          <w:p w:rsidR="00043478" w:rsidRPr="00945F12" w:rsidRDefault="00043478" w:rsidP="00550395">
            <w:pPr>
              <w:widowControl w:val="0"/>
              <w:autoSpaceDE w:val="0"/>
              <w:autoSpaceDN w:val="0"/>
              <w:spacing w:line="245" w:lineRule="auto"/>
              <w:jc w:val="both"/>
              <w:rPr>
                <w:sz w:val="24"/>
                <w:szCs w:val="24"/>
              </w:rPr>
            </w:pPr>
            <w:r w:rsidRPr="00945F12">
              <w:rPr>
                <w:sz w:val="24"/>
                <w:szCs w:val="24"/>
              </w:rPr>
              <w:t>Итого:</w:t>
            </w:r>
          </w:p>
        </w:tc>
        <w:tc>
          <w:tcPr>
            <w:tcW w:w="852" w:type="pct"/>
            <w:tcBorders>
              <w:right w:val="single" w:sz="4" w:space="0" w:color="auto"/>
            </w:tcBorders>
          </w:tcPr>
          <w:p w:rsidR="00043478" w:rsidRPr="00945F12" w:rsidRDefault="00ED1D39" w:rsidP="00550395">
            <w:pPr>
              <w:widowControl w:val="0"/>
              <w:tabs>
                <w:tab w:val="left" w:pos="6804"/>
              </w:tabs>
              <w:autoSpaceDE w:val="0"/>
              <w:autoSpaceDN w:val="0"/>
              <w:spacing w:line="245" w:lineRule="auto"/>
              <w:jc w:val="right"/>
              <w:rPr>
                <w:sz w:val="24"/>
                <w:szCs w:val="24"/>
              </w:rPr>
            </w:pPr>
            <w:r w:rsidRPr="00945F12">
              <w:rPr>
                <w:sz w:val="24"/>
                <w:szCs w:val="24"/>
              </w:rPr>
              <w:fldChar w:fldCharType="begin"/>
            </w:r>
            <w:r w:rsidR="00043478" w:rsidRPr="00945F12">
              <w:rPr>
                <w:sz w:val="24"/>
                <w:szCs w:val="24"/>
              </w:rPr>
              <w:instrText xml:space="preserve"> =SUM(ABOVE) </w:instrText>
            </w:r>
            <w:r w:rsidRPr="00945F12">
              <w:rPr>
                <w:sz w:val="24"/>
                <w:szCs w:val="24"/>
              </w:rPr>
              <w:fldChar w:fldCharType="separate"/>
            </w:r>
            <w:r w:rsidR="00043478" w:rsidRPr="00945F12">
              <w:rPr>
                <w:noProof/>
                <w:sz w:val="24"/>
                <w:szCs w:val="24"/>
              </w:rPr>
              <w:t>7546,7</w:t>
            </w:r>
            <w:r w:rsidRPr="00945F12">
              <w:rPr>
                <w:sz w:val="24"/>
                <w:szCs w:val="24"/>
              </w:rPr>
              <w:fldChar w:fldCharType="end"/>
            </w:r>
          </w:p>
        </w:tc>
        <w:tc>
          <w:tcPr>
            <w:tcW w:w="731" w:type="pct"/>
            <w:tcBorders>
              <w:left w:val="single" w:sz="4" w:space="0" w:color="auto"/>
              <w:right w:val="single" w:sz="4" w:space="0" w:color="auto"/>
            </w:tcBorders>
          </w:tcPr>
          <w:p w:rsidR="00043478" w:rsidRPr="00945F12" w:rsidRDefault="00043478" w:rsidP="00550395">
            <w:pPr>
              <w:widowControl w:val="0"/>
              <w:spacing w:line="245" w:lineRule="auto"/>
              <w:jc w:val="right"/>
              <w:rPr>
                <w:sz w:val="23"/>
                <w:szCs w:val="23"/>
              </w:rPr>
            </w:pPr>
            <w:r w:rsidRPr="00945F12">
              <w:rPr>
                <w:sz w:val="23"/>
                <w:szCs w:val="23"/>
              </w:rPr>
              <w:t>6651,3</w:t>
            </w:r>
          </w:p>
        </w:tc>
      </w:tr>
    </w:tbl>
    <w:p w:rsidR="002D0418" w:rsidRPr="00945F12" w:rsidRDefault="002D0418" w:rsidP="00550395">
      <w:pPr>
        <w:widowControl w:val="0"/>
        <w:autoSpaceDE w:val="0"/>
        <w:autoSpaceDN w:val="0"/>
        <w:spacing w:line="245" w:lineRule="auto"/>
        <w:ind w:firstLine="709"/>
      </w:pPr>
    </w:p>
    <w:p w:rsidR="002D0418" w:rsidRPr="00945F12" w:rsidRDefault="002D0418" w:rsidP="00550395">
      <w:pPr>
        <w:widowControl w:val="0"/>
        <w:autoSpaceDE w:val="0"/>
        <w:autoSpaceDN w:val="0"/>
        <w:spacing w:line="245" w:lineRule="auto"/>
        <w:ind w:firstLine="709"/>
        <w:jc w:val="both"/>
        <w:rPr>
          <w:sz w:val="28"/>
          <w:szCs w:val="28"/>
        </w:rPr>
      </w:pPr>
      <w:r w:rsidRPr="00945F12">
        <w:rPr>
          <w:sz w:val="28"/>
          <w:szCs w:val="28"/>
        </w:rPr>
        <w:t>Структура муниципальной собственности города Новосибирска по состо</w:t>
      </w:r>
      <w:r w:rsidRPr="00945F12">
        <w:rPr>
          <w:sz w:val="28"/>
          <w:szCs w:val="28"/>
        </w:rPr>
        <w:t>я</w:t>
      </w:r>
      <w:r w:rsidRPr="00945F12">
        <w:rPr>
          <w:sz w:val="28"/>
          <w:szCs w:val="28"/>
        </w:rPr>
        <w:t>нию на 31.12.201</w:t>
      </w:r>
      <w:r w:rsidR="00CA340D" w:rsidRPr="00945F12">
        <w:rPr>
          <w:sz w:val="28"/>
          <w:szCs w:val="28"/>
        </w:rPr>
        <w:t>6</w:t>
      </w:r>
      <w:r w:rsidRPr="00945F12">
        <w:rPr>
          <w:sz w:val="28"/>
          <w:szCs w:val="28"/>
        </w:rPr>
        <w:t xml:space="preserve"> представлена в таблице 3</w:t>
      </w:r>
      <w:r w:rsidR="002D3BA8" w:rsidRPr="00945F12">
        <w:rPr>
          <w:sz w:val="28"/>
          <w:szCs w:val="28"/>
        </w:rPr>
        <w:t>.</w:t>
      </w:r>
    </w:p>
    <w:p w:rsidR="00C6330F" w:rsidRPr="00945F12" w:rsidRDefault="00C6330F" w:rsidP="00550395">
      <w:pPr>
        <w:widowControl w:val="0"/>
        <w:autoSpaceDE w:val="0"/>
        <w:autoSpaceDN w:val="0"/>
        <w:spacing w:line="245" w:lineRule="auto"/>
        <w:ind w:firstLine="709"/>
        <w:jc w:val="both"/>
        <w:rPr>
          <w:sz w:val="28"/>
          <w:szCs w:val="28"/>
        </w:rPr>
      </w:pPr>
    </w:p>
    <w:p w:rsidR="002D0418" w:rsidRPr="00945F12" w:rsidRDefault="002D0418" w:rsidP="00550395">
      <w:pPr>
        <w:widowControl w:val="0"/>
        <w:autoSpaceDE w:val="0"/>
        <w:autoSpaceDN w:val="0"/>
        <w:spacing w:line="245" w:lineRule="auto"/>
        <w:ind w:firstLine="709"/>
        <w:jc w:val="right"/>
        <w:rPr>
          <w:sz w:val="28"/>
          <w:szCs w:val="28"/>
        </w:rPr>
      </w:pPr>
      <w:r w:rsidRPr="00945F12">
        <w:rPr>
          <w:sz w:val="28"/>
          <w:szCs w:val="28"/>
        </w:rPr>
        <w:lastRenderedPageBreak/>
        <w:t>Таблица 3</w:t>
      </w:r>
    </w:p>
    <w:p w:rsidR="00D0263B" w:rsidRPr="00945F12" w:rsidRDefault="00D0263B" w:rsidP="00550395">
      <w:pPr>
        <w:widowControl w:val="0"/>
        <w:autoSpaceDE w:val="0"/>
        <w:autoSpaceDN w:val="0"/>
        <w:spacing w:line="245" w:lineRule="auto"/>
        <w:ind w:firstLine="709"/>
        <w:jc w:val="right"/>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6340"/>
        <w:gridCol w:w="1701"/>
        <w:gridCol w:w="1525"/>
      </w:tblGrid>
      <w:tr w:rsidR="002D0418" w:rsidRPr="00945F12" w:rsidTr="002D0418">
        <w:tc>
          <w:tcPr>
            <w:tcW w:w="572"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 п/п</w:t>
            </w:r>
          </w:p>
        </w:tc>
        <w:tc>
          <w:tcPr>
            <w:tcW w:w="6340"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Показатель</w:t>
            </w:r>
          </w:p>
        </w:tc>
        <w:tc>
          <w:tcPr>
            <w:tcW w:w="1701"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Балансовая</w:t>
            </w:r>
          </w:p>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стоимость,</w:t>
            </w:r>
          </w:p>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млн. рублей</w:t>
            </w:r>
          </w:p>
        </w:tc>
        <w:tc>
          <w:tcPr>
            <w:tcW w:w="1525"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Структура,</w:t>
            </w:r>
          </w:p>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w:t>
            </w:r>
          </w:p>
        </w:tc>
      </w:tr>
    </w:tbl>
    <w:p w:rsidR="002D0418" w:rsidRPr="00945F12" w:rsidRDefault="002D0418" w:rsidP="00550395">
      <w:pPr>
        <w:widowControl w:val="0"/>
        <w:autoSpaceDE w:val="0"/>
        <w:autoSpaceDN w:val="0"/>
        <w:spacing w:line="245" w:lineRule="auto"/>
        <w:rPr>
          <w:sz w:val="2"/>
          <w:szCs w:val="2"/>
        </w:rPr>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6340"/>
        <w:gridCol w:w="1701"/>
        <w:gridCol w:w="1525"/>
      </w:tblGrid>
      <w:tr w:rsidR="00AC4BBC" w:rsidRPr="00945F12" w:rsidTr="002D0418">
        <w:trPr>
          <w:trHeight w:val="207"/>
          <w:tblHeader/>
        </w:trPr>
        <w:tc>
          <w:tcPr>
            <w:tcW w:w="572" w:type="dxa"/>
            <w:tcBorders>
              <w:top w:val="single" w:sz="4" w:space="0" w:color="auto"/>
              <w:left w:val="single" w:sz="4" w:space="0" w:color="auto"/>
              <w:bottom w:val="nil"/>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1</w:t>
            </w:r>
          </w:p>
        </w:tc>
        <w:tc>
          <w:tcPr>
            <w:tcW w:w="6340"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3</w:t>
            </w:r>
          </w:p>
        </w:tc>
        <w:tc>
          <w:tcPr>
            <w:tcW w:w="1525" w:type="dxa"/>
            <w:tcBorders>
              <w:top w:val="single" w:sz="4" w:space="0" w:color="auto"/>
              <w:left w:val="single" w:sz="4" w:space="0" w:color="auto"/>
              <w:bottom w:val="single" w:sz="4" w:space="0" w:color="auto"/>
              <w:right w:val="single" w:sz="4" w:space="0" w:color="auto"/>
            </w:tcBorders>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4</w:t>
            </w:r>
          </w:p>
        </w:tc>
      </w:tr>
      <w:tr w:rsidR="00921FDC" w:rsidRPr="00945F12" w:rsidTr="00614480">
        <w:trPr>
          <w:trHeight w:val="207"/>
        </w:trPr>
        <w:tc>
          <w:tcPr>
            <w:tcW w:w="572" w:type="dxa"/>
            <w:tcBorders>
              <w:top w:val="single" w:sz="4" w:space="0" w:color="auto"/>
              <w:left w:val="single" w:sz="4" w:space="0" w:color="auto"/>
              <w:bottom w:val="nil"/>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r w:rsidRPr="00945F12">
              <w:rPr>
                <w:sz w:val="24"/>
                <w:szCs w:val="24"/>
              </w:rPr>
              <w:t>1</w:t>
            </w: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Имущество, находящееся на балансе МУП и МУ</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127207,8</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95,7</w:t>
            </w:r>
          </w:p>
        </w:tc>
      </w:tr>
      <w:tr w:rsidR="00921FDC" w:rsidRPr="00945F12" w:rsidTr="00614480">
        <w:tc>
          <w:tcPr>
            <w:tcW w:w="572" w:type="dxa"/>
            <w:tcBorders>
              <w:top w:val="nil"/>
              <w:left w:val="single" w:sz="4" w:space="0" w:color="auto"/>
              <w:bottom w:val="nil"/>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spacing w:line="245" w:lineRule="auto"/>
              <w:jc w:val="right"/>
              <w:rPr>
                <w:sz w:val="24"/>
                <w:szCs w:val="24"/>
              </w:rPr>
            </w:pP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spacing w:line="245" w:lineRule="auto"/>
              <w:jc w:val="right"/>
              <w:rPr>
                <w:sz w:val="24"/>
                <w:szCs w:val="24"/>
              </w:rPr>
            </w:pPr>
          </w:p>
        </w:tc>
      </w:tr>
      <w:tr w:rsidR="00921FDC" w:rsidRPr="00945F12" w:rsidTr="00614480">
        <w:tc>
          <w:tcPr>
            <w:tcW w:w="572" w:type="dxa"/>
            <w:tcBorders>
              <w:top w:val="nil"/>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недвижимое имущество</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95934,1</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72,2</w:t>
            </w:r>
          </w:p>
        </w:tc>
      </w:tr>
      <w:tr w:rsidR="00921FDC" w:rsidRPr="00945F12" w:rsidTr="00614480">
        <w:trPr>
          <w:trHeight w:val="90"/>
        </w:trPr>
        <w:tc>
          <w:tcPr>
            <w:tcW w:w="572"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движимое имущество</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31273,7</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23,5</w:t>
            </w:r>
          </w:p>
        </w:tc>
      </w:tr>
      <w:tr w:rsidR="00921FDC" w:rsidRPr="00945F12" w:rsidTr="002D0418">
        <w:tc>
          <w:tcPr>
            <w:tcW w:w="572"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r w:rsidRPr="00945F12">
              <w:rPr>
                <w:sz w:val="24"/>
                <w:szCs w:val="24"/>
              </w:rPr>
              <w:t>2</w:t>
            </w: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Пакеты акций (доли муниципального образования) в у</w:t>
            </w:r>
            <w:r w:rsidRPr="00945F12">
              <w:rPr>
                <w:sz w:val="24"/>
                <w:szCs w:val="24"/>
              </w:rPr>
              <w:t>с</w:t>
            </w:r>
            <w:r w:rsidRPr="00945F12">
              <w:rPr>
                <w:sz w:val="24"/>
                <w:szCs w:val="24"/>
              </w:rPr>
              <w:t>тавном капитале хозяйствующих субъектов, иные ценные бумаги</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97,6</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0,1</w:t>
            </w:r>
          </w:p>
        </w:tc>
      </w:tr>
      <w:tr w:rsidR="00921FDC" w:rsidRPr="00945F12" w:rsidTr="002D0418">
        <w:tc>
          <w:tcPr>
            <w:tcW w:w="572" w:type="dxa"/>
            <w:tcBorders>
              <w:top w:val="single" w:sz="4" w:space="0" w:color="auto"/>
              <w:left w:val="single" w:sz="4" w:space="0" w:color="auto"/>
              <w:bottom w:val="nil"/>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r w:rsidRPr="00945F12">
              <w:rPr>
                <w:sz w:val="24"/>
                <w:szCs w:val="24"/>
              </w:rPr>
              <w:t>3</w:t>
            </w: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Имущество, не закрепленное за МУП и МУ,</w:t>
            </w:r>
          </w:p>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5628,1</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4,2</w:t>
            </w:r>
          </w:p>
        </w:tc>
      </w:tr>
      <w:tr w:rsidR="00921FDC" w:rsidRPr="00945F12" w:rsidTr="002D0418">
        <w:tc>
          <w:tcPr>
            <w:tcW w:w="572" w:type="dxa"/>
            <w:tcBorders>
              <w:top w:val="nil"/>
              <w:left w:val="single" w:sz="4" w:space="0" w:color="auto"/>
              <w:bottom w:val="nil"/>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недвижимое имущество</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5479,8</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4,1</w:t>
            </w:r>
          </w:p>
        </w:tc>
      </w:tr>
      <w:tr w:rsidR="00921FDC" w:rsidRPr="00945F12" w:rsidTr="002D0418">
        <w:tc>
          <w:tcPr>
            <w:tcW w:w="572" w:type="dxa"/>
            <w:tcBorders>
              <w:top w:val="nil"/>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движимое имущество</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148,3</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spacing w:line="245" w:lineRule="auto"/>
              <w:jc w:val="right"/>
              <w:rPr>
                <w:sz w:val="24"/>
                <w:szCs w:val="24"/>
              </w:rPr>
            </w:pPr>
            <w:r w:rsidRPr="00945F12">
              <w:rPr>
                <w:sz w:val="24"/>
                <w:szCs w:val="24"/>
              </w:rPr>
              <w:t>0,1</w:t>
            </w:r>
          </w:p>
        </w:tc>
      </w:tr>
      <w:tr w:rsidR="00921FDC" w:rsidRPr="00945F12" w:rsidTr="002D0418">
        <w:tc>
          <w:tcPr>
            <w:tcW w:w="572" w:type="dxa"/>
            <w:tcBorders>
              <w:top w:val="single" w:sz="4" w:space="0" w:color="auto"/>
              <w:left w:val="single" w:sz="4" w:space="0" w:color="auto"/>
              <w:bottom w:val="single" w:sz="4" w:space="0" w:color="auto"/>
              <w:right w:val="nil"/>
            </w:tcBorders>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6340" w:type="dxa"/>
            <w:tcBorders>
              <w:top w:val="single" w:sz="4" w:space="0" w:color="auto"/>
              <w:left w:val="nil"/>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spacing w:line="245" w:lineRule="auto"/>
              <w:jc w:val="right"/>
              <w:rPr>
                <w:sz w:val="24"/>
                <w:szCs w:val="24"/>
              </w:rPr>
            </w:pPr>
            <w:r w:rsidRPr="00945F12">
              <w:rPr>
                <w:sz w:val="24"/>
                <w:szCs w:val="24"/>
              </w:rPr>
              <w:t>132933,5</w:t>
            </w:r>
          </w:p>
        </w:tc>
        <w:tc>
          <w:tcPr>
            <w:tcW w:w="1525" w:type="dxa"/>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spacing w:line="245" w:lineRule="auto"/>
              <w:jc w:val="right"/>
              <w:rPr>
                <w:sz w:val="24"/>
                <w:szCs w:val="24"/>
              </w:rPr>
            </w:pPr>
            <w:r w:rsidRPr="00945F12">
              <w:rPr>
                <w:sz w:val="24"/>
                <w:szCs w:val="24"/>
              </w:rPr>
              <w:t>100,0</w:t>
            </w:r>
          </w:p>
        </w:tc>
      </w:tr>
    </w:tbl>
    <w:p w:rsidR="002D0418" w:rsidRPr="00945F12" w:rsidRDefault="002D0418" w:rsidP="00550395">
      <w:pPr>
        <w:widowControl w:val="0"/>
        <w:autoSpaceDE w:val="0"/>
        <w:autoSpaceDN w:val="0"/>
        <w:spacing w:line="245" w:lineRule="auto"/>
        <w:ind w:firstLine="709"/>
        <w:jc w:val="both"/>
      </w:pPr>
    </w:p>
    <w:p w:rsidR="002D0418" w:rsidRPr="00945F12" w:rsidRDefault="002D0418" w:rsidP="00550395">
      <w:pPr>
        <w:widowControl w:val="0"/>
        <w:autoSpaceDE w:val="0"/>
        <w:autoSpaceDN w:val="0"/>
        <w:spacing w:line="245" w:lineRule="auto"/>
        <w:ind w:firstLine="709"/>
        <w:jc w:val="both"/>
        <w:rPr>
          <w:sz w:val="28"/>
          <w:szCs w:val="28"/>
        </w:rPr>
      </w:pPr>
      <w:r w:rsidRPr="00945F12">
        <w:rPr>
          <w:sz w:val="28"/>
          <w:szCs w:val="28"/>
        </w:rPr>
        <w:t>Площадь объектов муниципальной собственности города Новосибирска по состоянию на 31.12.201</w:t>
      </w:r>
      <w:r w:rsidR="00CA340D" w:rsidRPr="00945F12">
        <w:rPr>
          <w:sz w:val="28"/>
          <w:szCs w:val="28"/>
        </w:rPr>
        <w:t>6</w:t>
      </w:r>
      <w:r w:rsidRPr="00945F12">
        <w:rPr>
          <w:sz w:val="28"/>
          <w:szCs w:val="28"/>
        </w:rPr>
        <w:t xml:space="preserve"> представлена в таблице 4</w:t>
      </w:r>
      <w:r w:rsidR="002D3BA8" w:rsidRPr="00945F12">
        <w:rPr>
          <w:sz w:val="28"/>
          <w:szCs w:val="28"/>
        </w:rPr>
        <w:t>.</w:t>
      </w:r>
    </w:p>
    <w:p w:rsidR="004A2166" w:rsidRPr="00945F12" w:rsidRDefault="004A2166" w:rsidP="00550395">
      <w:pPr>
        <w:widowControl w:val="0"/>
        <w:autoSpaceDE w:val="0"/>
        <w:autoSpaceDN w:val="0"/>
        <w:spacing w:line="245" w:lineRule="auto"/>
        <w:ind w:firstLine="709"/>
        <w:jc w:val="right"/>
      </w:pPr>
    </w:p>
    <w:p w:rsidR="002D0418" w:rsidRPr="00945F12" w:rsidRDefault="002D0418" w:rsidP="00550395">
      <w:pPr>
        <w:widowControl w:val="0"/>
        <w:autoSpaceDE w:val="0"/>
        <w:autoSpaceDN w:val="0"/>
        <w:spacing w:line="245" w:lineRule="auto"/>
        <w:ind w:firstLine="709"/>
        <w:jc w:val="right"/>
        <w:rPr>
          <w:sz w:val="28"/>
          <w:szCs w:val="28"/>
        </w:rPr>
      </w:pPr>
      <w:r w:rsidRPr="00945F12">
        <w:rPr>
          <w:sz w:val="28"/>
          <w:szCs w:val="28"/>
        </w:rPr>
        <w:t>Таблица 4</w:t>
      </w:r>
    </w:p>
    <w:p w:rsidR="002D0418" w:rsidRPr="00945F12" w:rsidRDefault="002D0418" w:rsidP="00550395">
      <w:pPr>
        <w:widowControl w:val="0"/>
        <w:autoSpaceDE w:val="0"/>
        <w:autoSpaceDN w:val="0"/>
        <w:spacing w:line="245" w:lineRule="auto"/>
        <w:ind w:firstLine="709"/>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7751"/>
        <w:gridCol w:w="1847"/>
      </w:tblGrid>
      <w:tr w:rsidR="00AC4BBC" w:rsidRPr="00945F12" w:rsidTr="002D0418">
        <w:trPr>
          <w:trHeight w:val="322"/>
        </w:trPr>
        <w:tc>
          <w:tcPr>
            <w:tcW w:w="266" w:type="pct"/>
            <w:vMerge w:val="restart"/>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w:t>
            </w:r>
          </w:p>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п/п</w:t>
            </w:r>
          </w:p>
        </w:tc>
        <w:tc>
          <w:tcPr>
            <w:tcW w:w="3823" w:type="pct"/>
            <w:vMerge w:val="restart"/>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Показатель</w:t>
            </w:r>
          </w:p>
        </w:tc>
        <w:tc>
          <w:tcPr>
            <w:tcW w:w="911" w:type="pct"/>
            <w:vMerge w:val="restart"/>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Площадь,</w:t>
            </w:r>
          </w:p>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тыс. кв. м</w:t>
            </w:r>
          </w:p>
        </w:tc>
      </w:tr>
      <w:tr w:rsidR="002D0418" w:rsidRPr="00945F12" w:rsidTr="002D0418">
        <w:trPr>
          <w:trHeight w:val="282"/>
        </w:trPr>
        <w:tc>
          <w:tcPr>
            <w:tcW w:w="266" w:type="pct"/>
            <w:vMerge/>
          </w:tcPr>
          <w:p w:rsidR="002D0418" w:rsidRPr="00945F12" w:rsidRDefault="002D0418" w:rsidP="00550395">
            <w:pPr>
              <w:widowControl w:val="0"/>
              <w:tabs>
                <w:tab w:val="left" w:pos="6804"/>
              </w:tabs>
              <w:autoSpaceDE w:val="0"/>
              <w:autoSpaceDN w:val="0"/>
              <w:spacing w:line="245" w:lineRule="auto"/>
              <w:jc w:val="center"/>
              <w:rPr>
                <w:b/>
                <w:sz w:val="24"/>
                <w:szCs w:val="24"/>
              </w:rPr>
            </w:pPr>
          </w:p>
        </w:tc>
        <w:tc>
          <w:tcPr>
            <w:tcW w:w="3823" w:type="pct"/>
            <w:vMerge/>
          </w:tcPr>
          <w:p w:rsidR="002D0418" w:rsidRPr="00945F12" w:rsidRDefault="002D0418" w:rsidP="00550395">
            <w:pPr>
              <w:widowControl w:val="0"/>
              <w:tabs>
                <w:tab w:val="left" w:pos="6804"/>
              </w:tabs>
              <w:autoSpaceDE w:val="0"/>
              <w:autoSpaceDN w:val="0"/>
              <w:spacing w:line="245" w:lineRule="auto"/>
              <w:jc w:val="center"/>
              <w:rPr>
                <w:b/>
                <w:sz w:val="24"/>
                <w:szCs w:val="24"/>
              </w:rPr>
            </w:pPr>
          </w:p>
        </w:tc>
        <w:tc>
          <w:tcPr>
            <w:tcW w:w="911" w:type="pct"/>
            <w:vMerge/>
          </w:tcPr>
          <w:p w:rsidR="002D0418" w:rsidRPr="00945F12" w:rsidRDefault="002D0418" w:rsidP="00550395">
            <w:pPr>
              <w:widowControl w:val="0"/>
              <w:tabs>
                <w:tab w:val="left" w:pos="6804"/>
              </w:tabs>
              <w:autoSpaceDE w:val="0"/>
              <w:autoSpaceDN w:val="0"/>
              <w:spacing w:line="245" w:lineRule="auto"/>
              <w:jc w:val="center"/>
              <w:rPr>
                <w:b/>
                <w:sz w:val="24"/>
                <w:szCs w:val="24"/>
              </w:rPr>
            </w:pPr>
          </w:p>
        </w:tc>
      </w:tr>
    </w:tbl>
    <w:p w:rsidR="002D0418" w:rsidRPr="00945F12" w:rsidRDefault="002D0418" w:rsidP="00550395">
      <w:pPr>
        <w:widowControl w:val="0"/>
        <w:autoSpaceDE w:val="0"/>
        <w:autoSpaceDN w:val="0"/>
        <w:spacing w:line="24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9"/>
        <w:gridCol w:w="7752"/>
        <w:gridCol w:w="1847"/>
      </w:tblGrid>
      <w:tr w:rsidR="00AC4BBC" w:rsidRPr="00945F12" w:rsidTr="002D0418">
        <w:trPr>
          <w:tblHeader/>
        </w:trPr>
        <w:tc>
          <w:tcPr>
            <w:tcW w:w="266" w:type="pct"/>
            <w:tcBorders>
              <w:bottom w:val="single" w:sz="4" w:space="0" w:color="auto"/>
            </w:tcBorders>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1</w:t>
            </w:r>
          </w:p>
        </w:tc>
        <w:tc>
          <w:tcPr>
            <w:tcW w:w="3823" w:type="pct"/>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2</w:t>
            </w:r>
          </w:p>
        </w:tc>
        <w:tc>
          <w:tcPr>
            <w:tcW w:w="911" w:type="pct"/>
          </w:tcPr>
          <w:p w:rsidR="002D0418" w:rsidRPr="00945F12" w:rsidRDefault="002D0418" w:rsidP="00550395">
            <w:pPr>
              <w:widowControl w:val="0"/>
              <w:tabs>
                <w:tab w:val="left" w:pos="6804"/>
              </w:tabs>
              <w:autoSpaceDE w:val="0"/>
              <w:autoSpaceDN w:val="0"/>
              <w:spacing w:line="245" w:lineRule="auto"/>
              <w:jc w:val="center"/>
              <w:rPr>
                <w:sz w:val="24"/>
                <w:szCs w:val="24"/>
              </w:rPr>
            </w:pPr>
            <w:r w:rsidRPr="00945F12">
              <w:rPr>
                <w:sz w:val="24"/>
                <w:szCs w:val="24"/>
              </w:rPr>
              <w:t>3</w:t>
            </w:r>
          </w:p>
        </w:tc>
      </w:tr>
      <w:tr w:rsidR="00921FDC" w:rsidRPr="00945F12" w:rsidTr="002D0418">
        <w:trPr>
          <w:trHeight w:val="599"/>
        </w:trPr>
        <w:tc>
          <w:tcPr>
            <w:tcW w:w="266" w:type="pct"/>
            <w:tcBorders>
              <w:top w:val="single" w:sz="4" w:space="0" w:color="auto"/>
              <w:left w:val="single" w:sz="4" w:space="0" w:color="auto"/>
              <w:bottom w:val="single" w:sz="4" w:space="0" w:color="auto"/>
              <w:right w:val="single" w:sz="4" w:space="0" w:color="auto"/>
            </w:tcBorders>
          </w:tcPr>
          <w:p w:rsidR="00921FDC" w:rsidRPr="00945F12" w:rsidRDefault="00921FDC" w:rsidP="00550395">
            <w:pPr>
              <w:widowControl w:val="0"/>
              <w:tabs>
                <w:tab w:val="left" w:pos="6804"/>
              </w:tabs>
              <w:autoSpaceDE w:val="0"/>
              <w:autoSpaceDN w:val="0"/>
              <w:spacing w:line="245" w:lineRule="auto"/>
              <w:jc w:val="center"/>
              <w:rPr>
                <w:sz w:val="24"/>
                <w:szCs w:val="24"/>
              </w:rPr>
            </w:pPr>
            <w:r w:rsidRPr="00945F12">
              <w:rPr>
                <w:sz w:val="24"/>
                <w:szCs w:val="24"/>
              </w:rPr>
              <w:t>1</w:t>
            </w:r>
          </w:p>
        </w:tc>
        <w:tc>
          <w:tcPr>
            <w:tcW w:w="3823" w:type="pct"/>
            <w:tcBorders>
              <w:left w:val="single" w:sz="4" w:space="0" w:color="auto"/>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Нежилые помещения, здания, находящиеся на балансе МУП и МУ всех типов</w:t>
            </w:r>
          </w:p>
        </w:tc>
        <w:tc>
          <w:tcPr>
            <w:tcW w:w="911" w:type="pct"/>
          </w:tcPr>
          <w:p w:rsidR="00921FDC" w:rsidRPr="00945F12" w:rsidRDefault="00921FDC" w:rsidP="00550395">
            <w:pPr>
              <w:widowControl w:val="0"/>
              <w:tabs>
                <w:tab w:val="left" w:pos="6804"/>
              </w:tabs>
              <w:spacing w:line="245" w:lineRule="auto"/>
              <w:jc w:val="center"/>
              <w:rPr>
                <w:sz w:val="24"/>
                <w:szCs w:val="24"/>
              </w:rPr>
            </w:pPr>
            <w:r w:rsidRPr="00945F12">
              <w:rPr>
                <w:sz w:val="24"/>
                <w:szCs w:val="24"/>
              </w:rPr>
              <w:t>3572,5</w:t>
            </w:r>
          </w:p>
        </w:tc>
      </w:tr>
      <w:tr w:rsidR="00921FDC" w:rsidRPr="00945F12" w:rsidTr="002D0418">
        <w:trPr>
          <w:trHeight w:val="403"/>
        </w:trPr>
        <w:tc>
          <w:tcPr>
            <w:tcW w:w="266" w:type="pct"/>
            <w:tcBorders>
              <w:top w:val="single" w:sz="4" w:space="0" w:color="auto"/>
              <w:bottom w:val="nil"/>
            </w:tcBorders>
          </w:tcPr>
          <w:p w:rsidR="00921FDC" w:rsidRPr="00945F12" w:rsidRDefault="00921FDC" w:rsidP="00550395">
            <w:pPr>
              <w:widowControl w:val="0"/>
              <w:tabs>
                <w:tab w:val="left" w:pos="6804"/>
              </w:tabs>
              <w:autoSpaceDE w:val="0"/>
              <w:autoSpaceDN w:val="0"/>
              <w:spacing w:line="245" w:lineRule="auto"/>
              <w:jc w:val="center"/>
              <w:rPr>
                <w:sz w:val="24"/>
                <w:szCs w:val="24"/>
              </w:rPr>
            </w:pPr>
            <w:r w:rsidRPr="00945F12">
              <w:rPr>
                <w:sz w:val="24"/>
                <w:szCs w:val="24"/>
              </w:rPr>
              <w:t>2</w:t>
            </w:r>
          </w:p>
        </w:tc>
        <w:tc>
          <w:tcPr>
            <w:tcW w:w="3823" w:type="pct"/>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Нежилые помещения, здания, не закрепленные за МУП  и МУ (муниц</w:t>
            </w:r>
            <w:r w:rsidRPr="00945F12">
              <w:rPr>
                <w:sz w:val="24"/>
                <w:szCs w:val="24"/>
              </w:rPr>
              <w:t>и</w:t>
            </w:r>
            <w:r w:rsidRPr="00945F12">
              <w:rPr>
                <w:sz w:val="24"/>
                <w:szCs w:val="24"/>
              </w:rPr>
              <w:t>пальная казна)</w:t>
            </w:r>
          </w:p>
        </w:tc>
        <w:tc>
          <w:tcPr>
            <w:tcW w:w="911" w:type="pct"/>
          </w:tcPr>
          <w:p w:rsidR="00921FDC" w:rsidRPr="00945F12" w:rsidRDefault="00921FDC" w:rsidP="00550395">
            <w:pPr>
              <w:widowControl w:val="0"/>
              <w:tabs>
                <w:tab w:val="left" w:pos="6804"/>
              </w:tabs>
              <w:spacing w:line="245" w:lineRule="auto"/>
              <w:jc w:val="center"/>
              <w:rPr>
                <w:sz w:val="24"/>
                <w:szCs w:val="24"/>
              </w:rPr>
            </w:pPr>
            <w:r w:rsidRPr="00945F12">
              <w:rPr>
                <w:sz w:val="24"/>
                <w:szCs w:val="24"/>
              </w:rPr>
              <w:t>473,4</w:t>
            </w:r>
          </w:p>
        </w:tc>
      </w:tr>
      <w:tr w:rsidR="00921FDC" w:rsidRPr="00945F12" w:rsidTr="002D0418">
        <w:trPr>
          <w:trHeight w:val="197"/>
        </w:trPr>
        <w:tc>
          <w:tcPr>
            <w:tcW w:w="266" w:type="pct"/>
            <w:tcBorders>
              <w:right w:val="nil"/>
            </w:tcBorders>
            <w:vAlign w:val="center"/>
          </w:tcPr>
          <w:p w:rsidR="00921FDC" w:rsidRPr="00945F12" w:rsidRDefault="00921FDC" w:rsidP="00550395">
            <w:pPr>
              <w:widowControl w:val="0"/>
              <w:tabs>
                <w:tab w:val="left" w:pos="6804"/>
              </w:tabs>
              <w:autoSpaceDE w:val="0"/>
              <w:autoSpaceDN w:val="0"/>
              <w:spacing w:line="245" w:lineRule="auto"/>
              <w:jc w:val="center"/>
              <w:rPr>
                <w:sz w:val="24"/>
                <w:szCs w:val="24"/>
              </w:rPr>
            </w:pPr>
          </w:p>
        </w:tc>
        <w:tc>
          <w:tcPr>
            <w:tcW w:w="3823" w:type="pct"/>
            <w:tcBorders>
              <w:left w:val="nil"/>
            </w:tcBorders>
          </w:tcPr>
          <w:p w:rsidR="00921FDC" w:rsidRPr="00945F12" w:rsidRDefault="00921FDC" w:rsidP="00550395">
            <w:pPr>
              <w:widowControl w:val="0"/>
              <w:tabs>
                <w:tab w:val="left" w:pos="6804"/>
              </w:tabs>
              <w:autoSpaceDE w:val="0"/>
              <w:autoSpaceDN w:val="0"/>
              <w:spacing w:line="245" w:lineRule="auto"/>
              <w:jc w:val="both"/>
              <w:rPr>
                <w:sz w:val="24"/>
                <w:szCs w:val="24"/>
              </w:rPr>
            </w:pPr>
            <w:r w:rsidRPr="00945F12">
              <w:rPr>
                <w:sz w:val="24"/>
                <w:szCs w:val="24"/>
              </w:rPr>
              <w:t>Итого:</w:t>
            </w:r>
          </w:p>
        </w:tc>
        <w:tc>
          <w:tcPr>
            <w:tcW w:w="911" w:type="pct"/>
          </w:tcPr>
          <w:p w:rsidR="00921FDC" w:rsidRPr="00945F12" w:rsidRDefault="00921FDC" w:rsidP="00550395">
            <w:pPr>
              <w:widowControl w:val="0"/>
              <w:tabs>
                <w:tab w:val="left" w:pos="6804"/>
              </w:tabs>
              <w:spacing w:line="245" w:lineRule="auto"/>
              <w:jc w:val="center"/>
              <w:rPr>
                <w:sz w:val="24"/>
                <w:szCs w:val="24"/>
              </w:rPr>
            </w:pPr>
            <w:r w:rsidRPr="00945F12">
              <w:rPr>
                <w:sz w:val="24"/>
                <w:szCs w:val="24"/>
              </w:rPr>
              <w:t>4045,9</w:t>
            </w:r>
          </w:p>
        </w:tc>
      </w:tr>
    </w:tbl>
    <w:p w:rsidR="002D0418" w:rsidRPr="00945F12" w:rsidRDefault="002D0418" w:rsidP="00550395">
      <w:pPr>
        <w:widowControl w:val="0"/>
        <w:autoSpaceDE w:val="0"/>
        <w:autoSpaceDN w:val="0"/>
        <w:spacing w:line="245" w:lineRule="auto"/>
        <w:ind w:firstLine="709"/>
        <w:jc w:val="both"/>
        <w:rPr>
          <w:sz w:val="28"/>
          <w:szCs w:val="28"/>
        </w:rPr>
      </w:pPr>
    </w:p>
    <w:p w:rsidR="002D0418" w:rsidRPr="00945F12" w:rsidRDefault="002D0418" w:rsidP="00550395">
      <w:pPr>
        <w:widowControl w:val="0"/>
        <w:autoSpaceDE w:val="0"/>
        <w:autoSpaceDN w:val="0"/>
        <w:spacing w:line="245" w:lineRule="auto"/>
        <w:ind w:firstLine="709"/>
        <w:jc w:val="both"/>
        <w:rPr>
          <w:sz w:val="28"/>
          <w:szCs w:val="28"/>
        </w:rPr>
      </w:pPr>
      <w:r w:rsidRPr="00945F12">
        <w:rPr>
          <w:sz w:val="28"/>
          <w:szCs w:val="28"/>
        </w:rPr>
        <w:t>Использование земельных ресурсов города Новосибирска по состоянию на 31.12.201</w:t>
      </w:r>
      <w:r w:rsidR="00CA340D" w:rsidRPr="00945F12">
        <w:rPr>
          <w:sz w:val="28"/>
          <w:szCs w:val="28"/>
        </w:rPr>
        <w:t>6</w:t>
      </w:r>
      <w:r w:rsidRPr="00945F12">
        <w:rPr>
          <w:sz w:val="28"/>
          <w:szCs w:val="28"/>
        </w:rPr>
        <w:t xml:space="preserve"> представлено в таблице 5</w:t>
      </w:r>
      <w:r w:rsidR="002D3BA8" w:rsidRPr="00945F12">
        <w:rPr>
          <w:sz w:val="28"/>
          <w:szCs w:val="28"/>
        </w:rPr>
        <w:t>.</w:t>
      </w:r>
    </w:p>
    <w:p w:rsidR="002D0418" w:rsidRPr="00945F12" w:rsidRDefault="002D0418" w:rsidP="00550395">
      <w:pPr>
        <w:widowControl w:val="0"/>
        <w:autoSpaceDE w:val="0"/>
        <w:autoSpaceDN w:val="0"/>
        <w:spacing w:line="245" w:lineRule="auto"/>
        <w:ind w:firstLine="709"/>
        <w:jc w:val="right"/>
        <w:rPr>
          <w:sz w:val="28"/>
          <w:szCs w:val="28"/>
        </w:rPr>
      </w:pPr>
      <w:r w:rsidRPr="00945F12">
        <w:rPr>
          <w:sz w:val="28"/>
          <w:szCs w:val="28"/>
        </w:rPr>
        <w:t>Таблица 5</w:t>
      </w:r>
    </w:p>
    <w:p w:rsidR="002D0418" w:rsidRPr="00945F12" w:rsidRDefault="002D0418" w:rsidP="00550395">
      <w:pPr>
        <w:widowControl w:val="0"/>
        <w:autoSpaceDE w:val="0"/>
        <w:autoSpaceDN w:val="0"/>
        <w:spacing w:line="245" w:lineRule="auto"/>
        <w:ind w:firstLine="709"/>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2"/>
        <w:gridCol w:w="7773"/>
        <w:gridCol w:w="1763"/>
      </w:tblGrid>
      <w:tr w:rsidR="002D0418" w:rsidRPr="00945F12" w:rsidTr="002D0418">
        <w:tc>
          <w:tcPr>
            <w:tcW w:w="602"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w:t>
            </w:r>
          </w:p>
          <w:p w:rsidR="002D0418" w:rsidRPr="00945F12" w:rsidRDefault="002D0418" w:rsidP="00550395">
            <w:pPr>
              <w:widowControl w:val="0"/>
              <w:autoSpaceDE w:val="0"/>
              <w:autoSpaceDN w:val="0"/>
              <w:spacing w:line="245" w:lineRule="auto"/>
              <w:jc w:val="center"/>
              <w:rPr>
                <w:sz w:val="24"/>
                <w:szCs w:val="24"/>
              </w:rPr>
            </w:pPr>
            <w:r w:rsidRPr="00945F12">
              <w:rPr>
                <w:sz w:val="24"/>
                <w:szCs w:val="24"/>
              </w:rPr>
              <w:t>п/п</w:t>
            </w:r>
          </w:p>
        </w:tc>
        <w:tc>
          <w:tcPr>
            <w:tcW w:w="7773"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Показатель</w:t>
            </w:r>
          </w:p>
        </w:tc>
        <w:tc>
          <w:tcPr>
            <w:tcW w:w="1763"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Площадь,</w:t>
            </w:r>
          </w:p>
          <w:p w:rsidR="002D0418" w:rsidRPr="00945F12" w:rsidRDefault="002D0418" w:rsidP="00550395">
            <w:pPr>
              <w:widowControl w:val="0"/>
              <w:autoSpaceDE w:val="0"/>
              <w:autoSpaceDN w:val="0"/>
              <w:spacing w:line="245" w:lineRule="auto"/>
              <w:jc w:val="center"/>
              <w:rPr>
                <w:sz w:val="24"/>
                <w:szCs w:val="24"/>
              </w:rPr>
            </w:pPr>
            <w:r w:rsidRPr="00945F12">
              <w:rPr>
                <w:sz w:val="24"/>
                <w:szCs w:val="24"/>
              </w:rPr>
              <w:t>га</w:t>
            </w:r>
          </w:p>
        </w:tc>
      </w:tr>
    </w:tbl>
    <w:p w:rsidR="002D0418" w:rsidRPr="00945F12" w:rsidRDefault="002D0418" w:rsidP="00550395">
      <w:pPr>
        <w:widowControl w:val="0"/>
        <w:autoSpaceDE w:val="0"/>
        <w:autoSpaceDN w:val="0"/>
        <w:spacing w:line="24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2"/>
        <w:gridCol w:w="7773"/>
        <w:gridCol w:w="1763"/>
      </w:tblGrid>
      <w:tr w:rsidR="00AC4BBC" w:rsidRPr="00945F12" w:rsidTr="00921FDC">
        <w:trPr>
          <w:tblHeader/>
        </w:trPr>
        <w:tc>
          <w:tcPr>
            <w:tcW w:w="602"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1</w:t>
            </w:r>
          </w:p>
        </w:tc>
        <w:tc>
          <w:tcPr>
            <w:tcW w:w="7773"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2</w:t>
            </w:r>
          </w:p>
        </w:tc>
        <w:tc>
          <w:tcPr>
            <w:tcW w:w="1763" w:type="dxa"/>
          </w:tcPr>
          <w:p w:rsidR="002D0418" w:rsidRPr="00945F12" w:rsidRDefault="002D0418" w:rsidP="00550395">
            <w:pPr>
              <w:widowControl w:val="0"/>
              <w:autoSpaceDE w:val="0"/>
              <w:autoSpaceDN w:val="0"/>
              <w:spacing w:line="245" w:lineRule="auto"/>
              <w:jc w:val="center"/>
              <w:rPr>
                <w:sz w:val="24"/>
                <w:szCs w:val="24"/>
              </w:rPr>
            </w:pPr>
            <w:r w:rsidRPr="00945F12">
              <w:rPr>
                <w:sz w:val="24"/>
                <w:szCs w:val="24"/>
              </w:rPr>
              <w:t>3</w:t>
            </w:r>
          </w:p>
        </w:tc>
      </w:tr>
      <w:tr w:rsidR="00921FDC" w:rsidRPr="00945F12" w:rsidTr="00921FDC">
        <w:tc>
          <w:tcPr>
            <w:tcW w:w="602" w:type="dxa"/>
          </w:tcPr>
          <w:p w:rsidR="00921FDC" w:rsidRPr="00945F12" w:rsidRDefault="00921FDC" w:rsidP="00550395">
            <w:pPr>
              <w:widowControl w:val="0"/>
              <w:autoSpaceDE w:val="0"/>
              <w:autoSpaceDN w:val="0"/>
              <w:spacing w:line="245" w:lineRule="auto"/>
              <w:jc w:val="center"/>
              <w:rPr>
                <w:sz w:val="24"/>
                <w:szCs w:val="24"/>
              </w:rPr>
            </w:pPr>
            <w:r w:rsidRPr="00945F12">
              <w:rPr>
                <w:sz w:val="24"/>
                <w:szCs w:val="24"/>
              </w:rPr>
              <w:t>1</w:t>
            </w:r>
          </w:p>
        </w:tc>
        <w:tc>
          <w:tcPr>
            <w:tcW w:w="7773" w:type="dxa"/>
          </w:tcPr>
          <w:p w:rsidR="00921FDC" w:rsidRPr="00945F12" w:rsidRDefault="00921FDC" w:rsidP="00550395">
            <w:pPr>
              <w:widowControl w:val="0"/>
              <w:autoSpaceDE w:val="0"/>
              <w:autoSpaceDN w:val="0"/>
              <w:spacing w:line="245" w:lineRule="auto"/>
              <w:jc w:val="both"/>
              <w:rPr>
                <w:sz w:val="24"/>
                <w:szCs w:val="24"/>
              </w:rPr>
            </w:pPr>
            <w:r w:rsidRPr="00945F12">
              <w:rPr>
                <w:sz w:val="24"/>
                <w:szCs w:val="24"/>
              </w:rPr>
              <w:t>Передано в пользование и владение</w:t>
            </w:r>
          </w:p>
        </w:tc>
        <w:tc>
          <w:tcPr>
            <w:tcW w:w="1763" w:type="dxa"/>
          </w:tcPr>
          <w:p w:rsidR="00921FDC" w:rsidRPr="00945F12" w:rsidRDefault="00921FDC" w:rsidP="00550395">
            <w:pPr>
              <w:widowControl w:val="0"/>
              <w:spacing w:line="245" w:lineRule="auto"/>
              <w:jc w:val="center"/>
              <w:rPr>
                <w:sz w:val="24"/>
                <w:szCs w:val="24"/>
              </w:rPr>
            </w:pPr>
            <w:r w:rsidRPr="00945F12">
              <w:rPr>
                <w:sz w:val="24"/>
                <w:szCs w:val="24"/>
              </w:rPr>
              <w:t>8358</w:t>
            </w:r>
          </w:p>
        </w:tc>
      </w:tr>
      <w:tr w:rsidR="00921FDC" w:rsidRPr="00945F12" w:rsidTr="00921FDC">
        <w:tc>
          <w:tcPr>
            <w:tcW w:w="602" w:type="dxa"/>
          </w:tcPr>
          <w:p w:rsidR="00921FDC" w:rsidRPr="00945F12" w:rsidRDefault="00921FDC" w:rsidP="00550395">
            <w:pPr>
              <w:widowControl w:val="0"/>
              <w:autoSpaceDE w:val="0"/>
              <w:autoSpaceDN w:val="0"/>
              <w:spacing w:line="245" w:lineRule="auto"/>
              <w:jc w:val="center"/>
              <w:rPr>
                <w:sz w:val="24"/>
                <w:szCs w:val="24"/>
              </w:rPr>
            </w:pPr>
            <w:r w:rsidRPr="00945F12">
              <w:rPr>
                <w:sz w:val="24"/>
                <w:szCs w:val="24"/>
              </w:rPr>
              <w:t>2</w:t>
            </w:r>
          </w:p>
        </w:tc>
        <w:tc>
          <w:tcPr>
            <w:tcW w:w="7773" w:type="dxa"/>
          </w:tcPr>
          <w:p w:rsidR="00921FDC" w:rsidRPr="00945F12" w:rsidRDefault="00921FDC" w:rsidP="00550395">
            <w:pPr>
              <w:widowControl w:val="0"/>
              <w:autoSpaceDE w:val="0"/>
              <w:autoSpaceDN w:val="0"/>
              <w:spacing w:line="245" w:lineRule="auto"/>
              <w:jc w:val="both"/>
              <w:rPr>
                <w:sz w:val="24"/>
                <w:szCs w:val="24"/>
              </w:rPr>
            </w:pPr>
            <w:r w:rsidRPr="00945F12">
              <w:rPr>
                <w:sz w:val="24"/>
                <w:szCs w:val="24"/>
              </w:rPr>
              <w:t>Сдано в аренду</w:t>
            </w:r>
          </w:p>
        </w:tc>
        <w:tc>
          <w:tcPr>
            <w:tcW w:w="1763" w:type="dxa"/>
          </w:tcPr>
          <w:p w:rsidR="00921FDC" w:rsidRPr="00945F12" w:rsidRDefault="00921FDC" w:rsidP="00550395">
            <w:pPr>
              <w:widowControl w:val="0"/>
              <w:spacing w:line="245" w:lineRule="auto"/>
              <w:jc w:val="center"/>
              <w:rPr>
                <w:sz w:val="24"/>
                <w:szCs w:val="24"/>
              </w:rPr>
            </w:pPr>
            <w:r w:rsidRPr="00945F12">
              <w:rPr>
                <w:sz w:val="24"/>
                <w:szCs w:val="24"/>
              </w:rPr>
              <w:t>3800</w:t>
            </w:r>
          </w:p>
        </w:tc>
      </w:tr>
      <w:tr w:rsidR="00921FDC" w:rsidRPr="00945F12" w:rsidTr="00921FDC">
        <w:tc>
          <w:tcPr>
            <w:tcW w:w="602" w:type="dxa"/>
          </w:tcPr>
          <w:p w:rsidR="00921FDC" w:rsidRPr="00945F12" w:rsidRDefault="00921FDC" w:rsidP="00550395">
            <w:pPr>
              <w:widowControl w:val="0"/>
              <w:autoSpaceDE w:val="0"/>
              <w:autoSpaceDN w:val="0"/>
              <w:spacing w:line="245" w:lineRule="auto"/>
              <w:jc w:val="center"/>
              <w:rPr>
                <w:sz w:val="24"/>
                <w:szCs w:val="24"/>
              </w:rPr>
            </w:pPr>
            <w:r w:rsidRPr="00945F12">
              <w:rPr>
                <w:sz w:val="24"/>
                <w:szCs w:val="24"/>
              </w:rPr>
              <w:t>3</w:t>
            </w:r>
          </w:p>
        </w:tc>
        <w:tc>
          <w:tcPr>
            <w:tcW w:w="7773" w:type="dxa"/>
          </w:tcPr>
          <w:p w:rsidR="00921FDC" w:rsidRPr="00945F12" w:rsidRDefault="00921FDC" w:rsidP="00550395">
            <w:pPr>
              <w:widowControl w:val="0"/>
              <w:autoSpaceDE w:val="0"/>
              <w:autoSpaceDN w:val="0"/>
              <w:spacing w:line="245" w:lineRule="auto"/>
              <w:jc w:val="both"/>
              <w:rPr>
                <w:sz w:val="24"/>
                <w:szCs w:val="24"/>
              </w:rPr>
            </w:pPr>
            <w:r w:rsidRPr="00945F12">
              <w:rPr>
                <w:sz w:val="24"/>
                <w:szCs w:val="24"/>
              </w:rPr>
              <w:t>Площадь, находящаяся в собственности граждан</w:t>
            </w:r>
          </w:p>
        </w:tc>
        <w:tc>
          <w:tcPr>
            <w:tcW w:w="1763" w:type="dxa"/>
          </w:tcPr>
          <w:p w:rsidR="00921FDC" w:rsidRPr="00945F12" w:rsidRDefault="00921FDC" w:rsidP="00550395">
            <w:pPr>
              <w:widowControl w:val="0"/>
              <w:spacing w:line="245" w:lineRule="auto"/>
              <w:jc w:val="center"/>
              <w:rPr>
                <w:sz w:val="24"/>
                <w:szCs w:val="24"/>
              </w:rPr>
            </w:pPr>
            <w:r w:rsidRPr="00945F12">
              <w:rPr>
                <w:sz w:val="24"/>
                <w:szCs w:val="24"/>
              </w:rPr>
              <w:t>5380</w:t>
            </w:r>
          </w:p>
        </w:tc>
      </w:tr>
      <w:tr w:rsidR="00921FDC" w:rsidRPr="00945F12" w:rsidTr="00921FDC">
        <w:tc>
          <w:tcPr>
            <w:tcW w:w="602" w:type="dxa"/>
          </w:tcPr>
          <w:p w:rsidR="00921FDC" w:rsidRPr="00945F12" w:rsidRDefault="00921FDC" w:rsidP="00550395">
            <w:pPr>
              <w:widowControl w:val="0"/>
              <w:autoSpaceDE w:val="0"/>
              <w:autoSpaceDN w:val="0"/>
              <w:spacing w:line="245" w:lineRule="auto"/>
              <w:jc w:val="center"/>
              <w:rPr>
                <w:sz w:val="24"/>
                <w:szCs w:val="24"/>
              </w:rPr>
            </w:pPr>
            <w:r w:rsidRPr="00945F12">
              <w:rPr>
                <w:sz w:val="24"/>
                <w:szCs w:val="24"/>
              </w:rPr>
              <w:t>4</w:t>
            </w:r>
          </w:p>
        </w:tc>
        <w:tc>
          <w:tcPr>
            <w:tcW w:w="7773" w:type="dxa"/>
          </w:tcPr>
          <w:p w:rsidR="00921FDC" w:rsidRPr="00945F12" w:rsidRDefault="00921FDC" w:rsidP="00550395">
            <w:pPr>
              <w:widowControl w:val="0"/>
              <w:autoSpaceDE w:val="0"/>
              <w:autoSpaceDN w:val="0"/>
              <w:spacing w:line="245" w:lineRule="auto"/>
              <w:jc w:val="both"/>
              <w:rPr>
                <w:sz w:val="24"/>
                <w:szCs w:val="24"/>
              </w:rPr>
            </w:pPr>
            <w:r w:rsidRPr="00945F12">
              <w:rPr>
                <w:sz w:val="24"/>
                <w:szCs w:val="24"/>
              </w:rPr>
              <w:t>Площадь, находящаяся в собственности юридических лиц</w:t>
            </w:r>
          </w:p>
        </w:tc>
        <w:tc>
          <w:tcPr>
            <w:tcW w:w="1763" w:type="dxa"/>
          </w:tcPr>
          <w:p w:rsidR="00921FDC" w:rsidRPr="00945F12" w:rsidRDefault="00921FDC" w:rsidP="00550395">
            <w:pPr>
              <w:widowControl w:val="0"/>
              <w:spacing w:line="245" w:lineRule="auto"/>
              <w:jc w:val="center"/>
              <w:rPr>
                <w:sz w:val="24"/>
                <w:szCs w:val="24"/>
              </w:rPr>
            </w:pPr>
            <w:r w:rsidRPr="00945F12">
              <w:rPr>
                <w:sz w:val="24"/>
                <w:szCs w:val="24"/>
              </w:rPr>
              <w:t>5260</w:t>
            </w:r>
          </w:p>
        </w:tc>
      </w:tr>
      <w:tr w:rsidR="00921FDC" w:rsidRPr="00945F12" w:rsidTr="00921FDC">
        <w:tc>
          <w:tcPr>
            <w:tcW w:w="602" w:type="dxa"/>
            <w:tcBorders>
              <w:right w:val="nil"/>
            </w:tcBorders>
          </w:tcPr>
          <w:p w:rsidR="00921FDC" w:rsidRPr="00945F12" w:rsidRDefault="00921FDC" w:rsidP="00550395">
            <w:pPr>
              <w:widowControl w:val="0"/>
              <w:autoSpaceDE w:val="0"/>
              <w:autoSpaceDN w:val="0"/>
              <w:spacing w:line="245" w:lineRule="auto"/>
              <w:jc w:val="center"/>
              <w:rPr>
                <w:sz w:val="24"/>
                <w:szCs w:val="24"/>
              </w:rPr>
            </w:pPr>
          </w:p>
        </w:tc>
        <w:tc>
          <w:tcPr>
            <w:tcW w:w="7773" w:type="dxa"/>
            <w:tcBorders>
              <w:left w:val="nil"/>
            </w:tcBorders>
          </w:tcPr>
          <w:p w:rsidR="00921FDC" w:rsidRPr="00945F12" w:rsidRDefault="00921FDC" w:rsidP="00550395">
            <w:pPr>
              <w:widowControl w:val="0"/>
              <w:autoSpaceDE w:val="0"/>
              <w:autoSpaceDN w:val="0"/>
              <w:spacing w:line="245" w:lineRule="auto"/>
              <w:jc w:val="both"/>
              <w:rPr>
                <w:sz w:val="24"/>
                <w:szCs w:val="24"/>
              </w:rPr>
            </w:pPr>
            <w:r w:rsidRPr="00945F12">
              <w:rPr>
                <w:sz w:val="24"/>
                <w:szCs w:val="24"/>
              </w:rPr>
              <w:t>Итого:</w:t>
            </w:r>
          </w:p>
        </w:tc>
        <w:tc>
          <w:tcPr>
            <w:tcW w:w="1763" w:type="dxa"/>
          </w:tcPr>
          <w:p w:rsidR="00921FDC" w:rsidRPr="00945F12" w:rsidRDefault="00921FDC" w:rsidP="00550395">
            <w:pPr>
              <w:widowControl w:val="0"/>
              <w:spacing w:line="245" w:lineRule="auto"/>
              <w:jc w:val="center"/>
              <w:rPr>
                <w:sz w:val="24"/>
                <w:szCs w:val="24"/>
              </w:rPr>
            </w:pPr>
            <w:r w:rsidRPr="00945F12">
              <w:rPr>
                <w:sz w:val="24"/>
                <w:szCs w:val="24"/>
              </w:rPr>
              <w:t>22798</w:t>
            </w:r>
          </w:p>
        </w:tc>
      </w:tr>
    </w:tbl>
    <w:p w:rsidR="00B145CF" w:rsidRPr="00945F12" w:rsidRDefault="00B145CF" w:rsidP="00550395">
      <w:pPr>
        <w:widowControl w:val="0"/>
        <w:autoSpaceDE w:val="0"/>
        <w:autoSpaceDN w:val="0"/>
        <w:spacing w:line="245" w:lineRule="auto"/>
        <w:ind w:firstLine="709"/>
        <w:jc w:val="both"/>
        <w:rPr>
          <w:sz w:val="28"/>
          <w:szCs w:val="28"/>
        </w:rPr>
      </w:pPr>
    </w:p>
    <w:p w:rsidR="00B145CF" w:rsidRPr="00945F12" w:rsidRDefault="00B145CF" w:rsidP="00550395">
      <w:pPr>
        <w:widowControl w:val="0"/>
        <w:spacing w:line="245" w:lineRule="auto"/>
        <w:rPr>
          <w:sz w:val="28"/>
          <w:szCs w:val="28"/>
        </w:rPr>
      </w:pPr>
      <w:r w:rsidRPr="00945F12">
        <w:rPr>
          <w:sz w:val="28"/>
          <w:szCs w:val="28"/>
        </w:rPr>
        <w:br w:type="page"/>
      </w:r>
    </w:p>
    <w:p w:rsidR="00B145CF" w:rsidRPr="00945F12" w:rsidRDefault="00B145CF" w:rsidP="00550395">
      <w:pPr>
        <w:pStyle w:val="10"/>
        <w:keepNext w:val="0"/>
        <w:widowControl w:val="0"/>
        <w:spacing w:before="0" w:after="0" w:line="245" w:lineRule="auto"/>
        <w:jc w:val="center"/>
        <w:rPr>
          <w:rFonts w:ascii="Times New Roman" w:hAnsi="Times New Roman"/>
          <w:sz w:val="28"/>
          <w:szCs w:val="28"/>
        </w:rPr>
      </w:pPr>
      <w:r w:rsidRPr="00945F12">
        <w:rPr>
          <w:rFonts w:ascii="Times New Roman" w:hAnsi="Times New Roman"/>
          <w:sz w:val="28"/>
          <w:szCs w:val="28"/>
        </w:rPr>
        <w:lastRenderedPageBreak/>
        <w:t>3. План развития муниципального сектора экономики</w:t>
      </w:r>
    </w:p>
    <w:p w:rsidR="00B145CF" w:rsidRPr="00945F12" w:rsidRDefault="00B145CF" w:rsidP="00550395">
      <w:pPr>
        <w:widowControl w:val="0"/>
        <w:autoSpaceDE w:val="0"/>
        <w:autoSpaceDN w:val="0"/>
        <w:spacing w:line="245" w:lineRule="auto"/>
        <w:jc w:val="right"/>
      </w:pPr>
    </w:p>
    <w:p w:rsidR="00B145CF" w:rsidRPr="00945F12" w:rsidRDefault="00B145CF" w:rsidP="00550395">
      <w:pPr>
        <w:widowControl w:val="0"/>
        <w:spacing w:line="245" w:lineRule="auto"/>
        <w:ind w:firstLine="709"/>
        <w:jc w:val="right"/>
        <w:rPr>
          <w:sz w:val="28"/>
          <w:szCs w:val="28"/>
        </w:rPr>
      </w:pPr>
      <w:r w:rsidRPr="00945F12">
        <w:rPr>
          <w:sz w:val="28"/>
          <w:szCs w:val="28"/>
        </w:rPr>
        <w:t>Таблица 6</w:t>
      </w:r>
    </w:p>
    <w:p w:rsidR="00B145CF" w:rsidRPr="00945F12" w:rsidRDefault="00B145CF" w:rsidP="00550395">
      <w:pPr>
        <w:widowControl w:val="0"/>
        <w:spacing w:line="245" w:lineRule="auto"/>
        <w:ind w:firstLine="709"/>
        <w:jc w:val="right"/>
      </w:pPr>
    </w:p>
    <w:tbl>
      <w:tblPr>
        <w:tblW w:w="5000" w:type="pct"/>
        <w:tblCellMar>
          <w:left w:w="60" w:type="dxa"/>
          <w:right w:w="60" w:type="dxa"/>
        </w:tblCellMar>
        <w:tblLook w:val="0000"/>
      </w:tblPr>
      <w:tblGrid>
        <w:gridCol w:w="452"/>
        <w:gridCol w:w="4173"/>
        <w:gridCol w:w="1428"/>
        <w:gridCol w:w="1358"/>
        <w:gridCol w:w="1346"/>
        <w:gridCol w:w="1285"/>
      </w:tblGrid>
      <w:tr w:rsidR="009F566E" w:rsidRPr="00945F12" w:rsidTr="009F566E">
        <w:trPr>
          <w:tblHeader/>
        </w:trPr>
        <w:tc>
          <w:tcPr>
            <w:tcW w:w="225" w:type="pct"/>
            <w:vMerge w:val="restar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w:t>
            </w:r>
          </w:p>
          <w:p w:rsidR="009F566E" w:rsidRPr="00945F12" w:rsidRDefault="009F566E" w:rsidP="00550395">
            <w:pPr>
              <w:widowControl w:val="0"/>
              <w:spacing w:line="245" w:lineRule="auto"/>
              <w:jc w:val="center"/>
              <w:rPr>
                <w:sz w:val="23"/>
                <w:szCs w:val="23"/>
              </w:rPr>
            </w:pPr>
            <w:r w:rsidRPr="00945F12">
              <w:rPr>
                <w:sz w:val="23"/>
                <w:szCs w:val="23"/>
              </w:rPr>
              <w:t>п/п</w:t>
            </w:r>
          </w:p>
        </w:tc>
        <w:tc>
          <w:tcPr>
            <w:tcW w:w="2078" w:type="pct"/>
            <w:vMerge w:val="restar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Наименование</w:t>
            </w:r>
          </w:p>
          <w:p w:rsidR="009F566E" w:rsidRPr="00945F12" w:rsidRDefault="009F566E" w:rsidP="00550395">
            <w:pPr>
              <w:widowControl w:val="0"/>
              <w:spacing w:line="245" w:lineRule="auto"/>
              <w:jc w:val="center"/>
              <w:rPr>
                <w:sz w:val="23"/>
                <w:szCs w:val="23"/>
              </w:rPr>
            </w:pPr>
            <w:r w:rsidRPr="00945F12">
              <w:rPr>
                <w:sz w:val="23"/>
                <w:szCs w:val="23"/>
              </w:rPr>
              <w:t>показателя</w:t>
            </w:r>
          </w:p>
        </w:tc>
        <w:tc>
          <w:tcPr>
            <w:tcW w:w="711" w:type="pct"/>
            <w:vMerge w:val="restar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Единица</w:t>
            </w:r>
          </w:p>
          <w:p w:rsidR="009F566E" w:rsidRPr="00945F12" w:rsidRDefault="009F566E" w:rsidP="00550395">
            <w:pPr>
              <w:widowControl w:val="0"/>
              <w:spacing w:line="245" w:lineRule="auto"/>
              <w:jc w:val="center"/>
              <w:rPr>
                <w:sz w:val="23"/>
                <w:szCs w:val="23"/>
              </w:rPr>
            </w:pPr>
            <w:r w:rsidRPr="00945F12">
              <w:rPr>
                <w:sz w:val="23"/>
                <w:szCs w:val="23"/>
              </w:rPr>
              <w:t>измерения</w:t>
            </w:r>
          </w:p>
        </w:tc>
        <w:tc>
          <w:tcPr>
            <w:tcW w:w="676" w:type="pct"/>
            <w:vMerge w:val="restar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2015 год</w:t>
            </w:r>
          </w:p>
          <w:p w:rsidR="009F566E" w:rsidRPr="00945F12" w:rsidRDefault="009F566E" w:rsidP="00550395">
            <w:pPr>
              <w:widowControl w:val="0"/>
              <w:spacing w:line="245" w:lineRule="auto"/>
              <w:jc w:val="center"/>
              <w:rPr>
                <w:sz w:val="23"/>
                <w:szCs w:val="23"/>
              </w:rPr>
            </w:pPr>
            <w:r w:rsidRPr="00945F12">
              <w:rPr>
                <w:sz w:val="23"/>
                <w:szCs w:val="23"/>
              </w:rPr>
              <w:t>(отчет)</w:t>
            </w:r>
          </w:p>
        </w:tc>
        <w:tc>
          <w:tcPr>
            <w:tcW w:w="1310" w:type="pct"/>
            <w:gridSpan w:val="2"/>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2016 год</w:t>
            </w:r>
          </w:p>
        </w:tc>
      </w:tr>
      <w:tr w:rsidR="009F566E" w:rsidRPr="00945F12" w:rsidTr="009F566E">
        <w:trPr>
          <w:tblHeader/>
        </w:trPr>
        <w:tc>
          <w:tcPr>
            <w:tcW w:w="225" w:type="pct"/>
            <w:vMerge/>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p>
        </w:tc>
        <w:tc>
          <w:tcPr>
            <w:tcW w:w="2078" w:type="pct"/>
            <w:vMerge/>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p>
        </w:tc>
        <w:tc>
          <w:tcPr>
            <w:tcW w:w="711" w:type="pct"/>
            <w:vMerge/>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p>
        </w:tc>
        <w:tc>
          <w:tcPr>
            <w:tcW w:w="676" w:type="pct"/>
            <w:vMerge/>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прогноз</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отчет</w:t>
            </w:r>
          </w:p>
        </w:tc>
      </w:tr>
    </w:tbl>
    <w:p w:rsidR="00565E49" w:rsidRPr="00945F12" w:rsidRDefault="00565E49" w:rsidP="00550395">
      <w:pPr>
        <w:widowControl w:val="0"/>
        <w:spacing w:line="245" w:lineRule="auto"/>
        <w:rPr>
          <w:sz w:val="2"/>
          <w:szCs w:val="2"/>
        </w:rPr>
      </w:pPr>
    </w:p>
    <w:tbl>
      <w:tblPr>
        <w:tblW w:w="5000" w:type="pct"/>
        <w:tblCellMar>
          <w:left w:w="60" w:type="dxa"/>
          <w:right w:w="60" w:type="dxa"/>
        </w:tblCellMar>
        <w:tblLook w:val="0000"/>
      </w:tblPr>
      <w:tblGrid>
        <w:gridCol w:w="452"/>
        <w:gridCol w:w="4173"/>
        <w:gridCol w:w="1428"/>
        <w:gridCol w:w="1358"/>
        <w:gridCol w:w="1346"/>
        <w:gridCol w:w="1285"/>
      </w:tblGrid>
      <w:tr w:rsidR="009F566E" w:rsidRPr="00945F12" w:rsidTr="00565E49">
        <w:trPr>
          <w:tblHeader/>
        </w:trPr>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1</w:t>
            </w: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2</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3</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6</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sz w:val="23"/>
                <w:szCs w:val="23"/>
              </w:rPr>
            </w:pPr>
            <w:r w:rsidRPr="00945F12">
              <w:rPr>
                <w:b/>
                <w:sz w:val="23"/>
                <w:szCs w:val="23"/>
              </w:rPr>
              <w:t>Количество организаций</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Количество организаций муниципал</w:t>
            </w:r>
            <w:r w:rsidRPr="00945F12">
              <w:rPr>
                <w:sz w:val="23"/>
                <w:szCs w:val="23"/>
              </w:rPr>
              <w:t>ь</w:t>
            </w:r>
            <w:r w:rsidRPr="00945F12">
              <w:rPr>
                <w:sz w:val="23"/>
                <w:szCs w:val="23"/>
              </w:rPr>
              <w:t xml:space="preserve">ной формы собственности, всего </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708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D653AB" w:rsidP="00550395">
            <w:pPr>
              <w:widowControl w:val="0"/>
              <w:spacing w:line="245" w:lineRule="auto"/>
              <w:jc w:val="right"/>
              <w:rPr>
                <w:sz w:val="23"/>
                <w:szCs w:val="23"/>
              </w:rPr>
            </w:pPr>
            <w:r w:rsidRPr="00945F12">
              <w:rPr>
                <w:sz w:val="23"/>
                <w:szCs w:val="23"/>
              </w:rPr>
              <w:t>705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52BC3" w:rsidP="00550395">
            <w:pPr>
              <w:widowControl w:val="0"/>
              <w:spacing w:line="245" w:lineRule="auto"/>
              <w:jc w:val="right"/>
              <w:rPr>
                <w:sz w:val="23"/>
                <w:szCs w:val="23"/>
              </w:rPr>
            </w:pPr>
            <w:r w:rsidRPr="00945F12">
              <w:rPr>
                <w:sz w:val="23"/>
                <w:szCs w:val="23"/>
              </w:rPr>
              <w:t>705</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в том числе: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транспорт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11</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благоустройство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11</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11</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11</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жилищно-коммунальное хозяйство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9</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9</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бытовое обслуживание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87663A" w:rsidP="00550395">
            <w:pPr>
              <w:widowControl w:val="0"/>
              <w:spacing w:line="245" w:lineRule="auto"/>
              <w:jc w:val="right"/>
              <w:rPr>
                <w:sz w:val="23"/>
                <w:szCs w:val="23"/>
              </w:rPr>
            </w:pPr>
            <w:r w:rsidRPr="00945F12">
              <w:rPr>
                <w:sz w:val="23"/>
                <w:szCs w:val="23"/>
              </w:rPr>
              <w:t>4</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образование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507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506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508</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культура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76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75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76</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социальная поддержка населения,</w:t>
            </w:r>
            <w:r w:rsidRPr="00945F12">
              <w:rPr>
                <w:rFonts w:cs="Arial"/>
                <w:bCs/>
                <w:iCs/>
                <w:sz w:val="23"/>
                <w:szCs w:val="23"/>
              </w:rPr>
              <w:t xml:space="preserve"> </w:t>
            </w:r>
            <w:r w:rsidRPr="00945F12">
              <w:rPr>
                <w:bCs/>
                <w:iCs/>
                <w:sz w:val="23"/>
                <w:szCs w:val="23"/>
              </w:rPr>
              <w:t>опека и попечительство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физическая культура и 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23</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молодежная политика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27</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другие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17</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D653AB" w:rsidP="00550395">
            <w:pPr>
              <w:widowControl w:val="0"/>
              <w:spacing w:line="245" w:lineRule="auto"/>
              <w:jc w:val="right"/>
              <w:rPr>
                <w:sz w:val="23"/>
                <w:szCs w:val="23"/>
              </w:rPr>
            </w:pPr>
            <w:r w:rsidRPr="00945F12">
              <w:rPr>
                <w:sz w:val="23"/>
                <w:szCs w:val="23"/>
              </w:rPr>
              <w:t>17</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Численность работников</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both"/>
              <w:rPr>
                <w:sz w:val="23"/>
                <w:szCs w:val="23"/>
              </w:rPr>
            </w:pPr>
            <w:r w:rsidRPr="00945F12">
              <w:rPr>
                <w:sz w:val="23"/>
                <w:szCs w:val="23"/>
              </w:rPr>
              <w:t>Среднесписочная численность раб</w:t>
            </w:r>
            <w:r w:rsidRPr="00945F12">
              <w:rPr>
                <w:sz w:val="23"/>
                <w:szCs w:val="23"/>
              </w:rPr>
              <w:t>о</w:t>
            </w:r>
            <w:r w:rsidRPr="00945F12">
              <w:rPr>
                <w:sz w:val="23"/>
                <w:szCs w:val="23"/>
              </w:rPr>
              <w:t>тающих:</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trike/>
                <w:sz w:val="23"/>
                <w:szCs w:val="23"/>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color w:val="FF0000"/>
                <w:sz w:val="23"/>
                <w:szCs w:val="23"/>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транспорт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5819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5991</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5868</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благоустройство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2554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2565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2482</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жилищно-коммунальное хозяйство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4703</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4845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4806</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бытовое обслуживание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485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578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87663A" w:rsidP="00550395">
            <w:pPr>
              <w:widowControl w:val="0"/>
              <w:spacing w:line="245" w:lineRule="auto"/>
              <w:jc w:val="right"/>
              <w:rPr>
                <w:sz w:val="23"/>
                <w:szCs w:val="23"/>
              </w:rPr>
            </w:pPr>
            <w:r w:rsidRPr="00945F12">
              <w:rPr>
                <w:sz w:val="23"/>
                <w:szCs w:val="23"/>
              </w:rPr>
              <w:t>515</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образование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34187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35123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34987</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культура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3608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3603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3678</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социальная поддержка населения,</w:t>
            </w:r>
            <w:r w:rsidRPr="00945F12">
              <w:rPr>
                <w:rFonts w:cs="Arial"/>
                <w:bCs/>
                <w:iCs/>
                <w:sz w:val="23"/>
                <w:szCs w:val="23"/>
              </w:rPr>
              <w:t xml:space="preserve"> </w:t>
            </w:r>
            <w:r w:rsidRPr="00945F12">
              <w:rPr>
                <w:bCs/>
                <w:iCs/>
                <w:sz w:val="23"/>
                <w:szCs w:val="23"/>
              </w:rPr>
              <w:t>опека и попечительство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2452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2493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2226</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физическая культура и 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2448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2435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2414</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молодежная политика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sz w:val="23"/>
                <w:szCs w:val="23"/>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1577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1560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1580</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Среднемесячная заработная плата работников</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Среднемесячная заработная плата р</w:t>
            </w:r>
            <w:r w:rsidRPr="00945F12">
              <w:rPr>
                <w:rFonts w:eastAsiaTheme="minorHAnsi"/>
                <w:sz w:val="23"/>
                <w:szCs w:val="23"/>
                <w:lang w:eastAsia="en-US"/>
              </w:rPr>
              <w:t>а</w:t>
            </w:r>
            <w:r w:rsidRPr="00945F12">
              <w:rPr>
                <w:rFonts w:eastAsiaTheme="minorHAnsi"/>
                <w:sz w:val="23"/>
                <w:szCs w:val="23"/>
                <w:lang w:eastAsia="en-US"/>
              </w:rPr>
              <w:t>ботников</w:t>
            </w:r>
            <w:r w:rsidRPr="00945F12">
              <w:rPr>
                <w:sz w:val="23"/>
                <w:szCs w:val="23"/>
              </w:rPr>
              <w:t>:</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транспорт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34612,0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32725,0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32471,0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благоустройство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24043,0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24500,0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24551,0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жилищно-коммунальное хозяйство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25419,5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26115,0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26149,0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бытовое обслуживание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21235,0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21672,0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87663A"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20265,6</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образование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23558,0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25051,0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24355,0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культура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25452,5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28697,0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27440,5</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sz w:val="23"/>
                <w:szCs w:val="23"/>
              </w:rPr>
            </w:pPr>
            <w:r w:rsidRPr="00945F12">
              <w:rPr>
                <w:sz w:val="23"/>
                <w:szCs w:val="23"/>
              </w:rPr>
              <w:t xml:space="preserve">   социальная поддержка населения,</w:t>
            </w:r>
            <w:r w:rsidRPr="00945F12">
              <w:rPr>
                <w:rFonts w:cs="Arial"/>
                <w:bCs/>
                <w:iCs/>
                <w:sz w:val="23"/>
                <w:szCs w:val="23"/>
              </w:rPr>
              <w:t xml:space="preserve"> </w:t>
            </w:r>
            <w:r w:rsidRPr="00945F12">
              <w:rPr>
                <w:bCs/>
                <w:iCs/>
                <w:sz w:val="23"/>
                <w:szCs w:val="23"/>
              </w:rPr>
              <w:t>опека и попечительство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21792,6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24063,8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23758,9</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физическая культура и спорт</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25377,6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28500,2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27286,2</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молодежная политика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17461,6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17450,0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17834,8</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Инвестиции</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firstLine="0"/>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both"/>
              <w:rPr>
                <w:sz w:val="23"/>
                <w:szCs w:val="23"/>
              </w:rPr>
            </w:pPr>
            <w:r w:rsidRPr="00945F12">
              <w:rPr>
                <w:sz w:val="23"/>
                <w:szCs w:val="23"/>
              </w:rPr>
              <w:t>Инвестиции в основной капитал за счет всех источников финансирования</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млн.</w:t>
            </w:r>
          </w:p>
          <w:p w:rsidR="009F566E" w:rsidRPr="00945F12" w:rsidRDefault="009F566E" w:rsidP="00550395">
            <w:pPr>
              <w:widowControl w:val="0"/>
              <w:autoSpaceDE w:val="0"/>
              <w:autoSpaceDN w:val="0"/>
              <w:spacing w:line="245" w:lineRule="auto"/>
              <w:jc w:val="center"/>
              <w:rPr>
                <w:sz w:val="23"/>
                <w:szCs w:val="23"/>
              </w:rPr>
            </w:pPr>
            <w:r w:rsidRPr="00945F12">
              <w:rPr>
                <w:sz w:val="23"/>
                <w:szCs w:val="23"/>
              </w:rPr>
              <w:t>рублей</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4787,7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1283,4</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2072,1</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lastRenderedPageBreak/>
              <w:t>Транспорт</w:t>
            </w:r>
          </w:p>
        </w:tc>
      </w:tr>
      <w:tr w:rsidR="009F566E" w:rsidRPr="00945F12" w:rsidTr="00951A11">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firstLine="0"/>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Наличие транспортных средств по видам транспорта: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r>
      <w:tr w:rsidR="009F566E" w:rsidRPr="00945F12" w:rsidTr="00951A11">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трамваев </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135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139</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троллейбусов</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288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292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284</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автобусов </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176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185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160</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3"/>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вагонов метро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108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108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104</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firstLine="0"/>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Наличие специальной техники для убо</w:t>
            </w:r>
            <w:r w:rsidRPr="00945F12">
              <w:rPr>
                <w:rFonts w:eastAsiaTheme="minorHAnsi"/>
                <w:sz w:val="23"/>
                <w:szCs w:val="23"/>
                <w:lang w:eastAsia="en-US"/>
              </w:rPr>
              <w:t>р</w:t>
            </w:r>
            <w:r w:rsidRPr="00945F12">
              <w:rPr>
                <w:rFonts w:eastAsiaTheme="minorHAnsi"/>
                <w:sz w:val="23"/>
                <w:szCs w:val="23"/>
                <w:lang w:eastAsia="en-US"/>
              </w:rPr>
              <w:t>ки территории</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856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729</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794</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Жилищно-коммунальное хозяйство</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both"/>
              <w:rPr>
                <w:sz w:val="23"/>
                <w:szCs w:val="23"/>
              </w:rPr>
            </w:pPr>
            <w:r w:rsidRPr="00945F12">
              <w:rPr>
                <w:sz w:val="23"/>
                <w:szCs w:val="23"/>
              </w:rPr>
              <w:t>Общая площадь муниципального ж</w:t>
            </w:r>
            <w:r w:rsidRPr="00945F12">
              <w:rPr>
                <w:sz w:val="23"/>
                <w:szCs w:val="23"/>
              </w:rPr>
              <w:t>и</w:t>
            </w:r>
            <w:r w:rsidRPr="00945F12">
              <w:rPr>
                <w:sz w:val="23"/>
                <w:szCs w:val="23"/>
              </w:rPr>
              <w:t>лищного фонда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тыс. кв. м</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1380,0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1400,0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1294,8</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both"/>
              <w:rPr>
                <w:sz w:val="23"/>
                <w:szCs w:val="23"/>
              </w:rPr>
            </w:pPr>
            <w:r w:rsidRPr="00945F12">
              <w:rPr>
                <w:sz w:val="23"/>
                <w:szCs w:val="23"/>
              </w:rPr>
              <w:t>Количество котельных</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jc w:val="center"/>
              <w:rPr>
                <w:sz w:val="23"/>
                <w:szCs w:val="23"/>
              </w:rPr>
            </w:pPr>
            <w:r w:rsidRPr="00945F12">
              <w:rPr>
                <w:sz w:val="23"/>
                <w:szCs w:val="23"/>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30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29</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Общая протяженность: </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тепловых сетей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км</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1215,0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1225,0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1129,0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линий электропередач</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км</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1306,8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1287,0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1359,0</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водопроводных сетей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км</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1903,0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1922,0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1869,0</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rPr>
                <w:rFonts w:eastAsiaTheme="minorHAnsi"/>
                <w:sz w:val="23"/>
                <w:szCs w:val="23"/>
                <w:lang w:eastAsia="en-US"/>
              </w:rPr>
            </w:pPr>
            <w:r w:rsidRPr="00945F12">
              <w:rPr>
                <w:rFonts w:eastAsiaTheme="minorHAnsi"/>
                <w:sz w:val="23"/>
                <w:szCs w:val="23"/>
                <w:lang w:eastAsia="en-US"/>
              </w:rPr>
              <w:t xml:space="preserve">    канализационных сетей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км</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1415,0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1405,0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1418,0</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Образование</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Calibri"/>
                <w:sz w:val="23"/>
                <w:szCs w:val="23"/>
                <w:lang w:eastAsia="en-US"/>
              </w:rPr>
            </w:pPr>
            <w:r w:rsidRPr="00945F12">
              <w:rPr>
                <w:rFonts w:eastAsia="Calibri"/>
                <w:sz w:val="23"/>
                <w:szCs w:val="23"/>
                <w:lang w:eastAsia="en-US"/>
              </w:rPr>
              <w:t>Количество дошкольных образовател</w:t>
            </w:r>
            <w:r w:rsidRPr="00945F12">
              <w:rPr>
                <w:rFonts w:eastAsia="Calibri"/>
                <w:sz w:val="23"/>
                <w:szCs w:val="23"/>
                <w:lang w:eastAsia="en-US"/>
              </w:rPr>
              <w:t>ь</w:t>
            </w:r>
            <w:r w:rsidRPr="00945F12">
              <w:rPr>
                <w:rFonts w:eastAsia="Calibri"/>
                <w:sz w:val="23"/>
                <w:szCs w:val="23"/>
                <w:lang w:eastAsia="en-US"/>
              </w:rPr>
              <w:t>ных организаций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Calibri"/>
                <w:sz w:val="23"/>
                <w:szCs w:val="23"/>
                <w:lang w:eastAsia="en-US"/>
              </w:rPr>
            </w:pPr>
            <w:r w:rsidRPr="00945F12">
              <w:rPr>
                <w:rFonts w:eastAsia="Calibr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247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247</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247</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дневных общеобразовател</w:t>
            </w:r>
            <w:r w:rsidRPr="00945F12">
              <w:rPr>
                <w:rFonts w:eastAsiaTheme="minorHAnsi"/>
                <w:sz w:val="23"/>
                <w:szCs w:val="23"/>
                <w:lang w:eastAsia="en-US"/>
              </w:rPr>
              <w:t>ь</w:t>
            </w:r>
            <w:r w:rsidRPr="00945F12">
              <w:rPr>
                <w:rFonts w:eastAsiaTheme="minorHAnsi"/>
                <w:sz w:val="23"/>
                <w:szCs w:val="23"/>
                <w:lang w:eastAsia="en-US"/>
              </w:rPr>
              <w:t>ных организаций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198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198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199</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организаций дополнител</w:t>
            </w:r>
            <w:r w:rsidRPr="00945F12">
              <w:rPr>
                <w:rFonts w:eastAsiaTheme="minorHAnsi"/>
                <w:sz w:val="23"/>
                <w:szCs w:val="23"/>
                <w:lang w:eastAsia="en-US"/>
              </w:rPr>
              <w:t>ь</w:t>
            </w:r>
            <w:r w:rsidRPr="00945F12">
              <w:rPr>
                <w:rFonts w:eastAsiaTheme="minorHAnsi"/>
                <w:sz w:val="23"/>
                <w:szCs w:val="23"/>
                <w:lang w:eastAsia="en-US"/>
              </w:rPr>
              <w:t>ного образования детей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44</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44</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44</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Культура</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Количество досуговых учреждений </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кинотеатры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дворцы и дома культуры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11</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11</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драматические театры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парки</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9</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другие досуговые учреждения и пре</w:t>
            </w:r>
            <w:r w:rsidRPr="00945F12">
              <w:rPr>
                <w:rFonts w:eastAsiaTheme="minorHAnsi"/>
                <w:sz w:val="23"/>
                <w:szCs w:val="23"/>
                <w:lang w:eastAsia="en-US"/>
              </w:rPr>
              <w:t>д</w:t>
            </w:r>
            <w:r w:rsidRPr="00945F12">
              <w:rPr>
                <w:rFonts w:eastAsiaTheme="minorHAnsi"/>
                <w:sz w:val="23"/>
                <w:szCs w:val="23"/>
                <w:lang w:eastAsia="en-US"/>
              </w:rPr>
              <w:t>приятия культуры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8</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Музыкальные, художественные школы и школы искусств:</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количество школ</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33</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33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33</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численность учащихся</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13219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13219</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13219</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firstLine="0"/>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массовых библиотек, вкл</w:t>
            </w:r>
            <w:r w:rsidRPr="00945F12">
              <w:rPr>
                <w:rFonts w:eastAsiaTheme="minorHAnsi"/>
                <w:sz w:val="23"/>
                <w:szCs w:val="23"/>
                <w:lang w:eastAsia="en-US"/>
              </w:rPr>
              <w:t>ю</w:t>
            </w:r>
            <w:r w:rsidRPr="00945F12">
              <w:rPr>
                <w:rFonts w:eastAsiaTheme="minorHAnsi"/>
                <w:sz w:val="23"/>
                <w:szCs w:val="23"/>
                <w:lang w:eastAsia="en-US"/>
              </w:rPr>
              <w:t>чая филиалы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72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71</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284"/>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в том числе детских</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27</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27</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firstLine="0"/>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Книжный фонд муниципальных масс</w:t>
            </w:r>
            <w:r w:rsidRPr="00945F12">
              <w:rPr>
                <w:rFonts w:eastAsiaTheme="minorHAnsi"/>
                <w:sz w:val="23"/>
                <w:szCs w:val="23"/>
                <w:lang w:eastAsia="en-US"/>
              </w:rPr>
              <w:t>о</w:t>
            </w:r>
            <w:r w:rsidRPr="00945F12">
              <w:rPr>
                <w:rFonts w:eastAsiaTheme="minorHAnsi"/>
                <w:sz w:val="23"/>
                <w:szCs w:val="23"/>
                <w:lang w:eastAsia="en-US"/>
              </w:rPr>
              <w:t>вых библиотек</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тыс.</w:t>
            </w:r>
          </w:p>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экземпляров</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2889,9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2901,3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2906,</w:t>
            </w:r>
            <w:r w:rsidR="00D57B6C" w:rsidRPr="00945F12">
              <w:rPr>
                <w:rFonts w:eastAsia="Calibri"/>
                <w:sz w:val="23"/>
                <w:szCs w:val="23"/>
                <w:lang w:eastAsia="en-US"/>
              </w:rPr>
              <w:t>2</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в том числе детских</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тыс.</w:t>
            </w:r>
          </w:p>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экземпляров</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861,5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868,3</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845,7</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Социальная поддержка населения</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учреждений социального обслуживания</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15</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284"/>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в том числе центров социального обслуживания</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10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Количество учреждений в сфере опеки и </w:t>
            </w:r>
            <w:r w:rsidRPr="00945F12">
              <w:rPr>
                <w:rFonts w:eastAsiaTheme="minorHAnsi"/>
                <w:sz w:val="23"/>
                <w:szCs w:val="23"/>
                <w:lang w:eastAsia="en-US"/>
              </w:rPr>
              <w:lastRenderedPageBreak/>
              <w:t>попечительства для детей-сирот и детей, оставшихся без попечения родителей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lastRenderedPageBreak/>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Theme="minorHAnsi"/>
                <w:sz w:val="23"/>
                <w:szCs w:val="23"/>
                <w:lang w:eastAsia="en-US"/>
              </w:rPr>
            </w:pPr>
            <w:r w:rsidRPr="00945F12">
              <w:rPr>
                <w:rFonts w:eastAsiaTheme="minorHAnsi"/>
                <w:sz w:val="23"/>
                <w:szCs w:val="23"/>
                <w:lang w:eastAsia="en-US"/>
              </w:rPr>
              <w:t>3</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lastRenderedPageBreak/>
              <w:t>Физическая культура и спорт</w:t>
            </w:r>
          </w:p>
        </w:tc>
      </w:tr>
      <w:tr w:rsidR="009F566E" w:rsidRPr="00945F12" w:rsidTr="005102BC">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организаций дополнител</w:t>
            </w:r>
            <w:r w:rsidRPr="00945F12">
              <w:rPr>
                <w:rFonts w:eastAsiaTheme="minorHAnsi"/>
                <w:sz w:val="23"/>
                <w:szCs w:val="23"/>
                <w:lang w:eastAsia="en-US"/>
              </w:rPr>
              <w:t>ь</w:t>
            </w:r>
            <w:r w:rsidRPr="00945F12">
              <w:rPr>
                <w:rFonts w:eastAsiaTheme="minorHAnsi"/>
                <w:sz w:val="23"/>
                <w:szCs w:val="23"/>
                <w:lang w:eastAsia="en-US"/>
              </w:rPr>
              <w:t>ного образования сферы физической культуры и спорта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16</w:t>
            </w:r>
          </w:p>
        </w:tc>
      </w:tr>
      <w:tr w:rsidR="009F566E" w:rsidRPr="00945F12" w:rsidTr="005102BC">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в том числе: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специализированных детско-юношеских школ олимпийского резерва</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9</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9</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9</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детско-юношеских спортивных школ</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7</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центров видов спорта, спортивной подготовки</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спортивных сооружений по видам:</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стадионы с трибунами на 1500 мест и более</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5</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6</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117"/>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плоскостные спортивные сооружения и залы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120</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120</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121</w:t>
            </w:r>
          </w:p>
        </w:tc>
      </w:tr>
      <w:tr w:rsidR="009F566E" w:rsidRPr="00945F12" w:rsidTr="00565E49">
        <w:tc>
          <w:tcPr>
            <w:tcW w:w="225"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Единовременная пропускная спосо</w:t>
            </w:r>
            <w:r w:rsidRPr="00945F12">
              <w:rPr>
                <w:rFonts w:eastAsiaTheme="minorHAnsi"/>
                <w:sz w:val="23"/>
                <w:szCs w:val="23"/>
                <w:lang w:eastAsia="en-US"/>
              </w:rPr>
              <w:t>б</w:t>
            </w:r>
            <w:r w:rsidRPr="00945F12">
              <w:rPr>
                <w:rFonts w:eastAsiaTheme="minorHAnsi"/>
                <w:sz w:val="23"/>
                <w:szCs w:val="23"/>
                <w:lang w:eastAsia="en-US"/>
              </w:rPr>
              <w:t>ность спортивных сооружений</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человек</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6072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6072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r w:rsidRPr="00945F12">
              <w:rPr>
                <w:rFonts w:eastAsia="Calibri"/>
                <w:sz w:val="23"/>
                <w:szCs w:val="23"/>
                <w:lang w:eastAsia="en-US"/>
              </w:rPr>
              <w:t>6200</w:t>
            </w:r>
          </w:p>
        </w:tc>
      </w:tr>
      <w:tr w:rsidR="009F566E" w:rsidRPr="00945F12" w:rsidTr="00565E49">
        <w:tc>
          <w:tcPr>
            <w:tcW w:w="5000" w:type="pct"/>
            <w:gridSpan w:val="6"/>
            <w:tcBorders>
              <w:top w:val="single" w:sz="4" w:space="0" w:color="auto"/>
              <w:left w:val="single" w:sz="4" w:space="0" w:color="auto"/>
              <w:bottom w:val="single" w:sz="4" w:space="0" w:color="auto"/>
              <w:right w:val="single" w:sz="4" w:space="0" w:color="auto"/>
            </w:tcBorders>
          </w:tcPr>
          <w:p w:rsidR="009F566E" w:rsidRPr="00945F12" w:rsidRDefault="009F566E" w:rsidP="00951A11">
            <w:pPr>
              <w:widowControl w:val="0"/>
              <w:autoSpaceDE w:val="0"/>
              <w:autoSpaceDN w:val="0"/>
              <w:spacing w:before="60" w:after="60"/>
              <w:jc w:val="center"/>
              <w:rPr>
                <w:b/>
                <w:sz w:val="23"/>
                <w:szCs w:val="23"/>
              </w:rPr>
            </w:pPr>
            <w:r w:rsidRPr="00945F12">
              <w:rPr>
                <w:b/>
                <w:sz w:val="23"/>
                <w:szCs w:val="23"/>
              </w:rPr>
              <w:t>Молодежная политика</w:t>
            </w:r>
          </w:p>
        </w:tc>
      </w:tr>
      <w:tr w:rsidR="009F566E" w:rsidRPr="00945F12" w:rsidTr="00565E49">
        <w:tc>
          <w:tcPr>
            <w:tcW w:w="225" w:type="pct"/>
            <w:tcBorders>
              <w:top w:val="single" w:sz="4" w:space="0" w:color="auto"/>
              <w:left w:val="single" w:sz="4" w:space="0" w:color="auto"/>
              <w:right w:val="single" w:sz="4" w:space="0" w:color="auto"/>
            </w:tcBorders>
          </w:tcPr>
          <w:p w:rsidR="009F566E" w:rsidRPr="00945F12" w:rsidRDefault="009F566E" w:rsidP="00550395">
            <w:pPr>
              <w:widowControl w:val="0"/>
              <w:numPr>
                <w:ilvl w:val="0"/>
                <w:numId w:val="3"/>
              </w:numPr>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Количество учреждений сферы мол</w:t>
            </w:r>
            <w:r w:rsidRPr="00945F12">
              <w:rPr>
                <w:rFonts w:eastAsiaTheme="minorHAnsi"/>
                <w:sz w:val="23"/>
                <w:szCs w:val="23"/>
                <w:lang w:eastAsia="en-US"/>
              </w:rPr>
              <w:t>о</w:t>
            </w:r>
            <w:r w:rsidRPr="00945F12">
              <w:rPr>
                <w:rFonts w:eastAsiaTheme="minorHAnsi"/>
                <w:sz w:val="23"/>
                <w:szCs w:val="23"/>
                <w:lang w:eastAsia="en-US"/>
              </w:rPr>
              <w:t>дежной политики, всего</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25</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27</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в том числе по направлениям работы: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rFonts w:eastAsia="Calibri"/>
                <w:sz w:val="23"/>
                <w:szCs w:val="23"/>
                <w:lang w:eastAsia="en-US"/>
              </w:rPr>
            </w:pP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молодежные центры</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17</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18</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19</w:t>
            </w:r>
          </w:p>
        </w:tc>
      </w:tr>
      <w:tr w:rsidR="009F566E" w:rsidRPr="00945F12" w:rsidTr="00565E49">
        <w:tc>
          <w:tcPr>
            <w:tcW w:w="225" w:type="pct"/>
            <w:tcBorders>
              <w:left w:val="single" w:sz="4" w:space="0" w:color="auto"/>
              <w:right w:val="single" w:sz="4" w:space="0" w:color="auto"/>
            </w:tcBorders>
          </w:tcPr>
          <w:p w:rsidR="009F566E" w:rsidRPr="00945F12" w:rsidRDefault="009F566E" w:rsidP="00550395">
            <w:pPr>
              <w:widowControl w:val="0"/>
              <w:autoSpaceDE w:val="0"/>
              <w:autoSpaceDN w:val="0"/>
              <w:spacing w:line="245" w:lineRule="auto"/>
              <w:ind w:left="113"/>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центры психолого-педагогической помощи и поддержки молодежи</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2</w:t>
            </w:r>
          </w:p>
        </w:tc>
      </w:tr>
      <w:tr w:rsidR="009F566E" w:rsidRPr="00945F12" w:rsidTr="00565E49">
        <w:tc>
          <w:tcPr>
            <w:tcW w:w="225" w:type="pct"/>
            <w:tcBorders>
              <w:left w:val="single" w:sz="4" w:space="0" w:color="auto"/>
              <w:bottom w:val="single" w:sz="4" w:space="0" w:color="auto"/>
              <w:right w:val="single" w:sz="4" w:space="0" w:color="auto"/>
            </w:tcBorders>
          </w:tcPr>
          <w:p w:rsidR="009F566E" w:rsidRPr="00945F12" w:rsidRDefault="009F566E" w:rsidP="00550395">
            <w:pPr>
              <w:widowControl w:val="0"/>
              <w:autoSpaceDE w:val="0"/>
              <w:autoSpaceDN w:val="0"/>
              <w:spacing w:line="245" w:lineRule="auto"/>
              <w:ind w:left="284"/>
              <w:jc w:val="center"/>
              <w:rPr>
                <w:sz w:val="23"/>
                <w:szCs w:val="23"/>
              </w:rPr>
            </w:pPr>
          </w:p>
        </w:tc>
        <w:tc>
          <w:tcPr>
            <w:tcW w:w="2078"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both"/>
              <w:rPr>
                <w:rFonts w:eastAsiaTheme="minorHAnsi"/>
                <w:sz w:val="23"/>
                <w:szCs w:val="23"/>
                <w:lang w:eastAsia="en-US"/>
              </w:rPr>
            </w:pPr>
            <w:r w:rsidRPr="00945F12">
              <w:rPr>
                <w:rFonts w:eastAsiaTheme="minorHAnsi"/>
                <w:sz w:val="23"/>
                <w:szCs w:val="23"/>
                <w:lang w:eastAsia="en-US"/>
              </w:rPr>
              <w:t xml:space="preserve">   центры патриотического воспитания и музейно-краеведческой деятельности</w:t>
            </w:r>
          </w:p>
        </w:tc>
        <w:tc>
          <w:tcPr>
            <w:tcW w:w="711"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center"/>
              <w:rPr>
                <w:rFonts w:eastAsiaTheme="minorHAnsi"/>
                <w:sz w:val="23"/>
                <w:szCs w:val="23"/>
                <w:lang w:eastAsia="en-US"/>
              </w:rPr>
            </w:pPr>
            <w:r w:rsidRPr="00945F12">
              <w:rPr>
                <w:rFonts w:eastAsiaTheme="minorHAnsi"/>
                <w:sz w:val="23"/>
                <w:szCs w:val="23"/>
                <w:lang w:eastAsia="en-US"/>
              </w:rPr>
              <w:t>единиц</w:t>
            </w:r>
          </w:p>
        </w:tc>
        <w:tc>
          <w:tcPr>
            <w:tcW w:w="676"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6</w:t>
            </w:r>
          </w:p>
        </w:tc>
        <w:tc>
          <w:tcPr>
            <w:tcW w:w="67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6</w:t>
            </w:r>
          </w:p>
        </w:tc>
        <w:tc>
          <w:tcPr>
            <w:tcW w:w="640" w:type="pct"/>
            <w:tcBorders>
              <w:top w:val="single" w:sz="4" w:space="0" w:color="auto"/>
              <w:left w:val="single" w:sz="4" w:space="0" w:color="auto"/>
              <w:bottom w:val="single" w:sz="4" w:space="0" w:color="auto"/>
              <w:right w:val="single" w:sz="4" w:space="0" w:color="auto"/>
            </w:tcBorders>
          </w:tcPr>
          <w:p w:rsidR="009F566E" w:rsidRPr="00945F12" w:rsidRDefault="009F566E" w:rsidP="00550395">
            <w:pPr>
              <w:widowControl w:val="0"/>
              <w:spacing w:line="245" w:lineRule="auto"/>
              <w:jc w:val="right"/>
              <w:rPr>
                <w:sz w:val="23"/>
                <w:szCs w:val="23"/>
              </w:rPr>
            </w:pPr>
            <w:r w:rsidRPr="00945F12">
              <w:rPr>
                <w:sz w:val="23"/>
                <w:szCs w:val="23"/>
              </w:rPr>
              <w:t>6</w:t>
            </w:r>
          </w:p>
        </w:tc>
      </w:tr>
    </w:tbl>
    <w:p w:rsidR="00B145CF" w:rsidRPr="00945F12" w:rsidRDefault="00B145CF" w:rsidP="00550395">
      <w:pPr>
        <w:widowControl w:val="0"/>
        <w:autoSpaceDE w:val="0"/>
        <w:autoSpaceDN w:val="0"/>
        <w:spacing w:line="245" w:lineRule="auto"/>
        <w:ind w:firstLine="709"/>
        <w:jc w:val="both"/>
        <w:rPr>
          <w:sz w:val="28"/>
          <w:szCs w:val="28"/>
        </w:rPr>
      </w:pPr>
    </w:p>
    <w:p w:rsidR="00B145CF" w:rsidRPr="00945F12" w:rsidRDefault="00B145CF" w:rsidP="00550395">
      <w:pPr>
        <w:widowControl w:val="0"/>
        <w:spacing w:line="245" w:lineRule="auto"/>
        <w:rPr>
          <w:b/>
          <w:bCs/>
          <w:iCs/>
          <w:sz w:val="28"/>
          <w:szCs w:val="28"/>
        </w:rPr>
      </w:pPr>
      <w:r w:rsidRPr="00945F12">
        <w:rPr>
          <w:b/>
          <w:bCs/>
          <w:iCs/>
          <w:sz w:val="28"/>
          <w:szCs w:val="28"/>
        </w:rPr>
        <w:br w:type="page"/>
      </w:r>
    </w:p>
    <w:p w:rsidR="00B145CF" w:rsidRPr="00945F12" w:rsidRDefault="00B145CF" w:rsidP="00550395">
      <w:pPr>
        <w:pStyle w:val="10"/>
        <w:keepNext w:val="0"/>
        <w:widowControl w:val="0"/>
        <w:spacing w:before="0" w:after="0" w:line="245" w:lineRule="auto"/>
        <w:ind w:left="170" w:right="170"/>
        <w:jc w:val="center"/>
        <w:rPr>
          <w:rFonts w:ascii="Times New Roman" w:hAnsi="Times New Roman"/>
          <w:sz w:val="28"/>
          <w:szCs w:val="28"/>
        </w:rPr>
      </w:pPr>
      <w:r w:rsidRPr="00945F12">
        <w:rPr>
          <w:rFonts w:ascii="Times New Roman" w:hAnsi="Times New Roman"/>
          <w:sz w:val="28"/>
          <w:szCs w:val="28"/>
        </w:rPr>
        <w:lastRenderedPageBreak/>
        <w:t>4. Основные задачи и направления деятельности мэрии по социально-экономическому развитию города Новосибирска в 201</w:t>
      </w:r>
      <w:r w:rsidR="00FE37C9" w:rsidRPr="00945F12">
        <w:rPr>
          <w:rFonts w:ascii="Times New Roman" w:hAnsi="Times New Roman"/>
          <w:sz w:val="28"/>
          <w:szCs w:val="28"/>
        </w:rPr>
        <w:t>6</w:t>
      </w:r>
      <w:r w:rsidRPr="00945F12">
        <w:rPr>
          <w:rFonts w:ascii="Times New Roman" w:hAnsi="Times New Roman"/>
          <w:sz w:val="28"/>
          <w:szCs w:val="28"/>
        </w:rPr>
        <w:t xml:space="preserve"> году</w:t>
      </w:r>
    </w:p>
    <w:p w:rsidR="00B87292" w:rsidRPr="00945F12" w:rsidRDefault="00B87292" w:rsidP="00550395">
      <w:pPr>
        <w:widowControl w:val="0"/>
        <w:spacing w:line="245" w:lineRule="auto"/>
        <w:ind w:firstLine="709"/>
        <w:jc w:val="both"/>
      </w:pPr>
    </w:p>
    <w:p w:rsidR="00B87292" w:rsidRPr="00945F12" w:rsidRDefault="00B87292" w:rsidP="00550395">
      <w:pPr>
        <w:widowControl w:val="0"/>
        <w:autoSpaceDE w:val="0"/>
        <w:autoSpaceDN w:val="0"/>
        <w:spacing w:line="245" w:lineRule="auto"/>
        <w:ind w:left="1134" w:right="1134"/>
        <w:jc w:val="center"/>
        <w:outlineLvl w:val="1"/>
        <w:rPr>
          <w:b/>
          <w:bCs/>
          <w:iCs/>
          <w:sz w:val="28"/>
          <w:szCs w:val="28"/>
        </w:rPr>
      </w:pPr>
      <w:r w:rsidRPr="00945F12">
        <w:rPr>
          <w:b/>
          <w:bCs/>
          <w:iCs/>
          <w:sz w:val="28"/>
          <w:szCs w:val="28"/>
        </w:rPr>
        <w:t>4.1. Промышленность</w:t>
      </w:r>
    </w:p>
    <w:p w:rsidR="00B87292" w:rsidRPr="00945F12" w:rsidRDefault="00B87292" w:rsidP="00550395">
      <w:pPr>
        <w:widowControl w:val="0"/>
        <w:spacing w:line="245" w:lineRule="auto"/>
        <w:ind w:firstLine="709"/>
        <w:jc w:val="both"/>
        <w:rPr>
          <w:i/>
          <w:sz w:val="24"/>
          <w:szCs w:val="24"/>
        </w:rPr>
      </w:pPr>
    </w:p>
    <w:p w:rsidR="001B0702" w:rsidRPr="00945F12" w:rsidRDefault="001B0702" w:rsidP="00550395">
      <w:pPr>
        <w:widowControl w:val="0"/>
        <w:spacing w:line="245" w:lineRule="auto"/>
        <w:ind w:firstLine="709"/>
        <w:jc w:val="both"/>
        <w:rPr>
          <w:i/>
          <w:sz w:val="28"/>
          <w:szCs w:val="28"/>
        </w:rPr>
      </w:pPr>
      <w:r w:rsidRPr="00945F12">
        <w:rPr>
          <w:i/>
          <w:sz w:val="28"/>
          <w:szCs w:val="28"/>
        </w:rPr>
        <w:t>4.1.1. Задача: участие в формировании правовых, организационных и эк</w:t>
      </w:r>
      <w:r w:rsidRPr="00945F12">
        <w:rPr>
          <w:i/>
          <w:sz w:val="28"/>
          <w:szCs w:val="28"/>
        </w:rPr>
        <w:t>о</w:t>
      </w:r>
      <w:r w:rsidRPr="00945F12">
        <w:rPr>
          <w:i/>
          <w:sz w:val="28"/>
          <w:szCs w:val="28"/>
        </w:rPr>
        <w:t>номических условий в целях развития науки и промышленности, обеспечения ро</w:t>
      </w:r>
      <w:r w:rsidRPr="00945F12">
        <w:rPr>
          <w:i/>
          <w:sz w:val="28"/>
          <w:szCs w:val="28"/>
        </w:rPr>
        <w:t>с</w:t>
      </w:r>
      <w:r w:rsidRPr="00945F12">
        <w:rPr>
          <w:i/>
          <w:sz w:val="28"/>
          <w:szCs w:val="28"/>
        </w:rPr>
        <w:t>та промышленного производства, улучшения финансового состояния предпр</w:t>
      </w:r>
      <w:r w:rsidRPr="00945F12">
        <w:rPr>
          <w:i/>
          <w:sz w:val="28"/>
          <w:szCs w:val="28"/>
        </w:rPr>
        <w:t>и</w:t>
      </w:r>
      <w:r w:rsidRPr="00945F12">
        <w:rPr>
          <w:i/>
          <w:sz w:val="28"/>
          <w:szCs w:val="28"/>
        </w:rPr>
        <w:t>ятий, увеличения налогооблагаемой базы, а также комплексного социально-экономического развития города Новосибирска.</w:t>
      </w:r>
    </w:p>
    <w:p w:rsidR="001B0702" w:rsidRPr="00945F12" w:rsidRDefault="001B0702" w:rsidP="00550395">
      <w:pPr>
        <w:widowControl w:val="0"/>
        <w:spacing w:line="245" w:lineRule="auto"/>
        <w:ind w:firstLine="709"/>
        <w:jc w:val="both"/>
        <w:rPr>
          <w:sz w:val="28"/>
          <w:szCs w:val="28"/>
        </w:rPr>
      </w:pPr>
      <w:r w:rsidRPr="00945F12">
        <w:rPr>
          <w:sz w:val="28"/>
          <w:szCs w:val="28"/>
        </w:rPr>
        <w:t>В целях интеграции научно-исследовательского и производственно-технического потенциала промышленных предприятий, научных организаций, высших учебных заведений были организованы и проведены:</w:t>
      </w:r>
    </w:p>
    <w:p w:rsidR="001B0702" w:rsidRPr="00945F12" w:rsidRDefault="001B0702" w:rsidP="00550395">
      <w:pPr>
        <w:widowControl w:val="0"/>
        <w:tabs>
          <w:tab w:val="left" w:pos="993"/>
        </w:tabs>
        <w:spacing w:line="245" w:lineRule="auto"/>
        <w:ind w:firstLine="709"/>
        <w:contextualSpacing/>
        <w:jc w:val="both"/>
        <w:rPr>
          <w:sz w:val="28"/>
          <w:szCs w:val="28"/>
        </w:rPr>
      </w:pPr>
      <w:r w:rsidRPr="00945F12">
        <w:rPr>
          <w:sz w:val="28"/>
          <w:szCs w:val="28"/>
        </w:rPr>
        <w:t xml:space="preserve">круглые столы и дискуссионные площадки в рамках форума «Городские технологии», </w:t>
      </w:r>
      <w:r w:rsidR="008A2B93" w:rsidRPr="00945F12">
        <w:rPr>
          <w:sz w:val="28"/>
          <w:szCs w:val="28"/>
        </w:rPr>
        <w:t xml:space="preserve">международного </w:t>
      </w:r>
      <w:r w:rsidRPr="00945F12">
        <w:rPr>
          <w:sz w:val="28"/>
          <w:szCs w:val="28"/>
        </w:rPr>
        <w:t>технологического форума «Технопром-2016», ф</w:t>
      </w:r>
      <w:r w:rsidRPr="00945F12">
        <w:rPr>
          <w:sz w:val="28"/>
          <w:szCs w:val="28"/>
        </w:rPr>
        <w:t>о</w:t>
      </w:r>
      <w:r w:rsidRPr="00945F12">
        <w:rPr>
          <w:sz w:val="28"/>
          <w:szCs w:val="28"/>
        </w:rPr>
        <w:t xml:space="preserve">рума «Новосибирск – город безграничных возможностей», </w:t>
      </w:r>
      <w:r w:rsidRPr="00945F12">
        <w:rPr>
          <w:sz w:val="28"/>
          <w:szCs w:val="28"/>
          <w:lang w:val="en-US"/>
        </w:rPr>
        <w:t>XII</w:t>
      </w:r>
      <w:r w:rsidRPr="00945F12">
        <w:rPr>
          <w:sz w:val="28"/>
          <w:szCs w:val="28"/>
        </w:rPr>
        <w:t xml:space="preserve"> Новосибирского инновационно-инвестиционного форума;</w:t>
      </w:r>
    </w:p>
    <w:p w:rsidR="001B0702" w:rsidRPr="00945F12" w:rsidRDefault="001B0702" w:rsidP="00550395">
      <w:pPr>
        <w:widowControl w:val="0"/>
        <w:tabs>
          <w:tab w:val="left" w:pos="993"/>
        </w:tabs>
        <w:spacing w:line="245" w:lineRule="auto"/>
        <w:ind w:firstLine="709"/>
        <w:contextualSpacing/>
        <w:jc w:val="both"/>
        <w:rPr>
          <w:sz w:val="28"/>
          <w:szCs w:val="28"/>
        </w:rPr>
      </w:pPr>
      <w:r w:rsidRPr="00945F12">
        <w:rPr>
          <w:sz w:val="28"/>
          <w:szCs w:val="28"/>
        </w:rPr>
        <w:t>выездные совещания мэра на базе Института автоматики и электрометрии Сибирского отделения Российской академии наук, инновационных компаний «СофтЛаб-НСК», «Модульные Системы Торнадо», «Тион», «Вега Абсолют».</w:t>
      </w:r>
    </w:p>
    <w:p w:rsidR="001B0702" w:rsidRPr="00945F12" w:rsidRDefault="001B0702" w:rsidP="00550395">
      <w:pPr>
        <w:widowControl w:val="0"/>
        <w:tabs>
          <w:tab w:val="left" w:pos="993"/>
        </w:tabs>
        <w:spacing w:line="245" w:lineRule="auto"/>
        <w:ind w:firstLine="709"/>
        <w:contextualSpacing/>
        <w:jc w:val="both"/>
        <w:rPr>
          <w:sz w:val="28"/>
          <w:szCs w:val="28"/>
        </w:rPr>
      </w:pPr>
      <w:r w:rsidRPr="00945F12">
        <w:rPr>
          <w:sz w:val="28"/>
          <w:szCs w:val="28"/>
        </w:rPr>
        <w:t>Распоряжением мэрии от 23.06.2016 № 426-р создана рабочая группа по внедрению научных разработок в городское хозяйство, подписаны соглашения о сотрудничестве между мэрией и Сибирским государственным университетом телекоммуникаций и информатики, Новосибирским национальным исследов</w:t>
      </w:r>
      <w:r w:rsidRPr="00945F12">
        <w:rPr>
          <w:sz w:val="28"/>
          <w:szCs w:val="28"/>
        </w:rPr>
        <w:t>а</w:t>
      </w:r>
      <w:r w:rsidRPr="00945F12">
        <w:rPr>
          <w:sz w:val="28"/>
          <w:szCs w:val="28"/>
        </w:rPr>
        <w:t>тельским государственным университетом.</w:t>
      </w:r>
    </w:p>
    <w:p w:rsidR="001B0702" w:rsidRPr="00945F12" w:rsidRDefault="001856BE" w:rsidP="00550395">
      <w:pPr>
        <w:widowControl w:val="0"/>
        <w:spacing w:line="245" w:lineRule="auto"/>
        <w:ind w:firstLine="709"/>
        <w:jc w:val="both"/>
        <w:rPr>
          <w:sz w:val="28"/>
          <w:szCs w:val="28"/>
        </w:rPr>
      </w:pPr>
      <w:r w:rsidRPr="00945F12">
        <w:rPr>
          <w:sz w:val="28"/>
          <w:szCs w:val="28"/>
        </w:rPr>
        <w:t xml:space="preserve">В </w:t>
      </w:r>
      <w:r w:rsidR="001B0702" w:rsidRPr="00945F12">
        <w:rPr>
          <w:sz w:val="28"/>
          <w:szCs w:val="28"/>
        </w:rPr>
        <w:t>администрациях районов (округа по районам) города Новосибирска пр</w:t>
      </w:r>
      <w:r w:rsidR="001B0702" w:rsidRPr="00945F12">
        <w:rPr>
          <w:sz w:val="28"/>
          <w:szCs w:val="28"/>
        </w:rPr>
        <w:t>о</w:t>
      </w:r>
      <w:r w:rsidR="001B0702" w:rsidRPr="00945F12">
        <w:rPr>
          <w:sz w:val="28"/>
          <w:szCs w:val="28"/>
        </w:rPr>
        <w:t>ведены встречи с руководителями 82 промышленных предприятий и научных организаций города Новосибирска по обсуждению итогов работы за 2015 год и плановых показателей работы на 2016 – 2018 годы, организовано обсуждение производственно-финансовой деятельности на 42 предприятиях.</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В целях повышения эффективности использования производственного п</w:t>
      </w:r>
      <w:r w:rsidRPr="00945F12">
        <w:rPr>
          <w:sz w:val="28"/>
          <w:szCs w:val="28"/>
        </w:rPr>
        <w:t>о</w:t>
      </w:r>
      <w:r w:rsidRPr="00945F12">
        <w:rPr>
          <w:sz w:val="28"/>
          <w:szCs w:val="28"/>
        </w:rPr>
        <w:t>тенциала, обеспечения выполнения государственного оборонного заказа и орг</w:t>
      </w:r>
      <w:r w:rsidRPr="00945F12">
        <w:rPr>
          <w:sz w:val="28"/>
          <w:szCs w:val="28"/>
        </w:rPr>
        <w:t>а</w:t>
      </w:r>
      <w:r w:rsidRPr="00945F12">
        <w:rPr>
          <w:sz w:val="28"/>
          <w:szCs w:val="28"/>
        </w:rPr>
        <w:t>низации импортозамещения проведены:</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более 30 выездных совещаний с участием мэра на промышленных предпр</w:t>
      </w:r>
      <w:r w:rsidRPr="00945F12">
        <w:rPr>
          <w:sz w:val="28"/>
          <w:szCs w:val="28"/>
        </w:rPr>
        <w:t>и</w:t>
      </w:r>
      <w:r w:rsidRPr="00945F12">
        <w:rPr>
          <w:sz w:val="28"/>
          <w:szCs w:val="28"/>
        </w:rPr>
        <w:t>ятиях:</w:t>
      </w:r>
      <w:r w:rsidRPr="00945F12">
        <w:rPr>
          <w:bCs/>
          <w:i/>
          <w:color w:val="000000"/>
          <w:sz w:val="28"/>
          <w:szCs w:val="26"/>
        </w:rPr>
        <w:t xml:space="preserve"> </w:t>
      </w:r>
      <w:r w:rsidRPr="00945F12">
        <w:rPr>
          <w:bCs/>
          <w:color w:val="000000"/>
          <w:sz w:val="28"/>
          <w:szCs w:val="26"/>
        </w:rPr>
        <w:t xml:space="preserve">ОАО </w:t>
      </w:r>
      <w:r w:rsidRPr="00945F12">
        <w:rPr>
          <w:sz w:val="28"/>
          <w:szCs w:val="28"/>
        </w:rPr>
        <w:t>«Сибиар», ОАО Новосибирский завод «Экран», Кирпичный завод «Ликолор», ЗАО «НЭВЗ-Керамикс», общество с ограниченной ответственностью (далее – ООО) «Новосибирский энергомашиностроительный завод «Тайра», пу</w:t>
      </w:r>
      <w:r w:rsidRPr="00945F12">
        <w:rPr>
          <w:sz w:val="28"/>
          <w:szCs w:val="28"/>
        </w:rPr>
        <w:t>б</w:t>
      </w:r>
      <w:r w:rsidRPr="00945F12">
        <w:rPr>
          <w:sz w:val="28"/>
          <w:szCs w:val="28"/>
        </w:rPr>
        <w:t>личное акционерное общество (далее – ПАО) «Сиблитмаш», акционерное общ</w:t>
      </w:r>
      <w:r w:rsidRPr="00945F12">
        <w:rPr>
          <w:sz w:val="28"/>
          <w:szCs w:val="28"/>
        </w:rPr>
        <w:t>е</w:t>
      </w:r>
      <w:r w:rsidRPr="00945F12">
        <w:rPr>
          <w:sz w:val="28"/>
          <w:szCs w:val="28"/>
        </w:rPr>
        <w:t>ство (далее – АО) «Катод», Федеральное государственное  унитарное предприятие (далее – ФГУП) производственное объединение «Север», АО «Швабе – Оборона и Защита», ОАО «Машиностроительный завод Труд», ЗАО «Завод Сибирского те</w:t>
      </w:r>
      <w:r w:rsidRPr="00945F12">
        <w:rPr>
          <w:sz w:val="28"/>
          <w:szCs w:val="28"/>
        </w:rPr>
        <w:t>х</w:t>
      </w:r>
      <w:r w:rsidRPr="00945F12">
        <w:rPr>
          <w:sz w:val="28"/>
          <w:szCs w:val="28"/>
        </w:rPr>
        <w:t>нологического машиностроения», ФГУП «15 Центральный автомобильный р</w:t>
      </w:r>
      <w:r w:rsidRPr="00945F12">
        <w:rPr>
          <w:sz w:val="28"/>
          <w:szCs w:val="28"/>
        </w:rPr>
        <w:t>е</w:t>
      </w:r>
      <w:r w:rsidRPr="00945F12">
        <w:rPr>
          <w:sz w:val="28"/>
          <w:szCs w:val="28"/>
        </w:rPr>
        <w:t>монтный завод», ОАО «Тяжстанкогидропресс», ПАО «Новосибирский авиацио</w:t>
      </w:r>
      <w:r w:rsidRPr="00945F12">
        <w:rPr>
          <w:sz w:val="28"/>
          <w:szCs w:val="28"/>
        </w:rPr>
        <w:t>н</w:t>
      </w:r>
      <w:r w:rsidRPr="00945F12">
        <w:rPr>
          <w:sz w:val="28"/>
          <w:szCs w:val="28"/>
        </w:rPr>
        <w:t>ный завод им. В. П. Чкалова», филиал ПАО «РусГидро» - «Новосибирская ГЭС» и др.;</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lastRenderedPageBreak/>
        <w:t>выездное совещание мэра на открытии нового корпуса АО «Катод», разр</w:t>
      </w:r>
      <w:r w:rsidRPr="00945F12">
        <w:rPr>
          <w:sz w:val="28"/>
          <w:szCs w:val="28"/>
        </w:rPr>
        <w:t>а</w:t>
      </w:r>
      <w:r w:rsidRPr="00945F12">
        <w:rPr>
          <w:sz w:val="28"/>
          <w:szCs w:val="28"/>
        </w:rPr>
        <w:t>ботанного с учетом всех особенностей и требований уникальной высокоэффе</w:t>
      </w:r>
      <w:r w:rsidRPr="00945F12">
        <w:rPr>
          <w:sz w:val="28"/>
          <w:szCs w:val="28"/>
        </w:rPr>
        <w:t>к</w:t>
      </w:r>
      <w:r w:rsidRPr="00945F12">
        <w:rPr>
          <w:sz w:val="28"/>
          <w:szCs w:val="28"/>
        </w:rPr>
        <w:t>тивной технологии производства электронно-оптических преобразователей пл</w:t>
      </w:r>
      <w:r w:rsidRPr="00945F12">
        <w:rPr>
          <w:sz w:val="28"/>
          <w:szCs w:val="28"/>
        </w:rPr>
        <w:t>о</w:t>
      </w:r>
      <w:r w:rsidRPr="00945F12">
        <w:rPr>
          <w:sz w:val="28"/>
          <w:szCs w:val="28"/>
        </w:rPr>
        <w:t>щадью 6 тысяч квадратных метров;</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встреча мэра с руководителями оборонных предприятий по решению в</w:t>
      </w:r>
      <w:r w:rsidRPr="00945F12">
        <w:rPr>
          <w:sz w:val="28"/>
          <w:szCs w:val="28"/>
        </w:rPr>
        <w:t>о</w:t>
      </w:r>
      <w:r w:rsidRPr="00945F12">
        <w:rPr>
          <w:sz w:val="28"/>
          <w:szCs w:val="28"/>
        </w:rPr>
        <w:t>просов выполнения государственного оборонного заказа и организации импорт</w:t>
      </w:r>
      <w:r w:rsidRPr="00945F12">
        <w:rPr>
          <w:sz w:val="28"/>
          <w:szCs w:val="28"/>
        </w:rPr>
        <w:t>о</w:t>
      </w:r>
      <w:r w:rsidRPr="00945F12">
        <w:rPr>
          <w:sz w:val="28"/>
          <w:szCs w:val="28"/>
        </w:rPr>
        <w:t>замещения и по производству гражданской продукции на площадке ОАО «Нау</w:t>
      </w:r>
      <w:r w:rsidRPr="00945F12">
        <w:rPr>
          <w:sz w:val="28"/>
          <w:szCs w:val="28"/>
        </w:rPr>
        <w:t>ч</w:t>
      </w:r>
      <w:r w:rsidRPr="00945F12">
        <w:rPr>
          <w:sz w:val="28"/>
          <w:szCs w:val="28"/>
        </w:rPr>
        <w:t>но-исследовательский институт электронных приборов»;</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 xml:space="preserve">выездные заседания депутатов Совета депутатов </w:t>
      </w:r>
      <w:r w:rsidR="004E74A4" w:rsidRPr="00945F12">
        <w:rPr>
          <w:sz w:val="28"/>
          <w:szCs w:val="28"/>
        </w:rPr>
        <w:t>города Новосибирска (д</w:t>
      </w:r>
      <w:r w:rsidR="004E74A4" w:rsidRPr="00945F12">
        <w:rPr>
          <w:sz w:val="28"/>
          <w:szCs w:val="28"/>
        </w:rPr>
        <w:t>а</w:t>
      </w:r>
      <w:r w:rsidR="004E74A4" w:rsidRPr="00945F12">
        <w:rPr>
          <w:sz w:val="28"/>
          <w:szCs w:val="28"/>
        </w:rPr>
        <w:t xml:space="preserve">лее – Совет депутатов) </w:t>
      </w:r>
      <w:r w:rsidRPr="00945F12">
        <w:rPr>
          <w:sz w:val="28"/>
          <w:szCs w:val="28"/>
        </w:rPr>
        <w:t xml:space="preserve">на ФГУП «СибНИА им. С. А. Чаплыгина» и филиале ПАО «РусГидро» </w:t>
      </w:r>
      <w:r w:rsidR="001856BE" w:rsidRPr="00945F12">
        <w:rPr>
          <w:sz w:val="28"/>
          <w:szCs w:val="28"/>
        </w:rPr>
        <w:t xml:space="preserve">– </w:t>
      </w:r>
      <w:r w:rsidRPr="00945F12">
        <w:rPr>
          <w:sz w:val="28"/>
          <w:szCs w:val="28"/>
        </w:rPr>
        <w:t>«Новосибирская ГЭС».</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 xml:space="preserve">Продолжена работа по развитию свободных промышленных площадок для размещения на них новых высокотехнологичных производств. </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Оказана помощь в подборе производственных площадок с целью расшир</w:t>
      </w:r>
      <w:r w:rsidRPr="00945F12">
        <w:rPr>
          <w:sz w:val="28"/>
          <w:szCs w:val="28"/>
        </w:rPr>
        <w:t>е</w:t>
      </w:r>
      <w:r w:rsidRPr="00945F12">
        <w:rPr>
          <w:sz w:val="28"/>
          <w:szCs w:val="28"/>
        </w:rPr>
        <w:t>ния производства ООО «Фишер Шпиндель Технолоджи», ООО «Викрам», ООО «Сибирьтрейд», благотворительному фонду развития культуры «Цитадель», ООО «Ферро» и др.</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В целях содействия повышению кадрового потенциала в организациях н</w:t>
      </w:r>
      <w:r w:rsidRPr="00945F12">
        <w:rPr>
          <w:sz w:val="28"/>
          <w:szCs w:val="28"/>
        </w:rPr>
        <w:t>а</w:t>
      </w:r>
      <w:r w:rsidRPr="00945F12">
        <w:rPr>
          <w:sz w:val="28"/>
          <w:szCs w:val="28"/>
        </w:rPr>
        <w:t>учно-промышленного комплекса и развития системы социального партнерства организованы и проведены:</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конкурс «Предприятие высокой социальной ответственности»;</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IX городской конкурс на лучшее состояние условий и охраны труда;</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городские конкурсы профессионального мастерства «Лучший токарь 2016»,  «Лучший портной 2016», «Лучший сварщик 2016»,  победители получили дипл</w:t>
      </w:r>
      <w:r w:rsidRPr="00945F12">
        <w:rPr>
          <w:sz w:val="28"/>
          <w:szCs w:val="28"/>
        </w:rPr>
        <w:t>о</w:t>
      </w:r>
      <w:r w:rsidRPr="00945F12">
        <w:rPr>
          <w:sz w:val="28"/>
          <w:szCs w:val="28"/>
        </w:rPr>
        <w:t>мы, денежные премии;</w:t>
      </w:r>
    </w:p>
    <w:p w:rsidR="001B0702" w:rsidRPr="00945F12" w:rsidRDefault="001B0702" w:rsidP="00550395">
      <w:pPr>
        <w:widowControl w:val="0"/>
        <w:tabs>
          <w:tab w:val="left" w:pos="993"/>
        </w:tabs>
        <w:spacing w:line="245" w:lineRule="auto"/>
        <w:ind w:firstLine="709"/>
        <w:jc w:val="both"/>
        <w:rPr>
          <w:sz w:val="28"/>
          <w:szCs w:val="28"/>
        </w:rPr>
      </w:pPr>
      <w:r w:rsidRPr="00945F12">
        <w:rPr>
          <w:color w:val="000000"/>
          <w:sz w:val="28"/>
          <w:szCs w:val="28"/>
        </w:rPr>
        <w:t>экскурсии для школьников старших классов и учащихся средних профе</w:t>
      </w:r>
      <w:r w:rsidRPr="00945F12">
        <w:rPr>
          <w:color w:val="000000"/>
          <w:sz w:val="28"/>
          <w:szCs w:val="28"/>
        </w:rPr>
        <w:t>с</w:t>
      </w:r>
      <w:r w:rsidRPr="00945F12">
        <w:rPr>
          <w:color w:val="000000"/>
          <w:sz w:val="28"/>
          <w:szCs w:val="28"/>
        </w:rPr>
        <w:t>сиональных учебных заведений</w:t>
      </w:r>
      <w:r w:rsidRPr="00945F12">
        <w:rPr>
          <w:rFonts w:eastAsia="Calibri"/>
          <w:sz w:val="28"/>
          <w:szCs w:val="28"/>
          <w:lang w:eastAsia="en-US"/>
        </w:rPr>
        <w:t xml:space="preserve"> в целях </w:t>
      </w:r>
      <w:r w:rsidRPr="00945F12">
        <w:rPr>
          <w:color w:val="000000"/>
          <w:sz w:val="28"/>
          <w:szCs w:val="28"/>
        </w:rPr>
        <w:t xml:space="preserve">профессиональной ориентации учащейся молодежи на </w:t>
      </w:r>
      <w:r w:rsidRPr="00945F12">
        <w:rPr>
          <w:rFonts w:eastAsia="Calibri"/>
          <w:sz w:val="28"/>
          <w:szCs w:val="28"/>
          <w:lang w:eastAsia="en-US"/>
        </w:rPr>
        <w:t xml:space="preserve">ПАО «Компания «Сухой» филиал «Новосибирского авиационного завода им. В. П. Чкалова», </w:t>
      </w:r>
      <w:r w:rsidRPr="00945F12">
        <w:rPr>
          <w:sz w:val="28"/>
          <w:szCs w:val="28"/>
        </w:rPr>
        <w:t xml:space="preserve">АО «Новосибирский  авиаремонтный завод»,  ФГУП «15 Центральный автомобильный ремонтный завод», АО «Швабе – Оборона и Защита», </w:t>
      </w:r>
      <w:r w:rsidRPr="00945F12">
        <w:rPr>
          <w:rFonts w:eastAsia="Calibri"/>
          <w:sz w:val="28"/>
          <w:szCs w:val="28"/>
          <w:lang w:eastAsia="en-US"/>
        </w:rPr>
        <w:t>АО «НИИ измерительных приборов – Новосибирский завод им. Коми</w:t>
      </w:r>
      <w:r w:rsidRPr="00945F12">
        <w:rPr>
          <w:rFonts w:eastAsia="Calibri"/>
          <w:sz w:val="28"/>
          <w:szCs w:val="28"/>
          <w:lang w:eastAsia="en-US"/>
        </w:rPr>
        <w:t>н</w:t>
      </w:r>
      <w:r w:rsidRPr="00945F12">
        <w:rPr>
          <w:rFonts w:eastAsia="Calibri"/>
          <w:sz w:val="28"/>
          <w:szCs w:val="28"/>
          <w:lang w:eastAsia="en-US"/>
        </w:rPr>
        <w:t>терна», Технопарк новосибирского Академгородка (далее – Академпарк);</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торжественное мероприятие, посвященное «Дню машиностроителя», вруч</w:t>
      </w:r>
      <w:r w:rsidRPr="00945F12">
        <w:rPr>
          <w:sz w:val="28"/>
          <w:szCs w:val="28"/>
        </w:rPr>
        <w:t>е</w:t>
      </w:r>
      <w:r w:rsidRPr="00945F12">
        <w:rPr>
          <w:sz w:val="28"/>
          <w:szCs w:val="28"/>
        </w:rPr>
        <w:t>но 19 Почетных грамот мэрии, 38 благодарственных писем мэра, 2 благодарс</w:t>
      </w:r>
      <w:r w:rsidRPr="00945F12">
        <w:rPr>
          <w:sz w:val="28"/>
          <w:szCs w:val="28"/>
        </w:rPr>
        <w:t>т</w:t>
      </w:r>
      <w:r w:rsidRPr="00945F12">
        <w:rPr>
          <w:sz w:val="28"/>
          <w:szCs w:val="28"/>
        </w:rPr>
        <w:t>венных письма Совета депутатов.</w:t>
      </w:r>
    </w:p>
    <w:p w:rsidR="001B0702" w:rsidRPr="00945F12" w:rsidRDefault="001B0702" w:rsidP="00550395">
      <w:pPr>
        <w:widowControl w:val="0"/>
        <w:tabs>
          <w:tab w:val="left" w:pos="993"/>
        </w:tabs>
        <w:spacing w:line="245" w:lineRule="auto"/>
        <w:ind w:firstLine="709"/>
        <w:jc w:val="both"/>
        <w:rPr>
          <w:sz w:val="28"/>
          <w:szCs w:val="28"/>
        </w:rPr>
      </w:pPr>
      <w:r w:rsidRPr="00945F12">
        <w:rPr>
          <w:color w:val="000000"/>
          <w:sz w:val="28"/>
          <w:szCs w:val="28"/>
        </w:rPr>
        <w:t>Организовано участие мэра в церемонии открытия Спартакиады оборонных предприятий Новосибирской области, где подписано соглашение о сотрудничес</w:t>
      </w:r>
      <w:r w:rsidRPr="00945F12">
        <w:rPr>
          <w:color w:val="000000"/>
          <w:sz w:val="28"/>
          <w:szCs w:val="28"/>
        </w:rPr>
        <w:t>т</w:t>
      </w:r>
      <w:r w:rsidRPr="00945F12">
        <w:rPr>
          <w:color w:val="000000"/>
          <w:sz w:val="28"/>
          <w:szCs w:val="28"/>
        </w:rPr>
        <w:t>ве с Олимпийским комитетом России.</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В рамках празднования Городского дня науки проведены:</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мастер-классы в клубах юных техников и современных технологических лабораториях, шоу с физическими и химическими опытами, фестиваль научно-популярного кино, профориентационные и образовательные мастер-классы;</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 xml:space="preserve">конкурсные отборы инновационных проектов для студентов и аспирантов, сотрудников научных институтов и начинающих предпринимателей. Авторы лучших проектов включены в список победителей конкурса «УМНИК» Фонда </w:t>
      </w:r>
      <w:r w:rsidRPr="00945F12">
        <w:rPr>
          <w:sz w:val="28"/>
          <w:szCs w:val="28"/>
        </w:rPr>
        <w:lastRenderedPageBreak/>
        <w:t>содействия развитию малых форм предприятий в научно-технической сфере.</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В Академпарке организованы и проведены Зимняя школа и бизнес-ускоритель А: СТАРТ, по итогам которых 28 перспективных стартапов получили приглашение стать резидентами бизнес-инкубаторов Академпарка. </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Центром молодежного инновационного творчества «Zoomer» проведены два уровня Летней школы робототехники, инжиниринга и приборостроения. </w:t>
      </w:r>
    </w:p>
    <w:p w:rsidR="001B0702" w:rsidRPr="00945F12" w:rsidRDefault="001B0702" w:rsidP="00550395">
      <w:pPr>
        <w:widowControl w:val="0"/>
        <w:spacing w:line="245" w:lineRule="auto"/>
        <w:ind w:firstLine="709"/>
        <w:jc w:val="both"/>
        <w:rPr>
          <w:sz w:val="28"/>
          <w:szCs w:val="28"/>
        </w:rPr>
      </w:pPr>
      <w:r w:rsidRPr="00945F12">
        <w:rPr>
          <w:sz w:val="28"/>
          <w:szCs w:val="28"/>
        </w:rPr>
        <w:t>Клубом юных техников организованы курсы начального инженерного м</w:t>
      </w:r>
      <w:r w:rsidRPr="00945F12">
        <w:rPr>
          <w:sz w:val="28"/>
          <w:szCs w:val="28"/>
        </w:rPr>
        <w:t>о</w:t>
      </w:r>
      <w:r w:rsidRPr="00945F12">
        <w:rPr>
          <w:sz w:val="28"/>
          <w:szCs w:val="28"/>
        </w:rPr>
        <w:t>делирования и курсы по созданию цифровой модели на основе реального объекта и старых чертежей.</w:t>
      </w:r>
    </w:p>
    <w:p w:rsidR="001B0702" w:rsidRPr="00945F12" w:rsidRDefault="001B0702" w:rsidP="00550395">
      <w:pPr>
        <w:widowControl w:val="0"/>
        <w:spacing w:line="245" w:lineRule="auto"/>
        <w:ind w:firstLine="709"/>
        <w:jc w:val="both"/>
        <w:rPr>
          <w:i/>
          <w:sz w:val="28"/>
          <w:szCs w:val="28"/>
        </w:rPr>
      </w:pPr>
      <w:r w:rsidRPr="00945F12">
        <w:rPr>
          <w:i/>
          <w:sz w:val="28"/>
          <w:szCs w:val="28"/>
        </w:rPr>
        <w:t>4.1.2. Задача: участие в развитии инвестиционной и инновационной де</w:t>
      </w:r>
      <w:r w:rsidRPr="00945F12">
        <w:rPr>
          <w:i/>
          <w:sz w:val="28"/>
          <w:szCs w:val="28"/>
        </w:rPr>
        <w:t>я</w:t>
      </w:r>
      <w:r w:rsidRPr="00945F12">
        <w:rPr>
          <w:i/>
          <w:sz w:val="28"/>
          <w:szCs w:val="28"/>
        </w:rPr>
        <w:t>тельности в целях повышения качества продукции, развития высокотехнологи</w:t>
      </w:r>
      <w:r w:rsidRPr="00945F12">
        <w:rPr>
          <w:i/>
          <w:sz w:val="28"/>
          <w:szCs w:val="28"/>
        </w:rPr>
        <w:t>ч</w:t>
      </w:r>
      <w:r w:rsidRPr="00945F12">
        <w:rPr>
          <w:i/>
          <w:sz w:val="28"/>
          <w:szCs w:val="28"/>
        </w:rPr>
        <w:t>ных производств и внедрения прогрессивных наукоемких технологий в отрасли городского хозяйства.</w:t>
      </w:r>
    </w:p>
    <w:p w:rsidR="001B0702" w:rsidRPr="00945F12" w:rsidRDefault="001B0702"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Субсидии из бюджета города предоставлены 6 промышленным предприят</w:t>
      </w:r>
      <w:r w:rsidRPr="00945F12">
        <w:rPr>
          <w:rFonts w:eastAsia="Calibri"/>
          <w:sz w:val="28"/>
          <w:szCs w:val="28"/>
          <w:lang w:eastAsia="en-US"/>
        </w:rPr>
        <w:t>и</w:t>
      </w:r>
      <w:r w:rsidRPr="00945F12">
        <w:rPr>
          <w:rFonts w:eastAsia="Calibri"/>
          <w:sz w:val="28"/>
          <w:szCs w:val="28"/>
          <w:lang w:eastAsia="en-US"/>
        </w:rPr>
        <w:t>ям, реализующим инвестиционные проекты, на общую сумму 11,5 млн. рублей: ООО совместное предприятие «Унисибмаш», ПАО «Сиблитмаш», АО «Новос</w:t>
      </w:r>
      <w:r w:rsidRPr="00945F12">
        <w:rPr>
          <w:rFonts w:eastAsia="Calibri"/>
          <w:sz w:val="28"/>
          <w:szCs w:val="28"/>
          <w:lang w:eastAsia="en-US"/>
        </w:rPr>
        <w:t>и</w:t>
      </w:r>
      <w:r w:rsidRPr="00945F12">
        <w:rPr>
          <w:rFonts w:eastAsia="Calibri"/>
          <w:sz w:val="28"/>
          <w:szCs w:val="28"/>
          <w:lang w:eastAsia="en-US"/>
        </w:rPr>
        <w:t xml:space="preserve">бирский механический завод «Искра», </w:t>
      </w:r>
      <w:r w:rsidRPr="00945F12">
        <w:rPr>
          <w:sz w:val="28"/>
          <w:szCs w:val="28"/>
        </w:rPr>
        <w:t>АО «Экран-оптические системы», АО М</w:t>
      </w:r>
      <w:r w:rsidRPr="00945F12">
        <w:rPr>
          <w:sz w:val="28"/>
          <w:szCs w:val="28"/>
        </w:rPr>
        <w:t>у</w:t>
      </w:r>
      <w:r w:rsidRPr="00945F12">
        <w:rPr>
          <w:sz w:val="28"/>
          <w:szCs w:val="28"/>
        </w:rPr>
        <w:t>комольное «Авангард», ЗАО «Новосибирский патронный завод»</w:t>
      </w:r>
      <w:r w:rsidRPr="00945F12">
        <w:rPr>
          <w:rFonts w:eastAsia="Calibri"/>
          <w:sz w:val="28"/>
          <w:szCs w:val="28"/>
          <w:lang w:eastAsia="en-US"/>
        </w:rPr>
        <w:t xml:space="preserve">. </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Общая сумма субсидий из бюджета города по договорам о муниципальной поддержке субъектов инновационной деятельности составила 14,8 млн. рублей. Субсидии предоставлены ООО «Палс Электрик», ООО научно-производственная фирма «Сиб-КруК», АО «Экран-оптические системы», ООО научно-производственная фирма «Гранч», ООО «Тион Инжиниринг», ООО научно-производственная фирма «Ирбис», ООО «БЭКАП ИТ», АО «Швабе – Оборона и Защита», ООО «Фишер Шпиндель Технолоджи». </w:t>
      </w:r>
    </w:p>
    <w:p w:rsidR="001B0702" w:rsidRPr="00945F12" w:rsidRDefault="001B0702" w:rsidP="00550395">
      <w:pPr>
        <w:widowControl w:val="0"/>
        <w:spacing w:line="245" w:lineRule="auto"/>
        <w:ind w:firstLine="709"/>
        <w:jc w:val="both"/>
        <w:rPr>
          <w:sz w:val="28"/>
          <w:szCs w:val="28"/>
        </w:rPr>
      </w:pPr>
      <w:r w:rsidRPr="00945F12">
        <w:rPr>
          <w:sz w:val="28"/>
          <w:szCs w:val="28"/>
        </w:rPr>
        <w:t>Субсидии субъектам инвестиционной и инновационной деятельности пр</w:t>
      </w:r>
      <w:r w:rsidRPr="00945F12">
        <w:rPr>
          <w:sz w:val="28"/>
          <w:szCs w:val="28"/>
        </w:rPr>
        <w:t>е</w:t>
      </w:r>
      <w:r w:rsidRPr="00945F12">
        <w:rPr>
          <w:sz w:val="28"/>
          <w:szCs w:val="28"/>
        </w:rPr>
        <w:t>доставлялись в целях возмещения затрат на научно-исследовательские и опытно-конструкторские работы, приобретение нового основного технологического об</w:t>
      </w:r>
      <w:r w:rsidRPr="00945F12">
        <w:rPr>
          <w:sz w:val="28"/>
          <w:szCs w:val="28"/>
        </w:rPr>
        <w:t>о</w:t>
      </w:r>
      <w:r w:rsidRPr="00945F12">
        <w:rPr>
          <w:sz w:val="28"/>
          <w:szCs w:val="28"/>
        </w:rPr>
        <w:t>рудования, производственных помещений, уплату процентов по кредитам, вн</w:t>
      </w:r>
      <w:r w:rsidRPr="00945F12">
        <w:rPr>
          <w:sz w:val="28"/>
          <w:szCs w:val="28"/>
        </w:rPr>
        <w:t>е</w:t>
      </w:r>
      <w:r w:rsidRPr="00945F12">
        <w:rPr>
          <w:sz w:val="28"/>
          <w:szCs w:val="28"/>
        </w:rPr>
        <w:t>дрение инновационной продукции в серийное производство и другие цели. Ма</w:t>
      </w:r>
      <w:r w:rsidRPr="00945F12">
        <w:rPr>
          <w:sz w:val="28"/>
          <w:szCs w:val="28"/>
        </w:rPr>
        <w:t>к</w:t>
      </w:r>
      <w:r w:rsidRPr="00945F12">
        <w:rPr>
          <w:sz w:val="28"/>
          <w:szCs w:val="28"/>
        </w:rPr>
        <w:t>симальная сумма субсиди</w:t>
      </w:r>
      <w:r w:rsidR="005F6544" w:rsidRPr="00945F12">
        <w:rPr>
          <w:sz w:val="28"/>
          <w:szCs w:val="28"/>
        </w:rPr>
        <w:t>и</w:t>
      </w:r>
      <w:r w:rsidRPr="00945F12">
        <w:rPr>
          <w:sz w:val="28"/>
          <w:szCs w:val="28"/>
        </w:rPr>
        <w:t xml:space="preserve"> одному предприятию в 2016 году составила 5</w:t>
      </w:r>
      <w:r w:rsidR="005F6544" w:rsidRPr="00945F12">
        <w:rPr>
          <w:sz w:val="28"/>
          <w:szCs w:val="28"/>
        </w:rPr>
        <w:t>,0</w:t>
      </w:r>
      <w:r w:rsidRPr="00945F12">
        <w:rPr>
          <w:sz w:val="28"/>
          <w:szCs w:val="28"/>
        </w:rPr>
        <w:t xml:space="preserve"> млн. рублей.</w:t>
      </w:r>
    </w:p>
    <w:p w:rsidR="001B0702" w:rsidRPr="00945F12" w:rsidRDefault="001B0702" w:rsidP="00550395">
      <w:pPr>
        <w:widowControl w:val="0"/>
        <w:spacing w:line="245" w:lineRule="auto"/>
        <w:ind w:firstLine="709"/>
        <w:jc w:val="both"/>
        <w:rPr>
          <w:sz w:val="28"/>
          <w:szCs w:val="28"/>
        </w:rPr>
      </w:pPr>
      <w:r w:rsidRPr="00945F12">
        <w:rPr>
          <w:sz w:val="28"/>
          <w:szCs w:val="28"/>
        </w:rPr>
        <w:t>Муниципальным предприятиям предоставлены субсидии на общую сумму около 9</w:t>
      </w:r>
      <w:r w:rsidR="005F6544" w:rsidRPr="00945F12">
        <w:rPr>
          <w:sz w:val="28"/>
          <w:szCs w:val="28"/>
        </w:rPr>
        <w:t>,0</w:t>
      </w:r>
      <w:r w:rsidRPr="00945F12">
        <w:rPr>
          <w:sz w:val="28"/>
          <w:szCs w:val="28"/>
        </w:rPr>
        <w:t xml:space="preserve"> млн. рублей:</w:t>
      </w:r>
    </w:p>
    <w:p w:rsidR="001B0702" w:rsidRPr="00945F12" w:rsidRDefault="001B0702" w:rsidP="00550395">
      <w:pPr>
        <w:widowControl w:val="0"/>
        <w:spacing w:line="245" w:lineRule="auto"/>
        <w:ind w:firstLine="709"/>
        <w:jc w:val="both"/>
        <w:rPr>
          <w:sz w:val="28"/>
          <w:szCs w:val="28"/>
        </w:rPr>
      </w:pPr>
      <w:r w:rsidRPr="00945F12">
        <w:rPr>
          <w:sz w:val="28"/>
          <w:szCs w:val="28"/>
        </w:rPr>
        <w:t>около 6,0 млн. рублей МУП города Новосибирска «Новосибирский метр</w:t>
      </w:r>
      <w:r w:rsidRPr="00945F12">
        <w:rPr>
          <w:sz w:val="28"/>
          <w:szCs w:val="28"/>
        </w:rPr>
        <w:t>о</w:t>
      </w:r>
      <w:r w:rsidRPr="00945F12">
        <w:rPr>
          <w:sz w:val="28"/>
          <w:szCs w:val="28"/>
        </w:rPr>
        <w:t>политен» для реализации инвестиционного проекта «Реконструкция вентиляц</w:t>
      </w:r>
      <w:r w:rsidRPr="00945F12">
        <w:rPr>
          <w:sz w:val="28"/>
          <w:szCs w:val="28"/>
        </w:rPr>
        <w:t>и</w:t>
      </w:r>
      <w:r w:rsidRPr="00945F12">
        <w:rPr>
          <w:sz w:val="28"/>
          <w:szCs w:val="28"/>
        </w:rPr>
        <w:t>онной системы обдувки подвижного состава метрополитена отстойно-ремонтного корпуса электродепо «Ельцовское»;</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около 3,0 млн. рублей муниципальному казенному предприятию </w:t>
      </w:r>
      <w:r w:rsidR="00822784" w:rsidRPr="00945F12">
        <w:rPr>
          <w:sz w:val="28"/>
          <w:szCs w:val="28"/>
        </w:rPr>
        <w:t>города Н</w:t>
      </w:r>
      <w:r w:rsidR="00822784" w:rsidRPr="00945F12">
        <w:rPr>
          <w:sz w:val="28"/>
          <w:szCs w:val="28"/>
        </w:rPr>
        <w:t>о</w:t>
      </w:r>
      <w:r w:rsidR="00822784" w:rsidRPr="00945F12">
        <w:rPr>
          <w:sz w:val="28"/>
          <w:szCs w:val="28"/>
        </w:rPr>
        <w:t xml:space="preserve">восибирска </w:t>
      </w:r>
      <w:r w:rsidRPr="00945F12">
        <w:rPr>
          <w:sz w:val="28"/>
          <w:szCs w:val="28"/>
        </w:rPr>
        <w:t>«Горэлектротранспорт» для реализации инвестиционного проекта «Установка системы видеомониторинга на городском электрическом транспорте». Система разработана новосибирским производственным предприятием ООО «З</w:t>
      </w:r>
      <w:r w:rsidRPr="00945F12">
        <w:rPr>
          <w:sz w:val="28"/>
          <w:szCs w:val="28"/>
        </w:rPr>
        <w:t>а</w:t>
      </w:r>
      <w:r w:rsidRPr="00945F12">
        <w:rPr>
          <w:sz w:val="28"/>
          <w:szCs w:val="28"/>
        </w:rPr>
        <w:t>вод навигационного оборудования» и установлена на 48 единицах городского электротранспорта.</w:t>
      </w:r>
    </w:p>
    <w:p w:rsidR="001B0702" w:rsidRPr="00945F12" w:rsidRDefault="001B0702" w:rsidP="00550395">
      <w:pPr>
        <w:widowControl w:val="0"/>
        <w:spacing w:line="245" w:lineRule="auto"/>
        <w:ind w:firstLine="709"/>
        <w:jc w:val="both"/>
        <w:rPr>
          <w:sz w:val="28"/>
          <w:szCs w:val="28"/>
        </w:rPr>
      </w:pPr>
      <w:r w:rsidRPr="00945F12">
        <w:rPr>
          <w:sz w:val="28"/>
          <w:szCs w:val="28"/>
        </w:rPr>
        <w:t>В 2016 году учреждены премии мэрии в сфере науки и инноваций для м</w:t>
      </w:r>
      <w:r w:rsidRPr="00945F12">
        <w:rPr>
          <w:sz w:val="28"/>
          <w:szCs w:val="28"/>
        </w:rPr>
        <w:t>о</w:t>
      </w:r>
      <w:r w:rsidRPr="00945F12">
        <w:rPr>
          <w:sz w:val="28"/>
          <w:szCs w:val="28"/>
        </w:rPr>
        <w:lastRenderedPageBreak/>
        <w:t xml:space="preserve">лодых ученых и специалистов в целях финансовой поддержки молодых ученых и специалистов.  </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В соответствии с постановлением мэрии от 30.03.2016 № 1138 «О премиях мэрии города Новосибирска в сфере науки и инноваций для молодых ученых и специалистов» </w:t>
      </w:r>
      <w:r w:rsidR="00CF7FF1" w:rsidRPr="00945F12">
        <w:rPr>
          <w:sz w:val="28"/>
          <w:szCs w:val="28"/>
        </w:rPr>
        <w:t xml:space="preserve">координационным советом </w:t>
      </w:r>
      <w:r w:rsidR="00C56EB8" w:rsidRPr="00945F12">
        <w:rPr>
          <w:sz w:val="28"/>
          <w:szCs w:val="28"/>
        </w:rPr>
        <w:t xml:space="preserve">по поддержке </w:t>
      </w:r>
      <w:r w:rsidR="00CF7FF1" w:rsidRPr="00945F12">
        <w:rPr>
          <w:sz w:val="28"/>
          <w:szCs w:val="28"/>
        </w:rPr>
        <w:t xml:space="preserve">деятельности </w:t>
      </w:r>
      <w:r w:rsidR="00C56EB8" w:rsidRPr="00945F12">
        <w:rPr>
          <w:sz w:val="28"/>
          <w:szCs w:val="28"/>
        </w:rPr>
        <w:t xml:space="preserve">молодых ученых принято решение о </w:t>
      </w:r>
      <w:r w:rsidR="00CF7FF1" w:rsidRPr="00945F12">
        <w:rPr>
          <w:sz w:val="28"/>
          <w:szCs w:val="28"/>
        </w:rPr>
        <w:t>присуждении</w:t>
      </w:r>
      <w:r w:rsidR="00C56EB8" w:rsidRPr="00945F12">
        <w:rPr>
          <w:sz w:val="28"/>
          <w:szCs w:val="28"/>
        </w:rPr>
        <w:t xml:space="preserve"> </w:t>
      </w:r>
      <w:r w:rsidRPr="00945F12">
        <w:rPr>
          <w:sz w:val="28"/>
          <w:szCs w:val="28"/>
        </w:rPr>
        <w:t>30</w:t>
      </w:r>
      <w:r w:rsidR="00C56EB8" w:rsidRPr="00945F12">
        <w:rPr>
          <w:sz w:val="28"/>
          <w:szCs w:val="28"/>
        </w:rPr>
        <w:t xml:space="preserve"> </w:t>
      </w:r>
      <w:r w:rsidRPr="00945F12">
        <w:rPr>
          <w:sz w:val="28"/>
          <w:szCs w:val="28"/>
        </w:rPr>
        <w:t xml:space="preserve"> молоды</w:t>
      </w:r>
      <w:r w:rsidR="00C56EB8" w:rsidRPr="00945F12">
        <w:rPr>
          <w:sz w:val="28"/>
          <w:szCs w:val="28"/>
        </w:rPr>
        <w:t>м</w:t>
      </w:r>
      <w:r w:rsidRPr="00945F12">
        <w:rPr>
          <w:sz w:val="28"/>
          <w:szCs w:val="28"/>
        </w:rPr>
        <w:t xml:space="preserve"> учены</w:t>
      </w:r>
      <w:r w:rsidR="00C56EB8" w:rsidRPr="00945F12">
        <w:rPr>
          <w:sz w:val="28"/>
          <w:szCs w:val="28"/>
        </w:rPr>
        <w:t>м</w:t>
      </w:r>
      <w:r w:rsidRPr="00945F12">
        <w:rPr>
          <w:sz w:val="28"/>
          <w:szCs w:val="28"/>
        </w:rPr>
        <w:t xml:space="preserve"> и специалист</w:t>
      </w:r>
      <w:r w:rsidR="00C56EB8" w:rsidRPr="00945F12">
        <w:rPr>
          <w:sz w:val="28"/>
          <w:szCs w:val="28"/>
        </w:rPr>
        <w:t>ам</w:t>
      </w:r>
      <w:r w:rsidRPr="00945F12">
        <w:rPr>
          <w:sz w:val="28"/>
          <w:szCs w:val="28"/>
        </w:rPr>
        <w:t xml:space="preserve"> </w:t>
      </w:r>
      <w:r w:rsidR="005F6544" w:rsidRPr="00945F12">
        <w:rPr>
          <w:sz w:val="28"/>
          <w:szCs w:val="28"/>
        </w:rPr>
        <w:t>за</w:t>
      </w:r>
      <w:r w:rsidRPr="00945F12">
        <w:rPr>
          <w:sz w:val="28"/>
          <w:szCs w:val="28"/>
        </w:rPr>
        <w:t xml:space="preserve"> значительный вклад в развитие естественных, технических и гуманитарных наук</w:t>
      </w:r>
      <w:r w:rsidR="00CF7FF1" w:rsidRPr="00945F12">
        <w:rPr>
          <w:sz w:val="28"/>
          <w:szCs w:val="28"/>
        </w:rPr>
        <w:t>,</w:t>
      </w:r>
      <w:r w:rsidRPr="00945F12">
        <w:rPr>
          <w:sz w:val="28"/>
          <w:szCs w:val="28"/>
        </w:rPr>
        <w:t xml:space="preserve"> за разработку</w:t>
      </w:r>
      <w:r w:rsidR="00CF7FF1" w:rsidRPr="00945F12">
        <w:rPr>
          <w:sz w:val="28"/>
          <w:szCs w:val="28"/>
        </w:rPr>
        <w:t>,</w:t>
      </w:r>
      <w:r w:rsidRPr="00945F12">
        <w:rPr>
          <w:sz w:val="28"/>
          <w:szCs w:val="28"/>
        </w:rPr>
        <w:t xml:space="preserve"> внедрение инновационной продукции</w:t>
      </w:r>
      <w:r w:rsidR="00CF7FF1" w:rsidRPr="00945F12">
        <w:rPr>
          <w:sz w:val="28"/>
          <w:szCs w:val="28"/>
        </w:rPr>
        <w:t xml:space="preserve">, </w:t>
      </w:r>
      <w:r w:rsidRPr="00945F12">
        <w:rPr>
          <w:sz w:val="28"/>
          <w:szCs w:val="28"/>
        </w:rPr>
        <w:t>технологий</w:t>
      </w:r>
      <w:r w:rsidR="00C56EB8" w:rsidRPr="00945F12">
        <w:rPr>
          <w:sz w:val="28"/>
          <w:szCs w:val="28"/>
        </w:rPr>
        <w:t xml:space="preserve"> премии </w:t>
      </w:r>
      <w:r w:rsidRPr="00945F12">
        <w:rPr>
          <w:sz w:val="28"/>
          <w:szCs w:val="28"/>
        </w:rPr>
        <w:t>в разм</w:t>
      </w:r>
      <w:r w:rsidRPr="00945F12">
        <w:rPr>
          <w:sz w:val="28"/>
          <w:szCs w:val="28"/>
        </w:rPr>
        <w:t>е</w:t>
      </w:r>
      <w:r w:rsidRPr="00945F12">
        <w:rPr>
          <w:sz w:val="28"/>
          <w:szCs w:val="28"/>
        </w:rPr>
        <w:t xml:space="preserve">ре 100,0 тыс. рублей. </w:t>
      </w:r>
    </w:p>
    <w:p w:rsidR="001B0702" w:rsidRPr="00945F12" w:rsidRDefault="00CF7FF1" w:rsidP="00550395">
      <w:pPr>
        <w:widowControl w:val="0"/>
        <w:spacing w:line="245" w:lineRule="auto"/>
        <w:ind w:firstLine="709"/>
        <w:jc w:val="both"/>
        <w:rPr>
          <w:sz w:val="28"/>
          <w:szCs w:val="28"/>
        </w:rPr>
      </w:pPr>
      <w:r w:rsidRPr="00945F12">
        <w:rPr>
          <w:sz w:val="28"/>
          <w:szCs w:val="28"/>
        </w:rPr>
        <w:t>Согласно</w:t>
      </w:r>
      <w:r w:rsidR="001B0702" w:rsidRPr="00945F12">
        <w:rPr>
          <w:sz w:val="28"/>
          <w:szCs w:val="28"/>
        </w:rPr>
        <w:t xml:space="preserve"> постановлени</w:t>
      </w:r>
      <w:r w:rsidRPr="00945F12">
        <w:rPr>
          <w:sz w:val="28"/>
          <w:szCs w:val="28"/>
        </w:rPr>
        <w:t>ю</w:t>
      </w:r>
      <w:r w:rsidR="001B0702" w:rsidRPr="00945F12">
        <w:rPr>
          <w:sz w:val="28"/>
          <w:szCs w:val="28"/>
        </w:rPr>
        <w:t xml:space="preserve"> мэрии от 28.03.2016 № 1135 «О Порядке предо</w:t>
      </w:r>
      <w:r w:rsidR="001B0702" w:rsidRPr="00945F12">
        <w:rPr>
          <w:sz w:val="28"/>
          <w:szCs w:val="28"/>
        </w:rPr>
        <w:t>с</w:t>
      </w:r>
      <w:r w:rsidR="001B0702" w:rsidRPr="00945F12">
        <w:rPr>
          <w:sz w:val="28"/>
          <w:szCs w:val="28"/>
        </w:rPr>
        <w:t>тавления грантов в форме субсидий молодым ученым и специалистам в сфере научной и инновационной деятельности» предоставлено 8 грантов на общую сумму 3,0 млн. рублей на организацию и проведение научных исследований по направлениям отраслей городского хозяйства и социальной сферы города Нов</w:t>
      </w:r>
      <w:r w:rsidR="001B0702" w:rsidRPr="00945F12">
        <w:rPr>
          <w:sz w:val="28"/>
          <w:szCs w:val="28"/>
        </w:rPr>
        <w:t>о</w:t>
      </w:r>
      <w:r w:rsidR="001B0702" w:rsidRPr="00945F12">
        <w:rPr>
          <w:sz w:val="28"/>
          <w:szCs w:val="28"/>
        </w:rPr>
        <w:t xml:space="preserve">сибирска. Максимальная сумма одного гранта составила  500,0 тыс. рублей. </w:t>
      </w:r>
    </w:p>
    <w:p w:rsidR="001B0702" w:rsidRPr="00945F12" w:rsidRDefault="001B0702" w:rsidP="00550395">
      <w:pPr>
        <w:widowControl w:val="0"/>
        <w:autoSpaceDE w:val="0"/>
        <w:autoSpaceDN w:val="0"/>
        <w:adjustRightInd w:val="0"/>
        <w:spacing w:line="245" w:lineRule="auto"/>
        <w:ind w:firstLine="709"/>
        <w:jc w:val="both"/>
        <w:rPr>
          <w:rFonts w:eastAsia="Calibri"/>
          <w:sz w:val="28"/>
          <w:szCs w:val="28"/>
          <w:lang w:eastAsia="en-US"/>
        </w:rPr>
      </w:pPr>
      <w:r w:rsidRPr="00945F12">
        <w:rPr>
          <w:sz w:val="28"/>
          <w:szCs w:val="28"/>
        </w:rPr>
        <w:t>Впервые организован и проведен форум «Городские технологии», целью которого было выявление новых технологий и научных разработок для модерн</w:t>
      </w:r>
      <w:r w:rsidRPr="00945F12">
        <w:rPr>
          <w:sz w:val="28"/>
          <w:szCs w:val="28"/>
        </w:rPr>
        <w:t>и</w:t>
      </w:r>
      <w:r w:rsidRPr="00945F12">
        <w:rPr>
          <w:sz w:val="28"/>
          <w:szCs w:val="28"/>
        </w:rPr>
        <w:t>зации и улучшения сфер городского хозяйства. В повестку форума вошли вопр</w:t>
      </w:r>
      <w:r w:rsidRPr="00945F12">
        <w:rPr>
          <w:sz w:val="28"/>
          <w:szCs w:val="28"/>
        </w:rPr>
        <w:t>о</w:t>
      </w:r>
      <w:r w:rsidRPr="00945F12">
        <w:rPr>
          <w:sz w:val="28"/>
          <w:szCs w:val="28"/>
        </w:rPr>
        <w:t>сы повышения качества жизни населения, улучшения экологического состояния городов, а также рассмотрение инвестиционного потенциала представленных проектов и продуктов.</w:t>
      </w:r>
    </w:p>
    <w:p w:rsidR="001B0702" w:rsidRPr="00945F12" w:rsidRDefault="001B0702" w:rsidP="00550395">
      <w:pPr>
        <w:widowControl w:val="0"/>
        <w:tabs>
          <w:tab w:val="left" w:pos="993"/>
        </w:tabs>
        <w:spacing w:line="245" w:lineRule="auto"/>
        <w:ind w:firstLine="709"/>
        <w:jc w:val="both"/>
        <w:rPr>
          <w:sz w:val="28"/>
          <w:szCs w:val="28"/>
        </w:rPr>
      </w:pPr>
      <w:r w:rsidRPr="00945F12">
        <w:rPr>
          <w:sz w:val="28"/>
          <w:szCs w:val="28"/>
        </w:rPr>
        <w:t>В целях популяризации новосибирской промышленности была организов</w:t>
      </w:r>
      <w:r w:rsidRPr="00945F12">
        <w:rPr>
          <w:sz w:val="28"/>
          <w:szCs w:val="28"/>
        </w:rPr>
        <w:t>а</w:t>
      </w:r>
      <w:r w:rsidRPr="00945F12">
        <w:rPr>
          <w:sz w:val="28"/>
          <w:szCs w:val="28"/>
        </w:rPr>
        <w:t>на Выставка Достижений Новосибирского Хозяйства «Люди дела». На выставке свою продукцию и услуги представили около 70 ведущих промышленных пре</w:t>
      </w:r>
      <w:r w:rsidRPr="00945F12">
        <w:rPr>
          <w:sz w:val="28"/>
          <w:szCs w:val="28"/>
        </w:rPr>
        <w:t>д</w:t>
      </w:r>
      <w:r w:rsidRPr="00945F12">
        <w:rPr>
          <w:sz w:val="28"/>
          <w:szCs w:val="28"/>
        </w:rPr>
        <w:t>приятий города, организации малого бизнеса и  инновационные компании.</w:t>
      </w:r>
    </w:p>
    <w:p w:rsidR="001B0702" w:rsidRPr="00945F12" w:rsidRDefault="001B0702" w:rsidP="00550395">
      <w:pPr>
        <w:widowControl w:val="0"/>
        <w:autoSpaceDE w:val="0"/>
        <w:autoSpaceDN w:val="0"/>
        <w:adjustRightInd w:val="0"/>
        <w:spacing w:line="245" w:lineRule="auto"/>
        <w:ind w:firstLine="709"/>
        <w:jc w:val="both"/>
        <w:rPr>
          <w:rFonts w:eastAsia="Calibri"/>
          <w:sz w:val="28"/>
          <w:szCs w:val="28"/>
          <w:lang w:eastAsia="en-US"/>
        </w:rPr>
      </w:pPr>
      <w:r w:rsidRPr="00945F12">
        <w:rPr>
          <w:sz w:val="28"/>
          <w:szCs w:val="28"/>
        </w:rPr>
        <w:t>В рамках форума «Новосибирск – город безграничных возможностей» о</w:t>
      </w:r>
      <w:r w:rsidRPr="00945F12">
        <w:rPr>
          <w:sz w:val="28"/>
          <w:szCs w:val="28"/>
        </w:rPr>
        <w:t>р</w:t>
      </w:r>
      <w:r w:rsidRPr="00945F12">
        <w:rPr>
          <w:sz w:val="28"/>
          <w:szCs w:val="28"/>
        </w:rPr>
        <w:t>ганизованы и проведены выставка «Доступная среда», экспертная панель «Во</w:t>
      </w:r>
      <w:r w:rsidRPr="00945F12">
        <w:rPr>
          <w:sz w:val="28"/>
          <w:szCs w:val="28"/>
        </w:rPr>
        <w:t>з</w:t>
      </w:r>
      <w:r w:rsidRPr="00945F12">
        <w:rPr>
          <w:sz w:val="28"/>
          <w:szCs w:val="28"/>
        </w:rPr>
        <w:t>можности промышленных предприятий для производства средств технической реабилитации и изделий медицинского назначения» и форсайт-сессия «Досту</w:t>
      </w:r>
      <w:r w:rsidRPr="00945F12">
        <w:rPr>
          <w:sz w:val="28"/>
          <w:szCs w:val="28"/>
        </w:rPr>
        <w:t>п</w:t>
      </w:r>
      <w:r w:rsidRPr="00945F12">
        <w:rPr>
          <w:sz w:val="28"/>
          <w:szCs w:val="28"/>
        </w:rPr>
        <w:t>ный бизнес». Участники выставки представили оборудование для маломобильных людей: пандусы, тактильные таблички, навигационное оборудование, велотрен</w:t>
      </w:r>
      <w:r w:rsidRPr="00945F12">
        <w:rPr>
          <w:sz w:val="28"/>
          <w:szCs w:val="28"/>
        </w:rPr>
        <w:t>а</w:t>
      </w:r>
      <w:r w:rsidRPr="00945F12">
        <w:rPr>
          <w:sz w:val="28"/>
          <w:szCs w:val="28"/>
        </w:rPr>
        <w:t>жеры, роботизированную платформу для автоматизации процесса дозирования лекарственных препаратов, макет кровати для лежачих больных и другие модели для создания комфортных условий людям с ограниченными возможностями.</w:t>
      </w:r>
    </w:p>
    <w:p w:rsidR="001B0702" w:rsidRPr="00945F12" w:rsidRDefault="001B0702" w:rsidP="00550395">
      <w:pPr>
        <w:widowControl w:val="0"/>
        <w:spacing w:line="245" w:lineRule="auto"/>
        <w:ind w:firstLine="709"/>
        <w:jc w:val="both"/>
        <w:rPr>
          <w:sz w:val="28"/>
          <w:szCs w:val="28"/>
        </w:rPr>
      </w:pPr>
      <w:r w:rsidRPr="00945F12">
        <w:rPr>
          <w:sz w:val="28"/>
          <w:szCs w:val="28"/>
        </w:rPr>
        <w:t xml:space="preserve">Организован XII Новосибирский инновационно-инвестиционный форум по теме «Инновационная энергетика», в котором приняли участие более 400 человек, 140 организаций из 14 городов России и представители ведущих иностранных энергетических компаний. </w:t>
      </w:r>
    </w:p>
    <w:p w:rsidR="001B0702" w:rsidRPr="00945F12" w:rsidRDefault="001B0702" w:rsidP="00550395">
      <w:pPr>
        <w:widowControl w:val="0"/>
        <w:autoSpaceDE w:val="0"/>
        <w:autoSpaceDN w:val="0"/>
        <w:spacing w:line="245" w:lineRule="auto"/>
        <w:ind w:firstLine="709"/>
        <w:jc w:val="both"/>
        <w:rPr>
          <w:sz w:val="28"/>
          <w:szCs w:val="28"/>
        </w:rPr>
      </w:pPr>
      <w:r w:rsidRPr="00945F12">
        <w:rPr>
          <w:sz w:val="28"/>
          <w:szCs w:val="28"/>
        </w:rPr>
        <w:t>С целью повышения качества выпускаемой продукции, стимулирования продвижения товаров и услуг новосибирских предприятий на внешние рынки, выявления инновационных разработок, привлечения инвестиционных ресурсов проведено 4 конкурса продукции, услуг и технологий «Новосибирская марка». Лучшими признаны товары и услуги 83 предприятий и организаций, занятых в сферах производства продукции и оказания услуг, страховой, финансовой, лог</w:t>
      </w:r>
      <w:r w:rsidRPr="00945F12">
        <w:rPr>
          <w:sz w:val="28"/>
          <w:szCs w:val="28"/>
        </w:rPr>
        <w:t>и</w:t>
      </w:r>
      <w:r w:rsidRPr="00945F12">
        <w:rPr>
          <w:sz w:val="28"/>
          <w:szCs w:val="28"/>
        </w:rPr>
        <w:t>стической деятельности и транспортных перевозок, в сфере безопасности и защ</w:t>
      </w:r>
      <w:r w:rsidRPr="00945F12">
        <w:rPr>
          <w:sz w:val="28"/>
          <w:szCs w:val="28"/>
        </w:rPr>
        <w:t>и</w:t>
      </w:r>
      <w:r w:rsidRPr="00945F12">
        <w:rPr>
          <w:sz w:val="28"/>
          <w:szCs w:val="28"/>
        </w:rPr>
        <w:lastRenderedPageBreak/>
        <w:t xml:space="preserve">ты бизнеса. </w:t>
      </w:r>
    </w:p>
    <w:p w:rsidR="001B0702" w:rsidRPr="00945F12" w:rsidRDefault="001B0702" w:rsidP="00550395">
      <w:pPr>
        <w:widowControl w:val="0"/>
        <w:spacing w:line="245" w:lineRule="auto"/>
        <w:ind w:firstLine="709"/>
        <w:jc w:val="both"/>
        <w:rPr>
          <w:sz w:val="28"/>
          <w:szCs w:val="28"/>
        </w:rPr>
      </w:pPr>
      <w:r w:rsidRPr="00945F12">
        <w:rPr>
          <w:sz w:val="28"/>
          <w:szCs w:val="28"/>
        </w:rPr>
        <w:t>Информация о 37 победителях конкурса «Новосибирская марка» занесена на Доску почета города Новосибирска, победители награждены  дипломами и медалями конкурса.</w:t>
      </w:r>
    </w:p>
    <w:p w:rsidR="001B0702" w:rsidRPr="00945F12" w:rsidRDefault="001B0702" w:rsidP="00550395">
      <w:pPr>
        <w:widowControl w:val="0"/>
        <w:autoSpaceDE w:val="0"/>
        <w:autoSpaceDN w:val="0"/>
        <w:adjustRightInd w:val="0"/>
        <w:spacing w:line="245" w:lineRule="auto"/>
        <w:ind w:firstLine="709"/>
        <w:jc w:val="both"/>
        <w:rPr>
          <w:bCs/>
          <w:i/>
          <w:color w:val="000000"/>
          <w:sz w:val="28"/>
          <w:szCs w:val="26"/>
        </w:rPr>
      </w:pPr>
      <w:r w:rsidRPr="00945F12">
        <w:rPr>
          <w:sz w:val="28"/>
          <w:szCs w:val="28"/>
        </w:rPr>
        <w:t>Организованы и проведены круглые столы по актуальным вопросам разв</w:t>
      </w:r>
      <w:r w:rsidRPr="00945F12">
        <w:rPr>
          <w:sz w:val="28"/>
          <w:szCs w:val="28"/>
        </w:rPr>
        <w:t>и</w:t>
      </w:r>
      <w:r w:rsidRPr="00945F12">
        <w:rPr>
          <w:sz w:val="28"/>
          <w:szCs w:val="28"/>
        </w:rPr>
        <w:t>тия научно-промышленного комплекса: «Предприятия Новосибирска в условиях санкций: перспективы развития», «Результаты работы машиностроительных предприятий», «Кто является локомотивом развития экономики в Новосибирске в текущих условиях по состоянию на 2016 год», «Легпром Новосибирска: проекты модернизации», «Инновационные разработки для жилищно-коммунального х</w:t>
      </w:r>
      <w:r w:rsidRPr="00945F12">
        <w:rPr>
          <w:sz w:val="28"/>
          <w:szCs w:val="28"/>
        </w:rPr>
        <w:t>о</w:t>
      </w:r>
      <w:r w:rsidRPr="00945F12">
        <w:rPr>
          <w:sz w:val="28"/>
          <w:szCs w:val="28"/>
        </w:rPr>
        <w:t>зяйства», «Применение IT-технологий в городском хозяйстве Новосибирска», «Экологические проблемы Новосибирска: инновационные пути решения», «Спрос на альтернативную энергетику: новые проекты новосибирских предпр</w:t>
      </w:r>
      <w:r w:rsidRPr="00945F12">
        <w:rPr>
          <w:sz w:val="28"/>
          <w:szCs w:val="28"/>
        </w:rPr>
        <w:t>и</w:t>
      </w:r>
      <w:r w:rsidRPr="00945F12">
        <w:rPr>
          <w:sz w:val="28"/>
          <w:szCs w:val="28"/>
        </w:rPr>
        <w:t>ятий» и другие.</w:t>
      </w:r>
    </w:p>
    <w:p w:rsidR="001B0702" w:rsidRPr="00945F12" w:rsidRDefault="001B0702" w:rsidP="00550395">
      <w:pPr>
        <w:widowControl w:val="0"/>
        <w:spacing w:line="245" w:lineRule="auto"/>
        <w:ind w:firstLine="709"/>
        <w:jc w:val="both"/>
        <w:rPr>
          <w:i/>
          <w:sz w:val="28"/>
          <w:szCs w:val="28"/>
        </w:rPr>
      </w:pPr>
      <w:r w:rsidRPr="00945F12">
        <w:rPr>
          <w:i/>
          <w:sz w:val="28"/>
          <w:szCs w:val="28"/>
        </w:rPr>
        <w:t>4.1.3. Задача: развитие межрегиональных и международных экономических связей, взаимодействие с агропромышленным комплексом Новосибирской обла</w:t>
      </w:r>
      <w:r w:rsidRPr="00945F12">
        <w:rPr>
          <w:i/>
          <w:sz w:val="28"/>
          <w:szCs w:val="28"/>
        </w:rPr>
        <w:t>с</w:t>
      </w:r>
      <w:r w:rsidRPr="00945F12">
        <w:rPr>
          <w:i/>
          <w:sz w:val="28"/>
          <w:szCs w:val="28"/>
        </w:rPr>
        <w:t>ти с целью расширения рынков сбыта продукции новосибирских товаропроизв</w:t>
      </w:r>
      <w:r w:rsidRPr="00945F12">
        <w:rPr>
          <w:i/>
          <w:sz w:val="28"/>
          <w:szCs w:val="28"/>
        </w:rPr>
        <w:t>о</w:t>
      </w:r>
      <w:r w:rsidRPr="00945F12">
        <w:rPr>
          <w:i/>
          <w:sz w:val="28"/>
          <w:szCs w:val="28"/>
        </w:rPr>
        <w:t>дителей.</w:t>
      </w:r>
    </w:p>
    <w:p w:rsidR="001B0702" w:rsidRPr="00945F12" w:rsidRDefault="001B0702" w:rsidP="00550395">
      <w:pPr>
        <w:widowControl w:val="0"/>
        <w:spacing w:line="245" w:lineRule="auto"/>
        <w:ind w:firstLine="709"/>
        <w:jc w:val="both"/>
        <w:rPr>
          <w:sz w:val="28"/>
          <w:szCs w:val="28"/>
        </w:rPr>
      </w:pPr>
      <w:r w:rsidRPr="00945F12">
        <w:rPr>
          <w:sz w:val="28"/>
          <w:szCs w:val="28"/>
        </w:rPr>
        <w:t>Для продвижения продукции предприятий города на рынки других реги</w:t>
      </w:r>
      <w:r w:rsidRPr="00945F12">
        <w:rPr>
          <w:sz w:val="28"/>
          <w:szCs w:val="28"/>
        </w:rPr>
        <w:t>о</w:t>
      </w:r>
      <w:r w:rsidRPr="00945F12">
        <w:rPr>
          <w:sz w:val="28"/>
          <w:szCs w:val="28"/>
        </w:rPr>
        <w:t>нов продолжена работа по организации участия новосибирских предприятий в Днях делового и экономического сотрудничества: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«Новосибирск – Салехард, Надым, Губкинский, Ноябрьск, Новый Уренгой» с организацией бизнес-переговоров, презентаций и круглых столов между пре</w:t>
      </w:r>
      <w:r w:rsidRPr="00945F12">
        <w:rPr>
          <w:sz w:val="28"/>
          <w:szCs w:val="28"/>
        </w:rPr>
        <w:t>д</w:t>
      </w:r>
      <w:r w:rsidRPr="00945F12">
        <w:rPr>
          <w:sz w:val="28"/>
          <w:szCs w:val="28"/>
        </w:rPr>
        <w:t>ставителями 10 промышленных предприятий и научных организаций города Н</w:t>
      </w:r>
      <w:r w:rsidRPr="00945F12">
        <w:rPr>
          <w:sz w:val="28"/>
          <w:szCs w:val="28"/>
        </w:rPr>
        <w:t>о</w:t>
      </w:r>
      <w:r w:rsidRPr="00945F12">
        <w:rPr>
          <w:sz w:val="28"/>
          <w:szCs w:val="28"/>
        </w:rPr>
        <w:t>восибирска и городов Ямало-Ненецкого автономного округа;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«Новосибирск – Улан-Батор»</w:t>
      </w:r>
      <w:r w:rsidRPr="00945F12">
        <w:rPr>
          <w:b/>
          <w:bCs/>
          <w:sz w:val="28"/>
          <w:szCs w:val="28"/>
        </w:rPr>
        <w:t xml:space="preserve"> </w:t>
      </w:r>
      <w:r w:rsidRPr="00945F12">
        <w:rPr>
          <w:bCs/>
          <w:sz w:val="28"/>
          <w:szCs w:val="28"/>
        </w:rPr>
        <w:t>с</w:t>
      </w:r>
      <w:r w:rsidRPr="00945F12">
        <w:rPr>
          <w:b/>
          <w:bCs/>
          <w:sz w:val="28"/>
          <w:szCs w:val="28"/>
        </w:rPr>
        <w:t xml:space="preserve"> </w:t>
      </w:r>
      <w:r w:rsidRPr="00945F12">
        <w:rPr>
          <w:sz w:val="28"/>
          <w:szCs w:val="28"/>
        </w:rPr>
        <w:t>организацией бизнес-переговоров, презент</w:t>
      </w:r>
      <w:r w:rsidRPr="00945F12">
        <w:rPr>
          <w:sz w:val="28"/>
          <w:szCs w:val="28"/>
        </w:rPr>
        <w:t>а</w:t>
      </w:r>
      <w:r w:rsidRPr="00945F12">
        <w:rPr>
          <w:sz w:val="28"/>
          <w:szCs w:val="28"/>
        </w:rPr>
        <w:t>ций и круглых столов</w:t>
      </w:r>
      <w:r w:rsidRPr="00945F12">
        <w:rPr>
          <w:bCs/>
          <w:sz w:val="28"/>
          <w:szCs w:val="28"/>
        </w:rPr>
        <w:t xml:space="preserve"> с представителями 15</w:t>
      </w:r>
      <w:r w:rsidRPr="00945F12">
        <w:rPr>
          <w:sz w:val="28"/>
          <w:szCs w:val="28"/>
        </w:rPr>
        <w:t xml:space="preserve"> промышленных предприятий и нау</w:t>
      </w:r>
      <w:r w:rsidRPr="00945F12">
        <w:rPr>
          <w:sz w:val="28"/>
          <w:szCs w:val="28"/>
        </w:rPr>
        <w:t>ч</w:t>
      </w:r>
      <w:r w:rsidRPr="00945F12">
        <w:rPr>
          <w:sz w:val="28"/>
          <w:szCs w:val="28"/>
        </w:rPr>
        <w:t>ных организаций;</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«Новосибирск – Симферополь, Сев</w:t>
      </w:r>
      <w:r w:rsidR="003A009B" w:rsidRPr="00945F12">
        <w:rPr>
          <w:sz w:val="28"/>
          <w:szCs w:val="28"/>
        </w:rPr>
        <w:t xml:space="preserve">астополь, Феодосия, Евпатория, </w:t>
      </w:r>
      <w:r w:rsidRPr="00945F12">
        <w:rPr>
          <w:sz w:val="28"/>
          <w:szCs w:val="28"/>
        </w:rPr>
        <w:t>Ялта» с организацией бизнес-переговоров, презентаций и круглых столов. Принято уч</w:t>
      </w:r>
      <w:r w:rsidRPr="00945F12">
        <w:rPr>
          <w:sz w:val="28"/>
          <w:szCs w:val="28"/>
        </w:rPr>
        <w:t>а</w:t>
      </w:r>
      <w:r w:rsidRPr="00945F12">
        <w:rPr>
          <w:sz w:val="28"/>
          <w:szCs w:val="28"/>
        </w:rPr>
        <w:t>стие в Ялтинской энергетической конференции «Новая энергия – взгляд в буд</w:t>
      </w:r>
      <w:r w:rsidRPr="00945F12">
        <w:rPr>
          <w:sz w:val="28"/>
          <w:szCs w:val="28"/>
        </w:rPr>
        <w:t>у</w:t>
      </w:r>
      <w:r w:rsidRPr="00945F12">
        <w:rPr>
          <w:sz w:val="28"/>
          <w:szCs w:val="28"/>
        </w:rPr>
        <w:t>щее» в составе 14 промышленных предприятий и научных организаций города Новосибирска;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Форум «Россия</w:t>
      </w:r>
      <w:r w:rsidR="00DD7739" w:rsidRPr="00945F12">
        <w:rPr>
          <w:sz w:val="28"/>
          <w:szCs w:val="28"/>
        </w:rPr>
        <w:t xml:space="preserve"> – </w:t>
      </w:r>
      <w:r w:rsidRPr="00945F12">
        <w:rPr>
          <w:sz w:val="28"/>
          <w:szCs w:val="28"/>
        </w:rPr>
        <w:t>Монголия. Сотрудничество-2016» с организацией плена</w:t>
      </w:r>
      <w:r w:rsidRPr="00945F12">
        <w:rPr>
          <w:sz w:val="28"/>
          <w:szCs w:val="28"/>
        </w:rPr>
        <w:t>р</w:t>
      </w:r>
      <w:r w:rsidRPr="00945F12">
        <w:rPr>
          <w:sz w:val="28"/>
          <w:szCs w:val="28"/>
        </w:rPr>
        <w:t>ного заседания на тему «Современный уровень и перспективные векторы разв</w:t>
      </w:r>
      <w:r w:rsidRPr="00945F12">
        <w:rPr>
          <w:sz w:val="28"/>
          <w:szCs w:val="28"/>
        </w:rPr>
        <w:t>и</w:t>
      </w:r>
      <w:r w:rsidRPr="00945F12">
        <w:rPr>
          <w:sz w:val="28"/>
          <w:szCs w:val="28"/>
        </w:rPr>
        <w:t>тия торгово-экономического и культурного сотрудничества Россия</w:t>
      </w:r>
      <w:r w:rsidR="00DD7739" w:rsidRPr="00945F12">
        <w:rPr>
          <w:sz w:val="28"/>
          <w:szCs w:val="28"/>
        </w:rPr>
        <w:t xml:space="preserve"> – </w:t>
      </w:r>
      <w:r w:rsidRPr="00945F12">
        <w:rPr>
          <w:sz w:val="28"/>
          <w:szCs w:val="28"/>
        </w:rPr>
        <w:t>Монголия», круглых столов, презентационной сессии предприятий Монголии и Новосиби</w:t>
      </w:r>
      <w:r w:rsidRPr="00945F12">
        <w:rPr>
          <w:sz w:val="28"/>
          <w:szCs w:val="28"/>
        </w:rPr>
        <w:t>р</w:t>
      </w:r>
      <w:r w:rsidRPr="00945F12">
        <w:rPr>
          <w:sz w:val="28"/>
          <w:szCs w:val="28"/>
        </w:rPr>
        <w:t>ска, переговоров участников Бизнес-Форума;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«Новосибирск – Нефтеюганск, Сургут, Нижневартовск, Лангепас, Мегион, Когалым» с организацией бизнес-переговоров, презентаций и круглых столов с участием 12 промышленных предприятий и научных организаций города Новос</w:t>
      </w:r>
      <w:r w:rsidRPr="00945F12">
        <w:rPr>
          <w:sz w:val="28"/>
          <w:szCs w:val="28"/>
        </w:rPr>
        <w:t>и</w:t>
      </w:r>
      <w:r w:rsidRPr="00945F12">
        <w:rPr>
          <w:sz w:val="28"/>
          <w:szCs w:val="28"/>
        </w:rPr>
        <w:t>бирска;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в Грузии с организацией бизнес-переговоров, презентаций и круглых столов с участием 6 предприятий и организаций города Новосибирска.</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В результате организации торгово-экономических миссий, предприятия-</w:t>
      </w:r>
      <w:r w:rsidRPr="00945F12">
        <w:rPr>
          <w:sz w:val="28"/>
          <w:szCs w:val="28"/>
        </w:rPr>
        <w:lastRenderedPageBreak/>
        <w:t>участники заключили более 100 договоров на сумму более 300 млн. рублей.</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 xml:space="preserve">Организованы коллективные экспозиции 11 производственных предприятий и научных организаций города Новосибирска для участия в </w:t>
      </w:r>
      <w:r w:rsidRPr="00945F12">
        <w:rPr>
          <w:sz w:val="28"/>
          <w:szCs w:val="28"/>
          <w:lang w:val="en-US"/>
        </w:rPr>
        <w:t>XXIV</w:t>
      </w:r>
      <w:r w:rsidRPr="00945F12">
        <w:rPr>
          <w:sz w:val="28"/>
          <w:szCs w:val="28"/>
        </w:rPr>
        <w:t xml:space="preserve"> Междунаро</w:t>
      </w:r>
      <w:r w:rsidRPr="00945F12">
        <w:rPr>
          <w:sz w:val="28"/>
          <w:szCs w:val="28"/>
        </w:rPr>
        <w:t>д</w:t>
      </w:r>
      <w:r w:rsidRPr="00945F12">
        <w:rPr>
          <w:sz w:val="28"/>
          <w:szCs w:val="28"/>
        </w:rPr>
        <w:t xml:space="preserve">ной выставке информационных технологий и телекоммуникаций «IT-Сибирь. СибТелеком-2016» в городе Новосибирске и </w:t>
      </w:r>
      <w:r w:rsidRPr="00945F12">
        <w:rPr>
          <w:bCs/>
          <w:sz w:val="28"/>
          <w:szCs w:val="28"/>
        </w:rPr>
        <w:t>в</w:t>
      </w:r>
      <w:r w:rsidRPr="00945F12">
        <w:rPr>
          <w:sz w:val="28"/>
          <w:szCs w:val="28"/>
        </w:rPr>
        <w:t xml:space="preserve"> XXIII Международной специал</w:t>
      </w:r>
      <w:r w:rsidRPr="00945F12">
        <w:rPr>
          <w:sz w:val="28"/>
          <w:szCs w:val="28"/>
        </w:rPr>
        <w:t>и</w:t>
      </w:r>
      <w:r w:rsidRPr="00945F12">
        <w:rPr>
          <w:sz w:val="28"/>
          <w:szCs w:val="28"/>
        </w:rPr>
        <w:t xml:space="preserve">зированной выставке «Уголь России и Майнинг – 2016» в городе Новокузнецке. </w:t>
      </w:r>
    </w:p>
    <w:p w:rsidR="001B0702" w:rsidRPr="00945F12" w:rsidRDefault="001B0702" w:rsidP="00550395">
      <w:pPr>
        <w:widowControl w:val="0"/>
        <w:spacing w:line="245" w:lineRule="auto"/>
        <w:ind w:firstLine="709"/>
        <w:contextualSpacing/>
        <w:jc w:val="both"/>
        <w:rPr>
          <w:sz w:val="28"/>
          <w:szCs w:val="28"/>
        </w:rPr>
      </w:pPr>
      <w:r w:rsidRPr="00945F12">
        <w:rPr>
          <w:sz w:val="28"/>
          <w:szCs w:val="28"/>
        </w:rPr>
        <w:t>В результате организации коллективных экспозиций на выставках предпр</w:t>
      </w:r>
      <w:r w:rsidRPr="00945F12">
        <w:rPr>
          <w:sz w:val="28"/>
          <w:szCs w:val="28"/>
        </w:rPr>
        <w:t>и</w:t>
      </w:r>
      <w:r w:rsidRPr="00945F12">
        <w:rPr>
          <w:sz w:val="28"/>
          <w:szCs w:val="28"/>
        </w:rPr>
        <w:t>ятия-участники заключили более 20 договоров на сумму более 50 млн. рублей.</w:t>
      </w:r>
    </w:p>
    <w:p w:rsidR="001B0702" w:rsidRPr="00945F12" w:rsidRDefault="001B0702" w:rsidP="00550395">
      <w:pPr>
        <w:widowControl w:val="0"/>
        <w:spacing w:line="245" w:lineRule="auto"/>
        <w:ind w:firstLine="709"/>
        <w:jc w:val="both"/>
        <w:rPr>
          <w:rFonts w:eastAsia="Calibri"/>
          <w:sz w:val="28"/>
          <w:szCs w:val="28"/>
        </w:rPr>
      </w:pPr>
      <w:r w:rsidRPr="00945F12">
        <w:rPr>
          <w:rFonts w:eastAsia="Calibri"/>
          <w:sz w:val="28"/>
          <w:szCs w:val="28"/>
        </w:rPr>
        <w:t>Решение поставленных задач осуществлялось в рамках реализации муниц</w:t>
      </w:r>
      <w:r w:rsidRPr="00945F12">
        <w:rPr>
          <w:rFonts w:eastAsia="Calibri"/>
          <w:sz w:val="28"/>
          <w:szCs w:val="28"/>
        </w:rPr>
        <w:t>и</w:t>
      </w:r>
      <w:r w:rsidRPr="00945F12">
        <w:rPr>
          <w:rFonts w:eastAsia="Calibri"/>
          <w:sz w:val="28"/>
          <w:szCs w:val="28"/>
        </w:rPr>
        <w:t xml:space="preserve">пальной программы </w:t>
      </w:r>
      <w:r w:rsidRPr="00945F12">
        <w:rPr>
          <w:rFonts w:eastAsia="Calibri"/>
          <w:bCs/>
          <w:sz w:val="28"/>
          <w:szCs w:val="28"/>
        </w:rPr>
        <w:t>«Муниципальная поддержка деятельности в сфере промы</w:t>
      </w:r>
      <w:r w:rsidRPr="00945F12">
        <w:rPr>
          <w:rFonts w:eastAsia="Calibri"/>
          <w:bCs/>
          <w:sz w:val="28"/>
          <w:szCs w:val="28"/>
        </w:rPr>
        <w:t>ш</w:t>
      </w:r>
      <w:r w:rsidRPr="00945F12">
        <w:rPr>
          <w:rFonts w:eastAsia="Calibri"/>
          <w:bCs/>
          <w:sz w:val="28"/>
          <w:szCs w:val="28"/>
        </w:rPr>
        <w:t xml:space="preserve">ленности и инновационной деятельности на территории города Новосибирска» </w:t>
      </w:r>
      <w:r w:rsidRPr="00945F12">
        <w:rPr>
          <w:rFonts w:eastAsia="Calibri"/>
          <w:sz w:val="28"/>
          <w:szCs w:val="28"/>
        </w:rPr>
        <w:t>на 2016 – 2020 годы, утвержденной постановлением мэрии от 31.12.2015 № 7516.</w:t>
      </w:r>
    </w:p>
    <w:p w:rsidR="00B87292" w:rsidRPr="00945F12" w:rsidRDefault="00B87292" w:rsidP="00550395">
      <w:pPr>
        <w:widowControl w:val="0"/>
        <w:tabs>
          <w:tab w:val="left" w:pos="433"/>
        </w:tabs>
        <w:spacing w:line="245" w:lineRule="auto"/>
        <w:ind w:firstLine="709"/>
        <w:jc w:val="both"/>
        <w:rPr>
          <w:sz w:val="24"/>
          <w:szCs w:val="24"/>
        </w:rPr>
      </w:pPr>
    </w:p>
    <w:p w:rsidR="00B87292" w:rsidRPr="00945F12" w:rsidRDefault="00B87292" w:rsidP="00550395">
      <w:pPr>
        <w:widowControl w:val="0"/>
        <w:spacing w:line="245" w:lineRule="auto"/>
        <w:ind w:left="284" w:right="284"/>
        <w:jc w:val="center"/>
        <w:outlineLvl w:val="1"/>
        <w:rPr>
          <w:b/>
          <w:i/>
          <w:sz w:val="28"/>
        </w:rPr>
      </w:pPr>
      <w:bookmarkStart w:id="7" w:name="_Toc272854626"/>
      <w:bookmarkStart w:id="8" w:name="_Toc304451700"/>
      <w:r w:rsidRPr="00945F12">
        <w:rPr>
          <w:b/>
          <w:sz w:val="28"/>
        </w:rPr>
        <w:t>4.2. Предпринимательство</w:t>
      </w:r>
      <w:bookmarkEnd w:id="7"/>
      <w:bookmarkEnd w:id="8"/>
    </w:p>
    <w:p w:rsidR="00B87292" w:rsidRPr="00945F12" w:rsidRDefault="00B87292" w:rsidP="00550395">
      <w:pPr>
        <w:widowControl w:val="0"/>
        <w:spacing w:line="245" w:lineRule="auto"/>
        <w:ind w:firstLine="709"/>
        <w:jc w:val="both"/>
        <w:rPr>
          <w:sz w:val="28"/>
          <w:szCs w:val="28"/>
        </w:rPr>
      </w:pPr>
    </w:p>
    <w:p w:rsidR="00D67720" w:rsidRPr="00945F12" w:rsidRDefault="00D67720" w:rsidP="00550395">
      <w:pPr>
        <w:widowControl w:val="0"/>
        <w:autoSpaceDE w:val="0"/>
        <w:autoSpaceDN w:val="0"/>
        <w:adjustRightInd w:val="0"/>
        <w:spacing w:line="245" w:lineRule="auto"/>
        <w:ind w:firstLine="709"/>
        <w:jc w:val="both"/>
        <w:rPr>
          <w:rFonts w:eastAsia="Calibri"/>
          <w:i/>
          <w:sz w:val="28"/>
          <w:szCs w:val="28"/>
          <w:lang w:eastAsia="en-US"/>
        </w:rPr>
      </w:pPr>
      <w:r w:rsidRPr="00945F12">
        <w:rPr>
          <w:rFonts w:eastAsia="Calibri"/>
          <w:i/>
          <w:sz w:val="28"/>
          <w:szCs w:val="28"/>
          <w:lang w:eastAsia="en-US"/>
        </w:rPr>
        <w:t>4.2.1. Задача: содействие развитию малого и среднего предпринимател</w:t>
      </w:r>
      <w:r w:rsidRPr="00945F12">
        <w:rPr>
          <w:rFonts w:eastAsia="Calibri"/>
          <w:i/>
          <w:sz w:val="28"/>
          <w:szCs w:val="28"/>
          <w:lang w:eastAsia="en-US"/>
        </w:rPr>
        <w:t>ь</w:t>
      </w:r>
      <w:r w:rsidRPr="00945F12">
        <w:rPr>
          <w:rFonts w:eastAsia="Calibri"/>
          <w:i/>
          <w:sz w:val="28"/>
          <w:szCs w:val="28"/>
          <w:lang w:eastAsia="en-US"/>
        </w:rPr>
        <w:t>ства города Новосибирска.</w:t>
      </w:r>
    </w:p>
    <w:p w:rsidR="00D07F96" w:rsidRPr="00945F12" w:rsidRDefault="00D07F96" w:rsidP="00550395">
      <w:pPr>
        <w:widowControl w:val="0"/>
        <w:autoSpaceDE w:val="0"/>
        <w:autoSpaceDN w:val="0"/>
        <w:adjustRightInd w:val="0"/>
        <w:spacing w:line="245" w:lineRule="auto"/>
        <w:ind w:firstLine="709"/>
        <w:jc w:val="both"/>
        <w:rPr>
          <w:sz w:val="28"/>
          <w:szCs w:val="28"/>
        </w:rPr>
      </w:pPr>
      <w:r w:rsidRPr="00945F12">
        <w:rPr>
          <w:sz w:val="28"/>
          <w:szCs w:val="28"/>
        </w:rPr>
        <w:t>Объем финансовой поддержки, предоставленной субъектам малого и сре</w:t>
      </w:r>
      <w:r w:rsidRPr="00945F12">
        <w:rPr>
          <w:sz w:val="28"/>
          <w:szCs w:val="28"/>
        </w:rPr>
        <w:t>д</w:t>
      </w:r>
      <w:r w:rsidRPr="00945F12">
        <w:rPr>
          <w:sz w:val="28"/>
          <w:szCs w:val="28"/>
        </w:rPr>
        <w:t>него предпринимательства города Новосибирска в целях возмещения части з</w:t>
      </w:r>
      <w:r w:rsidRPr="00945F12">
        <w:rPr>
          <w:sz w:val="28"/>
          <w:szCs w:val="28"/>
        </w:rPr>
        <w:t>а</w:t>
      </w:r>
      <w:r w:rsidRPr="00945F12">
        <w:rPr>
          <w:sz w:val="28"/>
          <w:szCs w:val="28"/>
        </w:rPr>
        <w:t>трат, понесенных при осуществлении ими предпринимательской деятельности, составил более 34 млн. рублей, в том числе 4,</w:t>
      </w:r>
      <w:r w:rsidR="001D1511" w:rsidRPr="00945F12">
        <w:rPr>
          <w:sz w:val="28"/>
          <w:szCs w:val="28"/>
        </w:rPr>
        <w:t>5</w:t>
      </w:r>
      <w:r w:rsidRPr="00945F12">
        <w:rPr>
          <w:sz w:val="28"/>
          <w:szCs w:val="28"/>
        </w:rPr>
        <w:t xml:space="preserve"> млн. рублей из бюджета города, 2,9 млн. рублей привлечено из </w:t>
      </w:r>
      <w:r w:rsidR="00242C5E" w:rsidRPr="00945F12">
        <w:rPr>
          <w:sz w:val="28"/>
          <w:szCs w:val="28"/>
        </w:rPr>
        <w:t xml:space="preserve">областного </w:t>
      </w:r>
      <w:r w:rsidRPr="00945F12">
        <w:rPr>
          <w:sz w:val="28"/>
          <w:szCs w:val="28"/>
        </w:rPr>
        <w:t>бюджета Новосибирской области и 26,6 млн. рублей – из федерального бюджета Российской Федерации.</w:t>
      </w:r>
    </w:p>
    <w:p w:rsidR="00D07F96" w:rsidRPr="00945F12" w:rsidRDefault="00D07F96" w:rsidP="00550395">
      <w:pPr>
        <w:widowControl w:val="0"/>
        <w:autoSpaceDE w:val="0"/>
        <w:autoSpaceDN w:val="0"/>
        <w:adjustRightInd w:val="0"/>
        <w:spacing w:line="245" w:lineRule="auto"/>
        <w:ind w:firstLine="709"/>
        <w:jc w:val="both"/>
        <w:rPr>
          <w:sz w:val="28"/>
          <w:szCs w:val="28"/>
        </w:rPr>
      </w:pPr>
      <w:r w:rsidRPr="00945F12">
        <w:rPr>
          <w:sz w:val="28"/>
          <w:szCs w:val="28"/>
        </w:rPr>
        <w:t>Предоставление информационной, консультационной и учебно-методической поддержки субъектов малого и среднего предпринимательства, пропаганда предпринимательской деятельности и обеспечение деятельности би</w:t>
      </w:r>
      <w:r w:rsidRPr="00945F12">
        <w:rPr>
          <w:sz w:val="28"/>
          <w:szCs w:val="28"/>
        </w:rPr>
        <w:t>з</w:t>
      </w:r>
      <w:r w:rsidRPr="00945F12">
        <w:rPr>
          <w:sz w:val="28"/>
          <w:szCs w:val="28"/>
        </w:rPr>
        <w:t>нес-инкубатора являлись основным направлениями деятельности МАУ «Горо</w:t>
      </w:r>
      <w:r w:rsidRPr="00945F12">
        <w:rPr>
          <w:sz w:val="28"/>
          <w:szCs w:val="28"/>
        </w:rPr>
        <w:t>д</w:t>
      </w:r>
      <w:r w:rsidRPr="00945F12">
        <w:rPr>
          <w:sz w:val="28"/>
          <w:szCs w:val="28"/>
        </w:rPr>
        <w:t>ской центр развития предпринимательства»</w:t>
      </w:r>
      <w:r w:rsidR="000D4D0A" w:rsidRPr="00945F12">
        <w:rPr>
          <w:sz w:val="28"/>
          <w:szCs w:val="28"/>
        </w:rPr>
        <w:t>.</w:t>
      </w:r>
    </w:p>
    <w:p w:rsidR="00D07F96" w:rsidRPr="00945F12" w:rsidRDefault="00D07F96" w:rsidP="00550395">
      <w:pPr>
        <w:widowControl w:val="0"/>
        <w:autoSpaceDE w:val="0"/>
        <w:autoSpaceDN w:val="0"/>
        <w:adjustRightInd w:val="0"/>
        <w:spacing w:line="245" w:lineRule="auto"/>
        <w:ind w:firstLine="709"/>
        <w:jc w:val="both"/>
        <w:rPr>
          <w:sz w:val="28"/>
          <w:szCs w:val="28"/>
        </w:rPr>
      </w:pPr>
      <w:r w:rsidRPr="00945F12">
        <w:rPr>
          <w:sz w:val="28"/>
          <w:szCs w:val="28"/>
        </w:rPr>
        <w:t>В средствах массовой информации (далее – СМИ) города Новосибирска размещено 1162 публикации о деятельности органов государственной власти и местного самоуправления, организаций инфраструктуры поддержки, обществе</w:t>
      </w:r>
      <w:r w:rsidRPr="00945F12">
        <w:rPr>
          <w:sz w:val="28"/>
          <w:szCs w:val="28"/>
        </w:rPr>
        <w:t>н</w:t>
      </w:r>
      <w:r w:rsidRPr="00945F12">
        <w:rPr>
          <w:sz w:val="28"/>
          <w:szCs w:val="28"/>
        </w:rPr>
        <w:t>ных и профессиональных объединений по поддержке и развитию субъектов мал</w:t>
      </w:r>
      <w:r w:rsidRPr="00945F12">
        <w:rPr>
          <w:sz w:val="28"/>
          <w:szCs w:val="28"/>
        </w:rPr>
        <w:t>о</w:t>
      </w:r>
      <w:r w:rsidRPr="00945F12">
        <w:rPr>
          <w:sz w:val="28"/>
          <w:szCs w:val="28"/>
        </w:rPr>
        <w:t>го и среднего предпринимательства в городе Новосибирске. Обеспечивалась де</w:t>
      </w:r>
      <w:r w:rsidRPr="00945F12">
        <w:rPr>
          <w:sz w:val="28"/>
          <w:szCs w:val="28"/>
        </w:rPr>
        <w:t>я</w:t>
      </w:r>
      <w:r w:rsidRPr="00945F12">
        <w:rPr>
          <w:sz w:val="28"/>
          <w:szCs w:val="28"/>
        </w:rPr>
        <w:t>тельность городского портала «Малое и среднее предпринимательство Новос</w:t>
      </w:r>
      <w:r w:rsidRPr="00945F12">
        <w:rPr>
          <w:sz w:val="28"/>
          <w:szCs w:val="28"/>
        </w:rPr>
        <w:t>и</w:t>
      </w:r>
      <w:r w:rsidRPr="00945F12">
        <w:rPr>
          <w:sz w:val="28"/>
          <w:szCs w:val="28"/>
        </w:rPr>
        <w:t xml:space="preserve">бирска» (www.mispnsk.ru). </w:t>
      </w:r>
      <w:r w:rsidR="004000DD" w:rsidRPr="00945F12">
        <w:rPr>
          <w:sz w:val="28"/>
          <w:szCs w:val="28"/>
        </w:rPr>
        <w:t xml:space="preserve">Количество </w:t>
      </w:r>
      <w:r w:rsidRPr="00945F12">
        <w:rPr>
          <w:sz w:val="28"/>
          <w:szCs w:val="28"/>
        </w:rPr>
        <w:t>посещений портала составило 20246 за год.</w:t>
      </w:r>
    </w:p>
    <w:p w:rsidR="00D07F96" w:rsidRPr="00945F12" w:rsidRDefault="00D07F96" w:rsidP="00550395">
      <w:pPr>
        <w:widowControl w:val="0"/>
        <w:autoSpaceDE w:val="0"/>
        <w:autoSpaceDN w:val="0"/>
        <w:adjustRightInd w:val="0"/>
        <w:spacing w:line="245" w:lineRule="auto"/>
        <w:ind w:firstLine="709"/>
        <w:jc w:val="both"/>
        <w:rPr>
          <w:sz w:val="28"/>
          <w:szCs w:val="28"/>
        </w:rPr>
      </w:pPr>
      <w:r w:rsidRPr="00945F12">
        <w:rPr>
          <w:sz w:val="28"/>
          <w:szCs w:val="28"/>
        </w:rPr>
        <w:t>Предоставлено 2378 бесплатных консультаций юриста, бухгалтера, бизнес-аналитика и маркетолога по вопросам ведения предпринимательской деятельн</w:t>
      </w:r>
      <w:r w:rsidRPr="00945F12">
        <w:rPr>
          <w:sz w:val="28"/>
          <w:szCs w:val="28"/>
        </w:rPr>
        <w:t>о</w:t>
      </w:r>
      <w:r w:rsidRPr="00945F12">
        <w:rPr>
          <w:sz w:val="28"/>
          <w:szCs w:val="28"/>
        </w:rPr>
        <w:t>сти.</w:t>
      </w:r>
    </w:p>
    <w:p w:rsidR="00D07F96" w:rsidRPr="00945F12" w:rsidRDefault="00D07F96" w:rsidP="00550395">
      <w:pPr>
        <w:widowControl w:val="0"/>
        <w:spacing w:line="245" w:lineRule="auto"/>
        <w:ind w:firstLine="709"/>
        <w:jc w:val="both"/>
        <w:rPr>
          <w:sz w:val="28"/>
          <w:szCs w:val="28"/>
        </w:rPr>
      </w:pPr>
      <w:r w:rsidRPr="00945F12">
        <w:rPr>
          <w:sz w:val="28"/>
          <w:szCs w:val="28"/>
        </w:rPr>
        <w:t>Организованы Городские Дни предпринимательства-2016, в рамках кот</w:t>
      </w:r>
      <w:r w:rsidRPr="00945F12">
        <w:rPr>
          <w:sz w:val="28"/>
          <w:szCs w:val="28"/>
        </w:rPr>
        <w:t>о</w:t>
      </w:r>
      <w:r w:rsidRPr="00945F12">
        <w:rPr>
          <w:sz w:val="28"/>
          <w:szCs w:val="28"/>
        </w:rPr>
        <w:t>рых проведены: «День доступа к энергоресурсам», «День нововведений», «Ба</w:t>
      </w:r>
      <w:r w:rsidRPr="00945F12">
        <w:rPr>
          <w:sz w:val="28"/>
          <w:szCs w:val="28"/>
        </w:rPr>
        <w:t>н</w:t>
      </w:r>
      <w:r w:rsidRPr="00945F12">
        <w:rPr>
          <w:sz w:val="28"/>
          <w:szCs w:val="28"/>
        </w:rPr>
        <w:t>ковский день», «День госзаказа», встреча предпринимателей с первым заместит</w:t>
      </w:r>
      <w:r w:rsidRPr="00945F12">
        <w:rPr>
          <w:sz w:val="28"/>
          <w:szCs w:val="28"/>
        </w:rPr>
        <w:t>е</w:t>
      </w:r>
      <w:r w:rsidRPr="00945F12">
        <w:rPr>
          <w:sz w:val="28"/>
          <w:szCs w:val="28"/>
        </w:rPr>
        <w:t>лем мэра в формате «без галстуков», «День без барьеров», «День молодежного предпринимательства» и другие мероприятия.</w:t>
      </w:r>
    </w:p>
    <w:p w:rsidR="00D07F96" w:rsidRPr="00945F12" w:rsidRDefault="00D07F96" w:rsidP="00550395">
      <w:pPr>
        <w:widowControl w:val="0"/>
        <w:spacing w:line="245" w:lineRule="auto"/>
        <w:ind w:firstLine="709"/>
        <w:jc w:val="both"/>
        <w:rPr>
          <w:sz w:val="28"/>
          <w:szCs w:val="28"/>
        </w:rPr>
      </w:pPr>
      <w:r w:rsidRPr="00945F12">
        <w:rPr>
          <w:sz w:val="28"/>
          <w:szCs w:val="28"/>
        </w:rPr>
        <w:t>Проведены V «Большой конгресс малого бизнеса», в котором приняли уч</w:t>
      </w:r>
      <w:r w:rsidRPr="00945F12">
        <w:rPr>
          <w:sz w:val="28"/>
          <w:szCs w:val="28"/>
        </w:rPr>
        <w:t>а</w:t>
      </w:r>
      <w:r w:rsidRPr="00945F12">
        <w:rPr>
          <w:sz w:val="28"/>
          <w:szCs w:val="28"/>
        </w:rPr>
        <w:lastRenderedPageBreak/>
        <w:t xml:space="preserve">стие более 300 собственников и руководителей малого и среднего бизнеса, III Форум «Сделано в Новосибирске» (более 500 участников). </w:t>
      </w:r>
    </w:p>
    <w:p w:rsidR="00D07F96" w:rsidRPr="00945F12" w:rsidRDefault="00D07F96"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Организован и проведен конкурс «Лучшее малое предприятие (предприн</w:t>
      </w:r>
      <w:r w:rsidRPr="00945F12">
        <w:rPr>
          <w:rFonts w:eastAsia="Calibri"/>
          <w:sz w:val="28"/>
          <w:szCs w:val="28"/>
          <w:lang w:eastAsia="en-US"/>
        </w:rPr>
        <w:t>и</w:t>
      </w:r>
      <w:r w:rsidRPr="00945F12">
        <w:rPr>
          <w:rFonts w:eastAsia="Calibri"/>
          <w:sz w:val="28"/>
          <w:szCs w:val="28"/>
          <w:lang w:eastAsia="en-US"/>
        </w:rPr>
        <w:t>матель) года города Новосибирска», по результатам отбора в 6 номинациях опр</w:t>
      </w:r>
      <w:r w:rsidRPr="00945F12">
        <w:rPr>
          <w:rFonts w:eastAsia="Calibri"/>
          <w:sz w:val="28"/>
          <w:szCs w:val="28"/>
          <w:lang w:eastAsia="en-US"/>
        </w:rPr>
        <w:t>е</w:t>
      </w:r>
      <w:r w:rsidRPr="00945F12">
        <w:rPr>
          <w:rFonts w:eastAsia="Calibri"/>
          <w:sz w:val="28"/>
          <w:szCs w:val="28"/>
          <w:lang w:eastAsia="en-US"/>
        </w:rPr>
        <w:t>делены 18 победителей.</w:t>
      </w:r>
    </w:p>
    <w:p w:rsidR="00D07F96" w:rsidRPr="00945F12" w:rsidRDefault="00D07F96" w:rsidP="00550395">
      <w:pPr>
        <w:widowControl w:val="0"/>
        <w:spacing w:line="245" w:lineRule="auto"/>
        <w:ind w:firstLine="709"/>
        <w:jc w:val="both"/>
        <w:rPr>
          <w:sz w:val="28"/>
          <w:szCs w:val="28"/>
        </w:rPr>
      </w:pPr>
      <w:r w:rsidRPr="00945F12">
        <w:rPr>
          <w:sz w:val="28"/>
          <w:szCs w:val="28"/>
        </w:rPr>
        <w:t>Разработан и введен в эксплуатацию сайт «Сделано в Новосибирске», на к</w:t>
      </w:r>
      <w:r w:rsidRPr="00945F12">
        <w:rPr>
          <w:sz w:val="28"/>
          <w:szCs w:val="28"/>
        </w:rPr>
        <w:t>о</w:t>
      </w:r>
      <w:r w:rsidRPr="00945F12">
        <w:rPr>
          <w:sz w:val="28"/>
          <w:szCs w:val="28"/>
        </w:rPr>
        <w:t>тором размещается информация о возможностях для предпринимателей, о вза</w:t>
      </w:r>
      <w:r w:rsidRPr="00945F12">
        <w:rPr>
          <w:sz w:val="28"/>
          <w:szCs w:val="28"/>
        </w:rPr>
        <w:t>и</w:t>
      </w:r>
      <w:r w:rsidRPr="00945F12">
        <w:rPr>
          <w:sz w:val="28"/>
          <w:szCs w:val="28"/>
        </w:rPr>
        <w:t xml:space="preserve">модействии предпринимателей с контрольными и надзорными органами. </w:t>
      </w:r>
    </w:p>
    <w:p w:rsidR="00D07F96" w:rsidRPr="00945F12" w:rsidRDefault="00D07F96" w:rsidP="00550395">
      <w:pPr>
        <w:widowControl w:val="0"/>
        <w:spacing w:line="245" w:lineRule="auto"/>
        <w:ind w:firstLine="709"/>
        <w:jc w:val="both"/>
        <w:rPr>
          <w:sz w:val="28"/>
          <w:szCs w:val="28"/>
        </w:rPr>
      </w:pPr>
      <w:r w:rsidRPr="00945F12">
        <w:rPr>
          <w:sz w:val="28"/>
          <w:szCs w:val="28"/>
        </w:rPr>
        <w:t>Еженедельно на радио «Городская волна» выходит передача «Бизнес-Среда» о возможностях для предпринимателей города Новосибирска.</w:t>
      </w:r>
    </w:p>
    <w:p w:rsidR="00D07F96" w:rsidRPr="00945F12" w:rsidRDefault="00D07F96" w:rsidP="00550395">
      <w:pPr>
        <w:widowControl w:val="0"/>
        <w:spacing w:line="245" w:lineRule="auto"/>
        <w:ind w:firstLine="709"/>
        <w:jc w:val="both"/>
        <w:rPr>
          <w:sz w:val="28"/>
          <w:szCs w:val="28"/>
        </w:rPr>
      </w:pPr>
      <w:r w:rsidRPr="00945F12">
        <w:rPr>
          <w:sz w:val="28"/>
          <w:szCs w:val="28"/>
        </w:rPr>
        <w:t>В целях снятия административных барьеров при департаменте промышле</w:t>
      </w:r>
      <w:r w:rsidRPr="00945F12">
        <w:rPr>
          <w:sz w:val="28"/>
          <w:szCs w:val="28"/>
        </w:rPr>
        <w:t>н</w:t>
      </w:r>
      <w:r w:rsidRPr="00945F12">
        <w:rPr>
          <w:sz w:val="28"/>
          <w:szCs w:val="28"/>
        </w:rPr>
        <w:t xml:space="preserve">ности, инноваций и предпринимательства мэрии города Новосибирска созданы комиссии: </w:t>
      </w:r>
    </w:p>
    <w:p w:rsidR="00D07F96" w:rsidRPr="00945F12" w:rsidRDefault="00D07F96" w:rsidP="00550395">
      <w:pPr>
        <w:widowControl w:val="0"/>
        <w:spacing w:line="245" w:lineRule="auto"/>
        <w:ind w:firstLine="709"/>
        <w:jc w:val="both"/>
        <w:rPr>
          <w:sz w:val="28"/>
          <w:szCs w:val="28"/>
        </w:rPr>
      </w:pPr>
      <w:r w:rsidRPr="00945F12">
        <w:rPr>
          <w:sz w:val="28"/>
          <w:szCs w:val="28"/>
        </w:rPr>
        <w:t>по взаимодействию малого и среднего предпринимательства с ресурс</w:t>
      </w:r>
      <w:r w:rsidRPr="00945F12">
        <w:rPr>
          <w:sz w:val="28"/>
          <w:szCs w:val="28"/>
        </w:rPr>
        <w:t>о</w:t>
      </w:r>
      <w:r w:rsidRPr="00945F12">
        <w:rPr>
          <w:sz w:val="28"/>
          <w:szCs w:val="28"/>
        </w:rPr>
        <w:t>снабжающими организациями города Новосибирска;</w:t>
      </w:r>
    </w:p>
    <w:p w:rsidR="00D07F96" w:rsidRPr="00945F12" w:rsidRDefault="00D07F96" w:rsidP="00550395">
      <w:pPr>
        <w:widowControl w:val="0"/>
        <w:spacing w:line="245" w:lineRule="auto"/>
        <w:ind w:firstLine="709"/>
        <w:jc w:val="both"/>
        <w:rPr>
          <w:sz w:val="28"/>
          <w:szCs w:val="28"/>
        </w:rPr>
      </w:pPr>
      <w:r w:rsidRPr="00945F12">
        <w:rPr>
          <w:sz w:val="28"/>
          <w:szCs w:val="28"/>
        </w:rPr>
        <w:t>по взаимодействию новосибирских товаропроизводителей с торговыми с</w:t>
      </w:r>
      <w:r w:rsidRPr="00945F12">
        <w:rPr>
          <w:sz w:val="28"/>
          <w:szCs w:val="28"/>
        </w:rPr>
        <w:t>е</w:t>
      </w:r>
      <w:r w:rsidRPr="00945F12">
        <w:rPr>
          <w:sz w:val="28"/>
          <w:szCs w:val="28"/>
        </w:rPr>
        <w:t>тевыми компаниями города</w:t>
      </w:r>
      <w:r w:rsidR="00345C95" w:rsidRPr="00945F12">
        <w:rPr>
          <w:sz w:val="28"/>
          <w:szCs w:val="28"/>
        </w:rPr>
        <w:t xml:space="preserve"> Новосибирска</w:t>
      </w:r>
      <w:r w:rsidRPr="00945F12">
        <w:rPr>
          <w:sz w:val="28"/>
          <w:szCs w:val="28"/>
        </w:rPr>
        <w:t>;</w:t>
      </w:r>
    </w:p>
    <w:p w:rsidR="00D07F96" w:rsidRPr="00945F12" w:rsidRDefault="00D07F96" w:rsidP="00550395">
      <w:pPr>
        <w:widowControl w:val="0"/>
        <w:spacing w:line="245" w:lineRule="auto"/>
        <w:ind w:firstLine="709"/>
        <w:jc w:val="both"/>
        <w:rPr>
          <w:sz w:val="28"/>
          <w:szCs w:val="28"/>
        </w:rPr>
      </w:pPr>
      <w:r w:rsidRPr="00945F12">
        <w:rPr>
          <w:sz w:val="28"/>
          <w:szCs w:val="28"/>
        </w:rPr>
        <w:t>по взаимодействию с контрольно-надзорными органами.</w:t>
      </w:r>
    </w:p>
    <w:p w:rsidR="00D07F96" w:rsidRPr="00945F12" w:rsidRDefault="00D07F96" w:rsidP="00550395">
      <w:pPr>
        <w:widowControl w:val="0"/>
        <w:spacing w:line="245" w:lineRule="auto"/>
        <w:ind w:firstLine="709"/>
        <w:jc w:val="both"/>
        <w:rPr>
          <w:color w:val="000000"/>
          <w:sz w:val="28"/>
          <w:szCs w:val="28"/>
        </w:rPr>
      </w:pPr>
      <w:r w:rsidRPr="00945F12">
        <w:rPr>
          <w:color w:val="000000"/>
          <w:sz w:val="28"/>
          <w:szCs w:val="28"/>
        </w:rPr>
        <w:t xml:space="preserve">В целях учебно-методической поддержки </w:t>
      </w:r>
      <w:r w:rsidRPr="00945F12">
        <w:rPr>
          <w:sz w:val="28"/>
          <w:szCs w:val="28"/>
        </w:rPr>
        <w:t xml:space="preserve">субъектов малого и среднего предпринимательства </w:t>
      </w:r>
      <w:r w:rsidRPr="00945F12">
        <w:rPr>
          <w:color w:val="000000"/>
          <w:sz w:val="28"/>
          <w:szCs w:val="28"/>
        </w:rPr>
        <w:t>проведено:</w:t>
      </w:r>
    </w:p>
    <w:p w:rsidR="00D07F96" w:rsidRPr="00945F12" w:rsidRDefault="00D07F96" w:rsidP="00550395">
      <w:pPr>
        <w:widowControl w:val="0"/>
        <w:tabs>
          <w:tab w:val="left" w:pos="851"/>
        </w:tabs>
        <w:spacing w:line="245" w:lineRule="auto"/>
        <w:ind w:firstLine="709"/>
        <w:contextualSpacing/>
        <w:jc w:val="both"/>
        <w:rPr>
          <w:i/>
          <w:color w:val="000000"/>
          <w:sz w:val="28"/>
          <w:szCs w:val="28"/>
        </w:rPr>
      </w:pPr>
      <w:r w:rsidRPr="00945F12">
        <w:rPr>
          <w:color w:val="000000"/>
          <w:sz w:val="28"/>
          <w:szCs w:val="28"/>
        </w:rPr>
        <w:t>80 семинаров (приняли участие 1523 человека);</w:t>
      </w:r>
    </w:p>
    <w:p w:rsidR="00D07F96" w:rsidRPr="00945F12" w:rsidRDefault="00D07F96" w:rsidP="00550395">
      <w:pPr>
        <w:widowControl w:val="0"/>
        <w:spacing w:line="245" w:lineRule="auto"/>
        <w:ind w:firstLine="709"/>
        <w:contextualSpacing/>
        <w:jc w:val="both"/>
        <w:rPr>
          <w:color w:val="000000"/>
          <w:sz w:val="28"/>
          <w:szCs w:val="28"/>
        </w:rPr>
      </w:pPr>
      <w:r w:rsidRPr="00945F12">
        <w:rPr>
          <w:color w:val="000000"/>
          <w:sz w:val="28"/>
          <w:szCs w:val="28"/>
        </w:rPr>
        <w:t>10 бизнес-тренингов (приняли участие 368 человек);</w:t>
      </w:r>
    </w:p>
    <w:p w:rsidR="00D07F96" w:rsidRPr="00945F12" w:rsidRDefault="00D07F96" w:rsidP="00550395">
      <w:pPr>
        <w:widowControl w:val="0"/>
        <w:spacing w:line="245" w:lineRule="auto"/>
        <w:ind w:firstLine="709"/>
        <w:contextualSpacing/>
        <w:jc w:val="both"/>
        <w:rPr>
          <w:color w:val="000000"/>
          <w:sz w:val="28"/>
          <w:szCs w:val="28"/>
        </w:rPr>
      </w:pPr>
      <w:r w:rsidRPr="00945F12">
        <w:rPr>
          <w:color w:val="000000"/>
          <w:sz w:val="28"/>
          <w:szCs w:val="28"/>
        </w:rPr>
        <w:t>круглый стол на тему «Выбор системы налогообложения» при участии н</w:t>
      </w:r>
      <w:r w:rsidRPr="00945F12">
        <w:rPr>
          <w:color w:val="000000"/>
          <w:sz w:val="28"/>
          <w:szCs w:val="28"/>
        </w:rPr>
        <w:t>а</w:t>
      </w:r>
      <w:r w:rsidRPr="00945F12">
        <w:rPr>
          <w:color w:val="000000"/>
          <w:sz w:val="28"/>
          <w:szCs w:val="28"/>
        </w:rPr>
        <w:t>чинающих субъектов малого предпринимательства и ООО «Абсолют Баланс».</w:t>
      </w:r>
    </w:p>
    <w:p w:rsidR="00D07F96" w:rsidRPr="00945F12" w:rsidRDefault="00D07F96" w:rsidP="00550395">
      <w:pPr>
        <w:widowControl w:val="0"/>
        <w:spacing w:line="245" w:lineRule="auto"/>
        <w:ind w:firstLine="709"/>
        <w:jc w:val="both"/>
        <w:rPr>
          <w:color w:val="000000"/>
          <w:sz w:val="28"/>
          <w:szCs w:val="28"/>
        </w:rPr>
      </w:pPr>
      <w:r w:rsidRPr="00945F12">
        <w:rPr>
          <w:color w:val="000000"/>
          <w:sz w:val="28"/>
          <w:szCs w:val="28"/>
        </w:rPr>
        <w:t>В рамках программы «Первый шаг» подготовлено 146 пакетов документов для регистрации обществ с ограниченной ответственностью и индивидуальных предпринимателей, из них 86 организаций и предпринимателей зарегистриров</w:t>
      </w:r>
      <w:r w:rsidRPr="00945F12">
        <w:rPr>
          <w:color w:val="000000"/>
          <w:sz w:val="28"/>
          <w:szCs w:val="28"/>
        </w:rPr>
        <w:t>а</w:t>
      </w:r>
      <w:r w:rsidRPr="00945F12">
        <w:rPr>
          <w:color w:val="000000"/>
          <w:sz w:val="28"/>
          <w:szCs w:val="28"/>
        </w:rPr>
        <w:t xml:space="preserve">ны. </w:t>
      </w:r>
    </w:p>
    <w:p w:rsidR="00D07F96" w:rsidRPr="00945F12" w:rsidRDefault="00D07F96" w:rsidP="00550395">
      <w:pPr>
        <w:widowControl w:val="0"/>
        <w:spacing w:line="245" w:lineRule="auto"/>
        <w:ind w:firstLine="709"/>
        <w:jc w:val="both"/>
        <w:rPr>
          <w:color w:val="000000"/>
          <w:sz w:val="28"/>
          <w:szCs w:val="28"/>
        </w:rPr>
      </w:pPr>
      <w:r w:rsidRPr="00945F12">
        <w:rPr>
          <w:color w:val="000000"/>
          <w:sz w:val="28"/>
          <w:szCs w:val="28"/>
        </w:rPr>
        <w:t xml:space="preserve">Инфраструктура поддержки и развития </w:t>
      </w:r>
      <w:r w:rsidRPr="00945F12">
        <w:rPr>
          <w:sz w:val="28"/>
          <w:szCs w:val="28"/>
        </w:rPr>
        <w:t>субъектов малого и среднего пре</w:t>
      </w:r>
      <w:r w:rsidRPr="00945F12">
        <w:rPr>
          <w:sz w:val="28"/>
          <w:szCs w:val="28"/>
        </w:rPr>
        <w:t>д</w:t>
      </w:r>
      <w:r w:rsidRPr="00945F12">
        <w:rPr>
          <w:sz w:val="28"/>
          <w:szCs w:val="28"/>
        </w:rPr>
        <w:t xml:space="preserve">принимательства </w:t>
      </w:r>
      <w:r w:rsidRPr="00945F12">
        <w:rPr>
          <w:color w:val="000000"/>
          <w:sz w:val="28"/>
          <w:szCs w:val="28"/>
        </w:rPr>
        <w:t xml:space="preserve">города Новосибирска представлена двумя бизнес-инкубаторами. </w:t>
      </w:r>
      <w:r w:rsidR="00345C95" w:rsidRPr="00945F12">
        <w:rPr>
          <w:color w:val="000000"/>
          <w:sz w:val="28"/>
          <w:szCs w:val="28"/>
        </w:rPr>
        <w:t>Компании, р</w:t>
      </w:r>
      <w:r w:rsidRPr="00945F12">
        <w:rPr>
          <w:color w:val="000000"/>
          <w:sz w:val="28"/>
          <w:szCs w:val="28"/>
        </w:rPr>
        <w:t>азмещенные в бизнес-инкубаторе</w:t>
      </w:r>
      <w:r w:rsidR="00345C95" w:rsidRPr="00945F12">
        <w:rPr>
          <w:color w:val="000000"/>
          <w:sz w:val="28"/>
          <w:szCs w:val="28"/>
        </w:rPr>
        <w:t>,</w:t>
      </w:r>
      <w:r w:rsidRPr="00945F12">
        <w:rPr>
          <w:color w:val="000000"/>
          <w:sz w:val="28"/>
          <w:szCs w:val="28"/>
        </w:rPr>
        <w:t xml:space="preserve"> имеют льготы по аренде помещ</w:t>
      </w:r>
      <w:r w:rsidRPr="00945F12">
        <w:rPr>
          <w:color w:val="000000"/>
          <w:sz w:val="28"/>
          <w:szCs w:val="28"/>
        </w:rPr>
        <w:t>е</w:t>
      </w:r>
      <w:r w:rsidRPr="00945F12">
        <w:rPr>
          <w:color w:val="000000"/>
          <w:sz w:val="28"/>
          <w:szCs w:val="28"/>
        </w:rPr>
        <w:t>ний, получают информационно-консультационную, образовательную поддержки (бесплатное посещение бизнес-тренингов и семинаров), помощь в продвижении бизнес-проектов, поиске и привлечении инвестиций.</w:t>
      </w:r>
    </w:p>
    <w:p w:rsidR="00D07F96" w:rsidRPr="00945F12" w:rsidRDefault="00D07F96" w:rsidP="00550395">
      <w:pPr>
        <w:widowControl w:val="0"/>
        <w:spacing w:line="245" w:lineRule="auto"/>
        <w:ind w:firstLine="709"/>
        <w:jc w:val="both"/>
        <w:rPr>
          <w:color w:val="000000"/>
          <w:sz w:val="28"/>
          <w:szCs w:val="28"/>
        </w:rPr>
      </w:pPr>
      <w:r w:rsidRPr="00945F12">
        <w:rPr>
          <w:color w:val="000000"/>
          <w:sz w:val="28"/>
          <w:szCs w:val="28"/>
        </w:rPr>
        <w:t>В бизнес-инкубаторе по ул. Есенина, 8/4 осуществляли свою предприним</w:t>
      </w:r>
      <w:r w:rsidRPr="00945F12">
        <w:rPr>
          <w:color w:val="000000"/>
          <w:sz w:val="28"/>
          <w:szCs w:val="28"/>
        </w:rPr>
        <w:t>а</w:t>
      </w:r>
      <w:r w:rsidRPr="00945F12">
        <w:rPr>
          <w:color w:val="000000"/>
          <w:sz w:val="28"/>
          <w:szCs w:val="28"/>
        </w:rPr>
        <w:t>тельскую деятельность 14 компаний-резидентов</w:t>
      </w:r>
      <w:r w:rsidR="00B37235" w:rsidRPr="00945F12">
        <w:rPr>
          <w:color w:val="000000"/>
          <w:sz w:val="28"/>
          <w:szCs w:val="28"/>
        </w:rPr>
        <w:t xml:space="preserve"> с</w:t>
      </w:r>
      <w:r w:rsidRPr="00945F12">
        <w:rPr>
          <w:color w:val="000000"/>
          <w:sz w:val="28"/>
          <w:szCs w:val="28"/>
        </w:rPr>
        <w:t xml:space="preserve"> численность</w:t>
      </w:r>
      <w:r w:rsidR="00B37235" w:rsidRPr="00945F12">
        <w:rPr>
          <w:color w:val="000000"/>
          <w:sz w:val="28"/>
          <w:szCs w:val="28"/>
        </w:rPr>
        <w:t>ю</w:t>
      </w:r>
      <w:r w:rsidRPr="00945F12">
        <w:rPr>
          <w:color w:val="000000"/>
          <w:sz w:val="28"/>
          <w:szCs w:val="28"/>
        </w:rPr>
        <w:t xml:space="preserve"> сотрудников 58 человек, </w:t>
      </w:r>
      <w:r w:rsidRPr="00945F12">
        <w:rPr>
          <w:sz w:val="28"/>
          <w:szCs w:val="28"/>
        </w:rPr>
        <w:t xml:space="preserve">из </w:t>
      </w:r>
      <w:r w:rsidR="00F808FC" w:rsidRPr="00945F12">
        <w:rPr>
          <w:sz w:val="28"/>
          <w:szCs w:val="28"/>
        </w:rPr>
        <w:t>которых</w:t>
      </w:r>
      <w:r w:rsidRPr="00945F12">
        <w:rPr>
          <w:sz w:val="28"/>
          <w:szCs w:val="28"/>
        </w:rPr>
        <w:t xml:space="preserve"> 54 человека </w:t>
      </w:r>
      <w:r w:rsidR="00F808FC" w:rsidRPr="00945F12">
        <w:rPr>
          <w:sz w:val="28"/>
          <w:szCs w:val="28"/>
        </w:rPr>
        <w:t>–</w:t>
      </w:r>
      <w:r w:rsidR="00B37235" w:rsidRPr="00945F12">
        <w:rPr>
          <w:sz w:val="28"/>
          <w:szCs w:val="28"/>
        </w:rPr>
        <w:t xml:space="preserve"> </w:t>
      </w:r>
      <w:r w:rsidRPr="00945F12">
        <w:rPr>
          <w:sz w:val="28"/>
          <w:szCs w:val="28"/>
        </w:rPr>
        <w:t>работаю</w:t>
      </w:r>
      <w:r w:rsidR="00B37235" w:rsidRPr="00945F12">
        <w:rPr>
          <w:sz w:val="28"/>
          <w:szCs w:val="28"/>
        </w:rPr>
        <w:t>щие</w:t>
      </w:r>
      <w:r w:rsidRPr="00945F12">
        <w:rPr>
          <w:sz w:val="28"/>
          <w:szCs w:val="28"/>
        </w:rPr>
        <w:t xml:space="preserve"> на постоянной основе.</w:t>
      </w:r>
    </w:p>
    <w:p w:rsidR="00D07F96" w:rsidRPr="00945F12" w:rsidRDefault="00D07F96" w:rsidP="00550395">
      <w:pPr>
        <w:widowControl w:val="0"/>
        <w:spacing w:line="245" w:lineRule="auto"/>
        <w:ind w:firstLine="709"/>
        <w:jc w:val="both"/>
        <w:rPr>
          <w:sz w:val="28"/>
          <w:szCs w:val="28"/>
        </w:rPr>
      </w:pPr>
      <w:r w:rsidRPr="00945F12">
        <w:rPr>
          <w:color w:val="000000"/>
          <w:sz w:val="28"/>
          <w:szCs w:val="28"/>
        </w:rPr>
        <w:t>Основные виды деятельности компаний-резидентов:</w:t>
      </w:r>
      <w:r w:rsidRPr="00945F12">
        <w:rPr>
          <w:sz w:val="28"/>
          <w:szCs w:val="28"/>
        </w:rPr>
        <w:t xml:space="preserve"> </w:t>
      </w:r>
      <w:r w:rsidRPr="00945F12">
        <w:rPr>
          <w:color w:val="000000"/>
          <w:sz w:val="28"/>
          <w:szCs w:val="28"/>
        </w:rPr>
        <w:t xml:space="preserve">производство арт-объектов из дерева, проведение электромонтажных и пусконаладочных работ в электроустановках, швейное производство, </w:t>
      </w:r>
      <w:r w:rsidRPr="00945F12">
        <w:rPr>
          <w:sz w:val="28"/>
          <w:szCs w:val="28"/>
        </w:rPr>
        <w:t>производство изделий из бетона для использования в строительстве, производство гнутых стальных профилей,</w:t>
      </w:r>
      <w:r w:rsidRPr="00945F12">
        <w:rPr>
          <w:color w:val="000000"/>
          <w:sz w:val="28"/>
          <w:szCs w:val="28"/>
        </w:rPr>
        <w:t xml:space="preserve"> оказ</w:t>
      </w:r>
      <w:r w:rsidRPr="00945F12">
        <w:rPr>
          <w:color w:val="000000"/>
          <w:sz w:val="28"/>
          <w:szCs w:val="28"/>
        </w:rPr>
        <w:t>а</w:t>
      </w:r>
      <w:r w:rsidRPr="00945F12">
        <w:rPr>
          <w:color w:val="000000"/>
          <w:sz w:val="28"/>
          <w:szCs w:val="28"/>
        </w:rPr>
        <w:t>ние услуг пожарной безопасности, услуг по проведению энергетического обсл</w:t>
      </w:r>
      <w:r w:rsidRPr="00945F12">
        <w:rPr>
          <w:color w:val="000000"/>
          <w:sz w:val="28"/>
          <w:szCs w:val="28"/>
        </w:rPr>
        <w:t>е</w:t>
      </w:r>
      <w:r w:rsidRPr="00945F12">
        <w:rPr>
          <w:color w:val="000000"/>
          <w:sz w:val="28"/>
          <w:szCs w:val="28"/>
        </w:rPr>
        <w:t xml:space="preserve">дования зданий, </w:t>
      </w:r>
      <w:r w:rsidRPr="00945F12">
        <w:rPr>
          <w:sz w:val="28"/>
          <w:szCs w:val="28"/>
        </w:rPr>
        <w:t xml:space="preserve">предоставление услуг по комплексному обустройству фасада и кровли малоэтажных домов </w:t>
      </w:r>
      <w:r w:rsidRPr="00945F12">
        <w:rPr>
          <w:color w:val="000000"/>
          <w:sz w:val="28"/>
          <w:szCs w:val="28"/>
          <w:shd w:val="clear" w:color="auto" w:fill="FFFFFF"/>
        </w:rPr>
        <w:t>и другие</w:t>
      </w:r>
      <w:r w:rsidRPr="00945F12">
        <w:rPr>
          <w:sz w:val="28"/>
          <w:szCs w:val="28"/>
        </w:rPr>
        <w:t>.</w:t>
      </w:r>
    </w:p>
    <w:p w:rsidR="00D07F96" w:rsidRPr="00945F12" w:rsidRDefault="00D07F96" w:rsidP="00550395">
      <w:pPr>
        <w:widowControl w:val="0"/>
        <w:spacing w:line="245" w:lineRule="auto"/>
        <w:ind w:firstLine="709"/>
        <w:jc w:val="both"/>
        <w:rPr>
          <w:sz w:val="28"/>
          <w:szCs w:val="28"/>
        </w:rPr>
      </w:pPr>
      <w:r w:rsidRPr="00945F12">
        <w:rPr>
          <w:sz w:val="28"/>
          <w:szCs w:val="28"/>
        </w:rPr>
        <w:t>По итогам 2016 года объем отгруженных товаров, выполненных работ и у</w:t>
      </w:r>
      <w:r w:rsidRPr="00945F12">
        <w:rPr>
          <w:sz w:val="28"/>
          <w:szCs w:val="28"/>
        </w:rPr>
        <w:t>с</w:t>
      </w:r>
      <w:r w:rsidRPr="00945F12">
        <w:rPr>
          <w:sz w:val="28"/>
          <w:szCs w:val="28"/>
        </w:rPr>
        <w:lastRenderedPageBreak/>
        <w:t>луг резидентами бизнес-инкубатора</w:t>
      </w:r>
      <w:r w:rsidR="00345C95" w:rsidRPr="00945F12">
        <w:rPr>
          <w:sz w:val="28"/>
          <w:szCs w:val="28"/>
        </w:rPr>
        <w:t xml:space="preserve">, </w:t>
      </w:r>
      <w:r w:rsidRPr="00945F12">
        <w:rPr>
          <w:sz w:val="28"/>
          <w:szCs w:val="28"/>
        </w:rPr>
        <w:t>составил 74,7 млн. рублей. Сумма налоговых платежей в бюджеты всех уровней составила 2,5 млн. рублей.</w:t>
      </w:r>
    </w:p>
    <w:p w:rsidR="00D07F96" w:rsidRPr="00945F12" w:rsidRDefault="00D07F96" w:rsidP="00550395">
      <w:pPr>
        <w:widowControl w:val="0"/>
        <w:spacing w:line="245" w:lineRule="auto"/>
        <w:ind w:firstLine="709"/>
        <w:jc w:val="both"/>
        <w:rPr>
          <w:sz w:val="28"/>
          <w:szCs w:val="28"/>
        </w:rPr>
      </w:pPr>
      <w:r w:rsidRPr="00945F12">
        <w:rPr>
          <w:sz w:val="28"/>
          <w:szCs w:val="28"/>
        </w:rPr>
        <w:t xml:space="preserve">В бизнес-инкубаторе по ул. Троллейной, 87/1 </w:t>
      </w:r>
      <w:r w:rsidR="00B37235" w:rsidRPr="00945F12">
        <w:rPr>
          <w:sz w:val="28"/>
          <w:szCs w:val="28"/>
        </w:rPr>
        <w:t xml:space="preserve">в 2016 году </w:t>
      </w:r>
      <w:r w:rsidR="006B3932" w:rsidRPr="00945F12">
        <w:rPr>
          <w:sz w:val="28"/>
          <w:szCs w:val="28"/>
        </w:rPr>
        <w:t>осуществляли деятельность</w:t>
      </w:r>
      <w:r w:rsidRPr="00945F12">
        <w:rPr>
          <w:sz w:val="28"/>
          <w:szCs w:val="28"/>
        </w:rPr>
        <w:t xml:space="preserve"> 18 резидентов. Общее число сотрудников – 92 человека, из них на постоянной основе </w:t>
      </w:r>
      <w:r w:rsidR="00B37235" w:rsidRPr="00945F12">
        <w:rPr>
          <w:sz w:val="28"/>
          <w:szCs w:val="28"/>
        </w:rPr>
        <w:t xml:space="preserve">– </w:t>
      </w:r>
      <w:r w:rsidRPr="00945F12">
        <w:rPr>
          <w:sz w:val="28"/>
          <w:szCs w:val="28"/>
        </w:rPr>
        <w:t>67 человек.</w:t>
      </w:r>
    </w:p>
    <w:p w:rsidR="00D07F96" w:rsidRPr="00945F12" w:rsidRDefault="00D07F96" w:rsidP="00550395">
      <w:pPr>
        <w:widowControl w:val="0"/>
        <w:tabs>
          <w:tab w:val="left" w:pos="993"/>
        </w:tabs>
        <w:spacing w:line="245" w:lineRule="auto"/>
        <w:ind w:firstLine="709"/>
        <w:jc w:val="both"/>
        <w:rPr>
          <w:color w:val="000000"/>
          <w:sz w:val="28"/>
          <w:szCs w:val="28"/>
        </w:rPr>
      </w:pPr>
      <w:r w:rsidRPr="00945F12">
        <w:rPr>
          <w:color w:val="000000"/>
          <w:sz w:val="28"/>
          <w:szCs w:val="28"/>
        </w:rPr>
        <w:t>На площадях бизнес-инкубатора расположены:</w:t>
      </w:r>
      <w:r w:rsidRPr="00945F12">
        <w:rPr>
          <w:sz w:val="28"/>
          <w:szCs w:val="28"/>
        </w:rPr>
        <w:t xml:space="preserve"> швейное производство, пр</w:t>
      </w:r>
      <w:r w:rsidRPr="00945F12">
        <w:rPr>
          <w:sz w:val="28"/>
          <w:szCs w:val="28"/>
        </w:rPr>
        <w:t>о</w:t>
      </w:r>
      <w:r w:rsidRPr="00945F12">
        <w:rPr>
          <w:sz w:val="28"/>
          <w:szCs w:val="28"/>
        </w:rPr>
        <w:t>изводство конфет</w:t>
      </w:r>
      <w:r w:rsidR="00345C95" w:rsidRPr="00945F12">
        <w:rPr>
          <w:sz w:val="28"/>
          <w:szCs w:val="28"/>
        </w:rPr>
        <w:t>,</w:t>
      </w:r>
      <w:r w:rsidRPr="00945F12">
        <w:rPr>
          <w:sz w:val="28"/>
          <w:szCs w:val="28"/>
        </w:rPr>
        <w:t xml:space="preserve"> производство и пошив чулочно-носочных изделий, произво</w:t>
      </w:r>
      <w:r w:rsidRPr="00945F12">
        <w:rPr>
          <w:sz w:val="28"/>
          <w:szCs w:val="28"/>
        </w:rPr>
        <w:t>д</w:t>
      </w:r>
      <w:r w:rsidRPr="00945F12">
        <w:rPr>
          <w:sz w:val="28"/>
          <w:szCs w:val="28"/>
        </w:rPr>
        <w:t>ство малогабаритных многофункциональных погрузчиков, производство индив</w:t>
      </w:r>
      <w:r w:rsidRPr="00945F12">
        <w:rPr>
          <w:sz w:val="28"/>
          <w:szCs w:val="28"/>
        </w:rPr>
        <w:t>и</w:t>
      </w:r>
      <w:r w:rsidRPr="00945F12">
        <w:rPr>
          <w:sz w:val="28"/>
          <w:szCs w:val="28"/>
        </w:rPr>
        <w:t xml:space="preserve">дуальных предметов интерьера, производство текстильных изделий, производство реабилитационного оборудования для детей с диагнозом детский церебральный паралич, производство инновационных энергоэффективных </w:t>
      </w:r>
      <w:r w:rsidRPr="00945F12">
        <w:rPr>
          <w:sz w:val="28"/>
          <w:szCs w:val="28"/>
          <w:lang w:val="en-US"/>
        </w:rPr>
        <w:t>Smart</w:t>
      </w:r>
      <w:r w:rsidRPr="00945F12">
        <w:rPr>
          <w:sz w:val="28"/>
          <w:szCs w:val="28"/>
        </w:rPr>
        <w:t>-систем тепл</w:t>
      </w:r>
      <w:r w:rsidRPr="00945F12">
        <w:rPr>
          <w:sz w:val="28"/>
          <w:szCs w:val="28"/>
        </w:rPr>
        <w:t>о</w:t>
      </w:r>
      <w:r w:rsidRPr="00945F12">
        <w:rPr>
          <w:sz w:val="28"/>
          <w:szCs w:val="28"/>
        </w:rPr>
        <w:t>снабжения и другие.</w:t>
      </w:r>
    </w:p>
    <w:p w:rsidR="00D07F96" w:rsidRPr="00945F12" w:rsidRDefault="00D07F96" w:rsidP="00550395">
      <w:pPr>
        <w:widowControl w:val="0"/>
        <w:spacing w:line="245" w:lineRule="auto"/>
        <w:ind w:firstLine="709"/>
        <w:jc w:val="both"/>
        <w:rPr>
          <w:sz w:val="28"/>
          <w:szCs w:val="28"/>
        </w:rPr>
      </w:pPr>
      <w:r w:rsidRPr="00945F12">
        <w:rPr>
          <w:sz w:val="28"/>
          <w:szCs w:val="28"/>
        </w:rPr>
        <w:t>Объем отгруженных товаров, выполненных работ и услуг резидентами би</w:t>
      </w:r>
      <w:r w:rsidRPr="00945F12">
        <w:rPr>
          <w:sz w:val="28"/>
          <w:szCs w:val="28"/>
        </w:rPr>
        <w:t>з</w:t>
      </w:r>
      <w:r w:rsidRPr="00945F12">
        <w:rPr>
          <w:sz w:val="28"/>
          <w:szCs w:val="28"/>
        </w:rPr>
        <w:t>нес-инкубатора</w:t>
      </w:r>
      <w:r w:rsidR="00345C95" w:rsidRPr="00945F12">
        <w:rPr>
          <w:sz w:val="28"/>
          <w:szCs w:val="28"/>
        </w:rPr>
        <w:t xml:space="preserve">, </w:t>
      </w:r>
      <w:r w:rsidRPr="00945F12">
        <w:rPr>
          <w:sz w:val="28"/>
          <w:szCs w:val="28"/>
        </w:rPr>
        <w:t>составил 126,8 млн. рублей. Сумма налоговых платежей в бю</w:t>
      </w:r>
      <w:r w:rsidRPr="00945F12">
        <w:rPr>
          <w:sz w:val="28"/>
          <w:szCs w:val="28"/>
        </w:rPr>
        <w:t>д</w:t>
      </w:r>
      <w:r w:rsidRPr="00945F12">
        <w:rPr>
          <w:sz w:val="28"/>
          <w:szCs w:val="28"/>
        </w:rPr>
        <w:t>жеты всех уровней составила 3,4 млн. рублей.</w:t>
      </w:r>
    </w:p>
    <w:p w:rsidR="00D07F96" w:rsidRPr="00945F12" w:rsidRDefault="00D07F96" w:rsidP="00550395">
      <w:pPr>
        <w:widowControl w:val="0"/>
        <w:spacing w:line="245" w:lineRule="auto"/>
        <w:ind w:firstLine="709"/>
        <w:jc w:val="both"/>
        <w:rPr>
          <w:sz w:val="28"/>
          <w:szCs w:val="28"/>
        </w:rPr>
      </w:pPr>
      <w:r w:rsidRPr="00945F12">
        <w:rPr>
          <w:sz w:val="28"/>
          <w:szCs w:val="28"/>
        </w:rPr>
        <w:t>Решение задач по развитию малого и среднего предпринимательства в г</w:t>
      </w:r>
      <w:r w:rsidRPr="00945F12">
        <w:rPr>
          <w:sz w:val="28"/>
          <w:szCs w:val="28"/>
        </w:rPr>
        <w:t>о</w:t>
      </w:r>
      <w:r w:rsidRPr="00945F12">
        <w:rPr>
          <w:sz w:val="28"/>
          <w:szCs w:val="28"/>
        </w:rPr>
        <w:t>роде Новосибирске осуществлялось в рамках муниципальной программы «Разв</w:t>
      </w:r>
      <w:r w:rsidRPr="00945F12">
        <w:rPr>
          <w:sz w:val="28"/>
          <w:szCs w:val="28"/>
        </w:rPr>
        <w:t>и</w:t>
      </w:r>
      <w:r w:rsidRPr="00945F12">
        <w:rPr>
          <w:sz w:val="28"/>
          <w:szCs w:val="28"/>
        </w:rPr>
        <w:t>тие и поддержка субъектов малого и среднего предпринимательства города Нов</w:t>
      </w:r>
      <w:r w:rsidRPr="00945F12">
        <w:rPr>
          <w:sz w:val="28"/>
          <w:szCs w:val="28"/>
        </w:rPr>
        <w:t>о</w:t>
      </w:r>
      <w:r w:rsidRPr="00945F12">
        <w:rPr>
          <w:sz w:val="28"/>
          <w:szCs w:val="28"/>
        </w:rPr>
        <w:t xml:space="preserve">сибирска» на 2015 – 2017 годы, утвержденной постановлением мэрии от 31.03.2015 № 2592. </w:t>
      </w:r>
    </w:p>
    <w:p w:rsidR="00D67720" w:rsidRPr="00945F12" w:rsidRDefault="00D67720" w:rsidP="00550395">
      <w:pPr>
        <w:widowControl w:val="0"/>
        <w:spacing w:line="245" w:lineRule="auto"/>
        <w:ind w:firstLine="709"/>
        <w:jc w:val="both"/>
        <w:rPr>
          <w:sz w:val="28"/>
          <w:szCs w:val="28"/>
        </w:rPr>
      </w:pPr>
    </w:p>
    <w:p w:rsidR="007B1EB1" w:rsidRPr="00945F12" w:rsidRDefault="007B1EB1" w:rsidP="00550395">
      <w:pPr>
        <w:widowControl w:val="0"/>
        <w:spacing w:line="245" w:lineRule="auto"/>
        <w:jc w:val="center"/>
        <w:outlineLvl w:val="1"/>
        <w:rPr>
          <w:b/>
          <w:sz w:val="28"/>
          <w:szCs w:val="28"/>
        </w:rPr>
      </w:pPr>
      <w:bookmarkStart w:id="9" w:name="_Toc272854628"/>
      <w:bookmarkStart w:id="10" w:name="_Toc304451701"/>
      <w:bookmarkStart w:id="11" w:name="_Toc58324822"/>
      <w:bookmarkStart w:id="12" w:name="_Toc79934470"/>
      <w:r w:rsidRPr="00945F12">
        <w:rPr>
          <w:b/>
          <w:bCs/>
          <w:iCs/>
          <w:sz w:val="28"/>
          <w:szCs w:val="28"/>
        </w:rPr>
        <w:t>4.3. </w:t>
      </w:r>
      <w:bookmarkEnd w:id="9"/>
      <w:bookmarkEnd w:id="10"/>
      <w:r w:rsidRPr="00945F12">
        <w:rPr>
          <w:b/>
          <w:bCs/>
          <w:iCs/>
          <w:sz w:val="28"/>
          <w:szCs w:val="28"/>
        </w:rPr>
        <w:t xml:space="preserve">Строительство, архитектура. </w:t>
      </w:r>
      <w:r w:rsidRPr="00945F12">
        <w:rPr>
          <w:b/>
          <w:sz w:val="28"/>
          <w:szCs w:val="28"/>
        </w:rPr>
        <w:t xml:space="preserve">Формирование условий для </w:t>
      </w:r>
    </w:p>
    <w:p w:rsidR="007B1EB1" w:rsidRPr="00945F12" w:rsidRDefault="007B1EB1" w:rsidP="00550395">
      <w:pPr>
        <w:widowControl w:val="0"/>
        <w:spacing w:line="245" w:lineRule="auto"/>
        <w:jc w:val="center"/>
        <w:rPr>
          <w:b/>
          <w:sz w:val="28"/>
          <w:szCs w:val="28"/>
        </w:rPr>
      </w:pPr>
      <w:r w:rsidRPr="00945F12">
        <w:rPr>
          <w:b/>
          <w:sz w:val="28"/>
          <w:szCs w:val="28"/>
        </w:rPr>
        <w:t>повышения доступности жилья, обеспечение жильем</w:t>
      </w:r>
    </w:p>
    <w:p w:rsidR="007B1EB1" w:rsidRPr="00945F12" w:rsidRDefault="007B1EB1" w:rsidP="00550395">
      <w:pPr>
        <w:widowControl w:val="0"/>
        <w:spacing w:line="245" w:lineRule="auto"/>
        <w:jc w:val="center"/>
        <w:rPr>
          <w:b/>
          <w:sz w:val="28"/>
          <w:szCs w:val="28"/>
        </w:rPr>
      </w:pPr>
      <w:r w:rsidRPr="00945F12">
        <w:rPr>
          <w:b/>
          <w:sz w:val="28"/>
          <w:szCs w:val="28"/>
        </w:rPr>
        <w:t>отдельных категорий граждан</w:t>
      </w:r>
    </w:p>
    <w:bookmarkEnd w:id="11"/>
    <w:bookmarkEnd w:id="12"/>
    <w:p w:rsidR="007B1EB1" w:rsidRPr="00945F12" w:rsidRDefault="007B1EB1" w:rsidP="00550395">
      <w:pPr>
        <w:widowControl w:val="0"/>
        <w:spacing w:line="245" w:lineRule="auto"/>
        <w:ind w:firstLine="709"/>
        <w:jc w:val="both"/>
        <w:rPr>
          <w:sz w:val="24"/>
          <w:szCs w:val="24"/>
        </w:rPr>
      </w:pPr>
    </w:p>
    <w:p w:rsidR="00D67720" w:rsidRPr="00945F12" w:rsidRDefault="00D67720" w:rsidP="00550395">
      <w:pPr>
        <w:widowControl w:val="0"/>
        <w:spacing w:line="245" w:lineRule="auto"/>
        <w:ind w:firstLine="709"/>
        <w:jc w:val="both"/>
        <w:rPr>
          <w:i/>
          <w:sz w:val="28"/>
          <w:szCs w:val="28"/>
        </w:rPr>
      </w:pPr>
      <w:r w:rsidRPr="00945F12">
        <w:rPr>
          <w:i/>
          <w:sz w:val="28"/>
          <w:szCs w:val="28"/>
        </w:rPr>
        <w:t>4.3.1. </w:t>
      </w:r>
      <w:r w:rsidR="00E87EFB" w:rsidRPr="00945F12">
        <w:rPr>
          <w:i/>
          <w:sz w:val="28"/>
          <w:szCs w:val="28"/>
        </w:rPr>
        <w:t>Задача: с</w:t>
      </w:r>
      <w:r w:rsidRPr="00945F12">
        <w:rPr>
          <w:i/>
          <w:sz w:val="28"/>
          <w:szCs w:val="28"/>
        </w:rPr>
        <w:t>оздание условий для осуществления деятельности в области архитектуры, градостроительства и дизайна городской среды на территории города Новосибирска.</w:t>
      </w:r>
    </w:p>
    <w:p w:rsidR="009A0BE5" w:rsidRPr="00945F12" w:rsidRDefault="00D67720" w:rsidP="00550395">
      <w:pPr>
        <w:widowControl w:val="0"/>
        <w:spacing w:line="245" w:lineRule="auto"/>
        <w:ind w:firstLine="709"/>
        <w:jc w:val="both"/>
        <w:rPr>
          <w:sz w:val="28"/>
          <w:szCs w:val="28"/>
        </w:rPr>
      </w:pPr>
      <w:r w:rsidRPr="00945F12">
        <w:rPr>
          <w:sz w:val="28"/>
          <w:szCs w:val="28"/>
        </w:rPr>
        <w:t>Проведены  публичные слушания по проект</w:t>
      </w:r>
      <w:r w:rsidR="00B9474D" w:rsidRPr="00945F12">
        <w:rPr>
          <w:sz w:val="28"/>
          <w:szCs w:val="28"/>
        </w:rPr>
        <w:t>ам</w:t>
      </w:r>
      <w:r w:rsidRPr="00945F12">
        <w:rPr>
          <w:sz w:val="28"/>
          <w:szCs w:val="28"/>
        </w:rPr>
        <w:t xml:space="preserve"> решени</w:t>
      </w:r>
      <w:r w:rsidR="00B9474D" w:rsidRPr="00945F12">
        <w:rPr>
          <w:sz w:val="28"/>
          <w:szCs w:val="28"/>
        </w:rPr>
        <w:t>й</w:t>
      </w:r>
      <w:r w:rsidRPr="00945F12">
        <w:rPr>
          <w:sz w:val="28"/>
          <w:szCs w:val="28"/>
        </w:rPr>
        <w:t xml:space="preserve"> Совета депутатов «О внесении изменений в решение Совета депутатов города Новосибирска от 24.06.2009 № 1288 «О Правилах землепользования и застройки города Новос</w:t>
      </w:r>
      <w:r w:rsidRPr="00945F12">
        <w:rPr>
          <w:sz w:val="28"/>
          <w:szCs w:val="28"/>
        </w:rPr>
        <w:t>и</w:t>
      </w:r>
      <w:r w:rsidRPr="00945F12">
        <w:rPr>
          <w:sz w:val="28"/>
          <w:szCs w:val="28"/>
        </w:rPr>
        <w:t>бирска» по внесению изменений в градостроительные регламенты территориал</w:t>
      </w:r>
      <w:r w:rsidRPr="00945F12">
        <w:rPr>
          <w:sz w:val="28"/>
          <w:szCs w:val="28"/>
        </w:rPr>
        <w:t>ь</w:t>
      </w:r>
      <w:r w:rsidRPr="00945F12">
        <w:rPr>
          <w:sz w:val="28"/>
          <w:szCs w:val="28"/>
        </w:rPr>
        <w:t>ных зон и в карту градостроительного зонирования территории города Новос</w:t>
      </w:r>
      <w:r w:rsidRPr="00945F12">
        <w:rPr>
          <w:sz w:val="28"/>
          <w:szCs w:val="28"/>
        </w:rPr>
        <w:t>и</w:t>
      </w:r>
      <w:r w:rsidRPr="00945F12">
        <w:rPr>
          <w:sz w:val="28"/>
          <w:szCs w:val="28"/>
        </w:rPr>
        <w:t xml:space="preserve">бирска. </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sz w:val="28"/>
          <w:szCs w:val="28"/>
        </w:rPr>
        <w:t xml:space="preserve">По результатам </w:t>
      </w:r>
      <w:r w:rsidR="009A0BE5" w:rsidRPr="00945F12">
        <w:rPr>
          <w:sz w:val="28"/>
          <w:szCs w:val="28"/>
        </w:rPr>
        <w:t xml:space="preserve">проведенных в 2016 году </w:t>
      </w:r>
      <w:r w:rsidRPr="00945F12">
        <w:rPr>
          <w:sz w:val="28"/>
          <w:szCs w:val="28"/>
        </w:rPr>
        <w:t>публичных слушаний приняты решения Совета депутатов от 23.06.2016 № 231 и от 19.10.2016 № 285 «О внес</w:t>
      </w:r>
      <w:r w:rsidRPr="00945F12">
        <w:rPr>
          <w:sz w:val="28"/>
          <w:szCs w:val="28"/>
        </w:rPr>
        <w:t>е</w:t>
      </w:r>
      <w:r w:rsidRPr="00945F12">
        <w:rPr>
          <w:sz w:val="28"/>
          <w:szCs w:val="28"/>
        </w:rPr>
        <w:t xml:space="preserve">нии изменений в </w:t>
      </w:r>
      <w:r w:rsidR="009A0BE5" w:rsidRPr="00945F12">
        <w:rPr>
          <w:sz w:val="28"/>
          <w:szCs w:val="28"/>
        </w:rPr>
        <w:t xml:space="preserve">приложение 2 к </w:t>
      </w:r>
      <w:r w:rsidRPr="00945F12">
        <w:rPr>
          <w:sz w:val="28"/>
          <w:szCs w:val="28"/>
        </w:rPr>
        <w:t>решени</w:t>
      </w:r>
      <w:r w:rsidR="009A0BE5" w:rsidRPr="00945F12">
        <w:rPr>
          <w:sz w:val="28"/>
          <w:szCs w:val="28"/>
        </w:rPr>
        <w:t>ю</w:t>
      </w:r>
      <w:r w:rsidRPr="00945F12">
        <w:rPr>
          <w:sz w:val="28"/>
          <w:szCs w:val="28"/>
        </w:rPr>
        <w:t xml:space="preserve"> Совета депутатов города Новосиби</w:t>
      </w:r>
      <w:r w:rsidRPr="00945F12">
        <w:rPr>
          <w:sz w:val="28"/>
          <w:szCs w:val="28"/>
        </w:rPr>
        <w:t>р</w:t>
      </w:r>
      <w:r w:rsidRPr="00945F12">
        <w:rPr>
          <w:sz w:val="28"/>
          <w:szCs w:val="28"/>
        </w:rPr>
        <w:t>ска от 24.06.2009 № 1288 «О Правилах землепользования и застройки города Н</w:t>
      </w:r>
      <w:r w:rsidRPr="00945F12">
        <w:rPr>
          <w:sz w:val="28"/>
          <w:szCs w:val="28"/>
        </w:rPr>
        <w:t>о</w:t>
      </w:r>
      <w:r w:rsidRPr="00945F12">
        <w:rPr>
          <w:sz w:val="28"/>
          <w:szCs w:val="28"/>
        </w:rPr>
        <w:t xml:space="preserve">восибирска». </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В рамках подготовки градостроительной документации по проектам план</w:t>
      </w:r>
      <w:r w:rsidRPr="00945F12">
        <w:rPr>
          <w:iCs/>
          <w:sz w:val="28"/>
          <w:szCs w:val="28"/>
        </w:rPr>
        <w:t>и</w:t>
      </w:r>
      <w:r w:rsidRPr="00945F12">
        <w:rPr>
          <w:iCs/>
          <w:sz w:val="28"/>
          <w:szCs w:val="28"/>
        </w:rPr>
        <w:t xml:space="preserve">ровки </w:t>
      </w:r>
      <w:r w:rsidR="00B9474D" w:rsidRPr="00945F12">
        <w:rPr>
          <w:iCs/>
          <w:sz w:val="28"/>
          <w:szCs w:val="28"/>
        </w:rPr>
        <w:t>территории издано</w:t>
      </w:r>
      <w:r w:rsidRPr="00945F12">
        <w:rPr>
          <w:iCs/>
          <w:sz w:val="28"/>
          <w:szCs w:val="28"/>
        </w:rPr>
        <w:t>:</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rPr>
      </w:pPr>
      <w:r w:rsidRPr="00945F12">
        <w:rPr>
          <w:rFonts w:eastAsia="Calibri"/>
          <w:sz w:val="28"/>
          <w:szCs w:val="28"/>
        </w:rPr>
        <w:t xml:space="preserve">19 правовых актов мэрии о подготовке проектов планировки; </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rPr>
      </w:pPr>
      <w:r w:rsidRPr="00945F12">
        <w:rPr>
          <w:rFonts w:eastAsia="Calibri"/>
          <w:sz w:val="28"/>
          <w:szCs w:val="28"/>
        </w:rPr>
        <w:t xml:space="preserve">9 правовых актов мэрии о </w:t>
      </w:r>
      <w:r w:rsidR="00B9474D" w:rsidRPr="00945F12">
        <w:rPr>
          <w:rFonts w:eastAsia="Calibri"/>
          <w:sz w:val="28"/>
          <w:szCs w:val="28"/>
        </w:rPr>
        <w:t xml:space="preserve">назначении публичных </w:t>
      </w:r>
      <w:r w:rsidRPr="00945F12">
        <w:rPr>
          <w:rFonts w:eastAsia="Calibri"/>
          <w:sz w:val="28"/>
          <w:szCs w:val="28"/>
        </w:rPr>
        <w:t>слушаний по проектам планировки;</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rPr>
      </w:pPr>
      <w:r w:rsidRPr="00945F12">
        <w:rPr>
          <w:rFonts w:eastAsia="Calibri"/>
          <w:sz w:val="28"/>
          <w:szCs w:val="28"/>
        </w:rPr>
        <w:t>7 правовых актов мэрии об утверждении проектов планировки территорий.</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lastRenderedPageBreak/>
        <w:t>В рамках подготовки градостроительной документации по проектам меж</w:t>
      </w:r>
      <w:r w:rsidRPr="00945F12">
        <w:rPr>
          <w:iCs/>
          <w:sz w:val="28"/>
          <w:szCs w:val="28"/>
        </w:rPr>
        <w:t>е</w:t>
      </w:r>
      <w:r w:rsidRPr="00945F12">
        <w:rPr>
          <w:iCs/>
          <w:sz w:val="28"/>
          <w:szCs w:val="28"/>
        </w:rPr>
        <w:t xml:space="preserve">вания </w:t>
      </w:r>
      <w:r w:rsidR="00B9474D" w:rsidRPr="00945F12">
        <w:rPr>
          <w:iCs/>
          <w:sz w:val="28"/>
          <w:szCs w:val="28"/>
        </w:rPr>
        <w:t xml:space="preserve">территории </w:t>
      </w:r>
      <w:r w:rsidRPr="00945F12">
        <w:rPr>
          <w:iCs/>
          <w:sz w:val="28"/>
          <w:szCs w:val="28"/>
        </w:rPr>
        <w:t>подготовлены:</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92 правовых акта мэрии о подготовке проектов межевания;</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68 правовых актов мэрии о назначении публичных слушаний по проектам межевания территории города;</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63 правовых акта мэрии об утверждении проектов межевания территорий.</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iCs/>
          <w:sz w:val="28"/>
          <w:szCs w:val="28"/>
        </w:rPr>
        <w:t xml:space="preserve">Организованы </w:t>
      </w:r>
      <w:r w:rsidRPr="00945F12">
        <w:rPr>
          <w:rFonts w:eastAsia="Calibri"/>
          <w:bCs/>
          <w:sz w:val="28"/>
          <w:szCs w:val="28"/>
          <w:lang w:eastAsia="en-US"/>
        </w:rPr>
        <w:t>и проведены 18</w:t>
      </w:r>
      <w:r w:rsidRPr="00945F12">
        <w:rPr>
          <w:sz w:val="28"/>
          <w:szCs w:val="28"/>
        </w:rPr>
        <w:t xml:space="preserve"> публичных слушаний по вопросам предо</w:t>
      </w:r>
      <w:r w:rsidRPr="00945F12">
        <w:rPr>
          <w:sz w:val="28"/>
          <w:szCs w:val="28"/>
        </w:rPr>
        <w:t>с</w:t>
      </w:r>
      <w:r w:rsidRPr="00945F12">
        <w:rPr>
          <w:sz w:val="28"/>
          <w:szCs w:val="28"/>
        </w:rPr>
        <w:t>тавления разрешений на условно разрешенный вид использования земельного участка или объекта капитального строительства на основании постановлений мэрии. Рассмотрено 584 заявления.</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По результатам проведенных публичных слушаний подготовлены и изданы 19 постановлений мэрии, в соответствии с которыми предоставлены 394 разреш</w:t>
      </w:r>
      <w:r w:rsidRPr="00945F12">
        <w:rPr>
          <w:rFonts w:eastAsia="Calibri"/>
          <w:sz w:val="28"/>
          <w:szCs w:val="28"/>
          <w:lang w:eastAsia="en-US"/>
        </w:rPr>
        <w:t>е</w:t>
      </w:r>
      <w:r w:rsidRPr="00945F12">
        <w:rPr>
          <w:rFonts w:eastAsia="Calibri"/>
          <w:sz w:val="28"/>
          <w:szCs w:val="28"/>
          <w:lang w:eastAsia="en-US"/>
        </w:rPr>
        <w:t xml:space="preserve">ния </w:t>
      </w:r>
      <w:r w:rsidRPr="00945F12">
        <w:rPr>
          <w:sz w:val="28"/>
          <w:szCs w:val="28"/>
        </w:rPr>
        <w:t>на условно разрешенный вид использования земельного участка или объекта капитального строительства.</w:t>
      </w:r>
      <w:r w:rsidRPr="00945F12">
        <w:rPr>
          <w:rFonts w:eastAsia="Calibri"/>
          <w:sz w:val="28"/>
          <w:szCs w:val="28"/>
          <w:lang w:eastAsia="en-US"/>
        </w:rPr>
        <w:t xml:space="preserve"> </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Подготовлены и изданы 19 постановлений мэрии, в соответствии с котор</w:t>
      </w:r>
      <w:r w:rsidRPr="00945F12">
        <w:rPr>
          <w:rFonts w:eastAsia="Calibri"/>
          <w:sz w:val="28"/>
          <w:szCs w:val="28"/>
          <w:lang w:eastAsia="en-US"/>
        </w:rPr>
        <w:t>ы</w:t>
      </w:r>
      <w:r w:rsidRPr="00945F12">
        <w:rPr>
          <w:rFonts w:eastAsia="Calibri"/>
          <w:sz w:val="28"/>
          <w:szCs w:val="28"/>
          <w:lang w:eastAsia="en-US"/>
        </w:rPr>
        <w:t xml:space="preserve">ми отказано в предоставлении разрешений на </w:t>
      </w:r>
      <w:r w:rsidRPr="00945F12">
        <w:rPr>
          <w:sz w:val="28"/>
          <w:szCs w:val="28"/>
        </w:rPr>
        <w:t>условно разрешенный вид испол</w:t>
      </w:r>
      <w:r w:rsidRPr="00945F12">
        <w:rPr>
          <w:sz w:val="28"/>
          <w:szCs w:val="28"/>
        </w:rPr>
        <w:t>ь</w:t>
      </w:r>
      <w:r w:rsidRPr="00945F12">
        <w:rPr>
          <w:sz w:val="28"/>
          <w:szCs w:val="28"/>
        </w:rPr>
        <w:t>зования земельного участка или объекта капитального строительства</w:t>
      </w:r>
      <w:r w:rsidRPr="00945F12">
        <w:rPr>
          <w:rFonts w:eastAsia="Calibri"/>
          <w:sz w:val="28"/>
          <w:szCs w:val="28"/>
          <w:lang w:eastAsia="en-US"/>
        </w:rPr>
        <w:t xml:space="preserve"> по 231 зая</w:t>
      </w:r>
      <w:r w:rsidRPr="00945F12">
        <w:rPr>
          <w:rFonts w:eastAsia="Calibri"/>
          <w:sz w:val="28"/>
          <w:szCs w:val="28"/>
          <w:lang w:eastAsia="en-US"/>
        </w:rPr>
        <w:t>в</w:t>
      </w:r>
      <w:r w:rsidRPr="00945F12">
        <w:rPr>
          <w:rFonts w:eastAsia="Calibri"/>
          <w:sz w:val="28"/>
          <w:szCs w:val="28"/>
          <w:lang w:eastAsia="en-US"/>
        </w:rPr>
        <w:t>лению.</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rFonts w:eastAsia="Calibri"/>
          <w:bCs/>
          <w:sz w:val="28"/>
          <w:szCs w:val="28"/>
          <w:lang w:eastAsia="en-US"/>
        </w:rPr>
        <w:t>Организованы и проведены 18</w:t>
      </w:r>
      <w:r w:rsidRPr="00945F12">
        <w:rPr>
          <w:sz w:val="28"/>
          <w:szCs w:val="28"/>
        </w:rPr>
        <w:t xml:space="preserve"> публичных слушаний по вопросам предо</w:t>
      </w:r>
      <w:r w:rsidRPr="00945F12">
        <w:rPr>
          <w:sz w:val="28"/>
          <w:szCs w:val="28"/>
        </w:rPr>
        <w:t>с</w:t>
      </w:r>
      <w:r w:rsidRPr="00945F12">
        <w:rPr>
          <w:sz w:val="28"/>
          <w:szCs w:val="28"/>
        </w:rPr>
        <w:t>тавления разрешений на отклонения от предельных параметров разрешенного строительства, реконструкции объектов капитального строительства на основании постановлений мэрии. Рассмотрено 159 заявлений.</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 xml:space="preserve">По результатам проведенных публичных слушаний подготовлены и изданы 19 постановлений мэрии, в соответствии с которыми предоставлены разрешения </w:t>
      </w:r>
      <w:r w:rsidRPr="00945F12">
        <w:rPr>
          <w:sz w:val="28"/>
          <w:szCs w:val="28"/>
        </w:rPr>
        <w:t>на отклонения от предельных параметров разрешенного строительства, реконс</w:t>
      </w:r>
      <w:r w:rsidRPr="00945F12">
        <w:rPr>
          <w:sz w:val="28"/>
          <w:szCs w:val="28"/>
        </w:rPr>
        <w:t>т</w:t>
      </w:r>
      <w:r w:rsidRPr="00945F12">
        <w:rPr>
          <w:sz w:val="28"/>
          <w:szCs w:val="28"/>
        </w:rPr>
        <w:t>рукции объектов капитального строительства</w:t>
      </w:r>
      <w:r w:rsidRPr="00945F12">
        <w:rPr>
          <w:rFonts w:eastAsia="Calibri"/>
          <w:sz w:val="28"/>
          <w:szCs w:val="28"/>
          <w:lang w:eastAsia="en-US"/>
        </w:rPr>
        <w:t xml:space="preserve"> по 85 заявлениям.</w:t>
      </w:r>
    </w:p>
    <w:p w:rsidR="00D67720" w:rsidRPr="00945F12" w:rsidRDefault="00D67720"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Подготовлены и изданы 17 постановлений мэрии, в соответствии с котор</w:t>
      </w:r>
      <w:r w:rsidRPr="00945F12">
        <w:rPr>
          <w:rFonts w:eastAsia="Calibri"/>
          <w:sz w:val="28"/>
          <w:szCs w:val="28"/>
          <w:lang w:eastAsia="en-US"/>
        </w:rPr>
        <w:t>ы</w:t>
      </w:r>
      <w:r w:rsidRPr="00945F12">
        <w:rPr>
          <w:rFonts w:eastAsia="Calibri"/>
          <w:sz w:val="28"/>
          <w:szCs w:val="28"/>
          <w:lang w:eastAsia="en-US"/>
        </w:rPr>
        <w:t xml:space="preserve">ми отказано в предоставлении разрешений </w:t>
      </w:r>
      <w:r w:rsidRPr="00945F12">
        <w:rPr>
          <w:sz w:val="28"/>
          <w:szCs w:val="28"/>
        </w:rPr>
        <w:t>на отклонения от предельных пар</w:t>
      </w:r>
      <w:r w:rsidRPr="00945F12">
        <w:rPr>
          <w:sz w:val="28"/>
          <w:szCs w:val="28"/>
        </w:rPr>
        <w:t>а</w:t>
      </w:r>
      <w:r w:rsidRPr="00945F12">
        <w:rPr>
          <w:sz w:val="28"/>
          <w:szCs w:val="28"/>
        </w:rPr>
        <w:t>метров разрешенного строительства, реконструкции объектов капитального строительства</w:t>
      </w:r>
      <w:r w:rsidRPr="00945F12">
        <w:rPr>
          <w:rFonts w:eastAsia="Calibri"/>
          <w:sz w:val="28"/>
          <w:szCs w:val="28"/>
          <w:lang w:eastAsia="en-US"/>
        </w:rPr>
        <w:t xml:space="preserve"> по 77 заявлениям.</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sz w:val="28"/>
          <w:szCs w:val="28"/>
        </w:rPr>
        <w:t>В целях обеспечения ведения адресного плана и реестра адресных наимен</w:t>
      </w:r>
      <w:r w:rsidRPr="00945F12">
        <w:rPr>
          <w:sz w:val="28"/>
          <w:szCs w:val="28"/>
        </w:rPr>
        <w:t>о</w:t>
      </w:r>
      <w:r w:rsidRPr="00945F12">
        <w:rPr>
          <w:sz w:val="28"/>
          <w:szCs w:val="28"/>
        </w:rPr>
        <w:t xml:space="preserve">ваний города Новосибирска </w:t>
      </w:r>
      <w:r w:rsidR="00165719" w:rsidRPr="00945F12">
        <w:rPr>
          <w:sz w:val="28"/>
          <w:szCs w:val="28"/>
        </w:rPr>
        <w:t>муниципальным бюджетным учреждением</w:t>
      </w:r>
      <w:r w:rsidRPr="00945F12">
        <w:rPr>
          <w:sz w:val="28"/>
          <w:szCs w:val="28"/>
        </w:rPr>
        <w:t xml:space="preserve"> </w:t>
      </w:r>
      <w:r w:rsidR="00236647" w:rsidRPr="00945F12">
        <w:rPr>
          <w:sz w:val="28"/>
          <w:szCs w:val="28"/>
        </w:rPr>
        <w:t xml:space="preserve">города Новосибирска </w:t>
      </w:r>
      <w:r w:rsidR="004F1F5A" w:rsidRPr="00945F12">
        <w:rPr>
          <w:sz w:val="28"/>
          <w:szCs w:val="28"/>
        </w:rPr>
        <w:t xml:space="preserve">(далее – МБУ) </w:t>
      </w:r>
      <w:r w:rsidRPr="00945F12">
        <w:rPr>
          <w:sz w:val="28"/>
          <w:szCs w:val="28"/>
        </w:rPr>
        <w:t xml:space="preserve">«Геофонд» принято в работу </w:t>
      </w:r>
      <w:r w:rsidR="00165719" w:rsidRPr="00945F12">
        <w:rPr>
          <w:sz w:val="28"/>
          <w:szCs w:val="28"/>
        </w:rPr>
        <w:t xml:space="preserve">более </w:t>
      </w:r>
      <w:r w:rsidRPr="00945F12">
        <w:rPr>
          <w:sz w:val="28"/>
          <w:szCs w:val="28"/>
        </w:rPr>
        <w:t>56</w:t>
      </w:r>
      <w:r w:rsidR="00165719" w:rsidRPr="00945F12">
        <w:rPr>
          <w:sz w:val="28"/>
          <w:szCs w:val="28"/>
        </w:rPr>
        <w:t>0</w:t>
      </w:r>
      <w:r w:rsidRPr="00945F12">
        <w:rPr>
          <w:sz w:val="28"/>
          <w:szCs w:val="28"/>
        </w:rPr>
        <w:t xml:space="preserve"> заяв</w:t>
      </w:r>
      <w:r w:rsidR="00165719" w:rsidRPr="00945F12">
        <w:rPr>
          <w:sz w:val="28"/>
          <w:szCs w:val="28"/>
        </w:rPr>
        <w:t>о</w:t>
      </w:r>
      <w:r w:rsidRPr="00945F12">
        <w:rPr>
          <w:sz w:val="28"/>
          <w:szCs w:val="28"/>
        </w:rPr>
        <w:t>к для присвоения постоянного адреса. Адресный план строящихся объектов включает 1760 объектов, адресный план существующих объектов – 1421 объект.</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В целях повышения эффективности градостроительной деятельности, обе</w:t>
      </w:r>
      <w:r w:rsidRPr="00945F12">
        <w:rPr>
          <w:iCs/>
          <w:sz w:val="28"/>
          <w:szCs w:val="28"/>
        </w:rPr>
        <w:t>с</w:t>
      </w:r>
      <w:r w:rsidRPr="00945F12">
        <w:rPr>
          <w:iCs/>
          <w:sz w:val="28"/>
          <w:szCs w:val="28"/>
        </w:rPr>
        <w:t>печения участия граждан и их объединений, представителей организаций, осущ</w:t>
      </w:r>
      <w:r w:rsidRPr="00945F12">
        <w:rPr>
          <w:iCs/>
          <w:sz w:val="28"/>
          <w:szCs w:val="28"/>
        </w:rPr>
        <w:t>е</w:t>
      </w:r>
      <w:r w:rsidRPr="00945F12">
        <w:rPr>
          <w:iCs/>
          <w:sz w:val="28"/>
          <w:szCs w:val="28"/>
        </w:rPr>
        <w:t>ствляющих деятельность в сфере градостроительства</w:t>
      </w:r>
      <w:r w:rsidR="00345C95" w:rsidRPr="00945F12">
        <w:rPr>
          <w:iCs/>
          <w:sz w:val="28"/>
          <w:szCs w:val="28"/>
        </w:rPr>
        <w:t>,</w:t>
      </w:r>
      <w:r w:rsidRPr="00945F12">
        <w:rPr>
          <w:iCs/>
          <w:sz w:val="28"/>
          <w:szCs w:val="28"/>
        </w:rPr>
        <w:t xml:space="preserve"> проведено:</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sz w:val="28"/>
          <w:szCs w:val="28"/>
        </w:rPr>
        <w:t>3 заседания архитектурно-градостроительного Совета мэрии, рассмотрено</w:t>
      </w:r>
      <w:r w:rsidRPr="00945F12">
        <w:rPr>
          <w:iCs/>
          <w:sz w:val="28"/>
          <w:szCs w:val="28"/>
        </w:rPr>
        <w:t xml:space="preserve"> 6 вопросов;</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 xml:space="preserve">14 </w:t>
      </w:r>
      <w:r w:rsidRPr="00945F12">
        <w:rPr>
          <w:sz w:val="28"/>
          <w:szCs w:val="28"/>
        </w:rPr>
        <w:t>заседаний</w:t>
      </w:r>
      <w:r w:rsidRPr="00945F12">
        <w:rPr>
          <w:iCs/>
          <w:sz w:val="28"/>
          <w:szCs w:val="28"/>
        </w:rPr>
        <w:t xml:space="preserve"> президиума архитектурно-градостроительного Совета мэрии, рассмотрено</w:t>
      </w:r>
      <w:r w:rsidRPr="00945F12">
        <w:rPr>
          <w:sz w:val="28"/>
          <w:szCs w:val="28"/>
        </w:rPr>
        <w:t xml:space="preserve"> 35 вопросов, в том числе проекты планировок территорий, проекты застройки земельных участков, проекты концепций развития территорий, метод</w:t>
      </w:r>
      <w:r w:rsidRPr="00945F12">
        <w:rPr>
          <w:sz w:val="28"/>
          <w:szCs w:val="28"/>
        </w:rPr>
        <w:t>и</w:t>
      </w:r>
      <w:r w:rsidRPr="00945F12">
        <w:rPr>
          <w:sz w:val="28"/>
          <w:szCs w:val="28"/>
        </w:rPr>
        <w:t>ка расчета по определению параметров разрешенного строительства (реконстру</w:t>
      </w:r>
      <w:r w:rsidRPr="00945F12">
        <w:rPr>
          <w:sz w:val="28"/>
          <w:szCs w:val="28"/>
        </w:rPr>
        <w:t>к</w:t>
      </w:r>
      <w:r w:rsidRPr="00945F12">
        <w:rPr>
          <w:sz w:val="28"/>
          <w:szCs w:val="28"/>
        </w:rPr>
        <w:t xml:space="preserve">ции) объектов капитального строительства (многоквартирные среднеэтажные и </w:t>
      </w:r>
      <w:r w:rsidRPr="00945F12">
        <w:rPr>
          <w:sz w:val="28"/>
          <w:szCs w:val="28"/>
        </w:rPr>
        <w:lastRenderedPageBreak/>
        <w:t>многоэтажные дома) и другие вопросы;</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7 заседаний президиума Общественного экспертного Совета и 1 заседание Общественного экспертного Совета.</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С целью улучшения архитектурно-художественного облика города Новос</w:t>
      </w:r>
      <w:r w:rsidRPr="00945F12">
        <w:rPr>
          <w:iCs/>
          <w:sz w:val="28"/>
          <w:szCs w:val="28"/>
        </w:rPr>
        <w:t>и</w:t>
      </w:r>
      <w:r w:rsidRPr="00945F12">
        <w:rPr>
          <w:iCs/>
          <w:sz w:val="28"/>
          <w:szCs w:val="28"/>
        </w:rPr>
        <w:t>бирска</w:t>
      </w:r>
      <w:r w:rsidR="009A0BE5" w:rsidRPr="00945F12">
        <w:rPr>
          <w:iCs/>
          <w:sz w:val="28"/>
          <w:szCs w:val="28"/>
        </w:rPr>
        <w:t xml:space="preserve"> осуществлялась работа</w:t>
      </w:r>
      <w:r w:rsidRPr="00945F12">
        <w:rPr>
          <w:iCs/>
          <w:sz w:val="28"/>
          <w:szCs w:val="28"/>
        </w:rPr>
        <w:t>:</w:t>
      </w:r>
    </w:p>
    <w:p w:rsidR="00D67720" w:rsidRPr="00945F12" w:rsidRDefault="009A0BE5" w:rsidP="00550395">
      <w:pPr>
        <w:widowControl w:val="0"/>
        <w:autoSpaceDE w:val="0"/>
        <w:autoSpaceDN w:val="0"/>
        <w:spacing w:line="245" w:lineRule="auto"/>
        <w:ind w:firstLine="709"/>
        <w:contextualSpacing/>
        <w:jc w:val="both"/>
        <w:rPr>
          <w:sz w:val="28"/>
          <w:szCs w:val="28"/>
        </w:rPr>
      </w:pPr>
      <w:r w:rsidRPr="00945F12">
        <w:rPr>
          <w:iCs/>
          <w:sz w:val="28"/>
          <w:szCs w:val="28"/>
        </w:rPr>
        <w:t xml:space="preserve">по </w:t>
      </w:r>
      <w:r w:rsidR="00F33A92" w:rsidRPr="00945F12">
        <w:rPr>
          <w:iCs/>
          <w:sz w:val="28"/>
          <w:szCs w:val="28"/>
        </w:rPr>
        <w:t xml:space="preserve">вопросам </w:t>
      </w:r>
      <w:r w:rsidR="00D67720" w:rsidRPr="00945F12">
        <w:rPr>
          <w:sz w:val="28"/>
          <w:szCs w:val="28"/>
        </w:rPr>
        <w:t xml:space="preserve">размещения информационных и рекламных конструкций, </w:t>
      </w:r>
      <w:r w:rsidR="00F33A92" w:rsidRPr="00945F12">
        <w:rPr>
          <w:sz w:val="28"/>
          <w:szCs w:val="28"/>
        </w:rPr>
        <w:t>а</w:t>
      </w:r>
      <w:r w:rsidR="00D67720" w:rsidRPr="00945F12">
        <w:rPr>
          <w:sz w:val="28"/>
          <w:szCs w:val="28"/>
        </w:rPr>
        <w:t>д</w:t>
      </w:r>
      <w:r w:rsidR="00D67720" w:rsidRPr="00945F12">
        <w:rPr>
          <w:sz w:val="28"/>
          <w:szCs w:val="28"/>
        </w:rPr>
        <w:t>ресны</w:t>
      </w:r>
      <w:r w:rsidR="00F33A92" w:rsidRPr="00945F12">
        <w:rPr>
          <w:sz w:val="28"/>
          <w:szCs w:val="28"/>
        </w:rPr>
        <w:t>х</w:t>
      </w:r>
      <w:r w:rsidR="00D67720" w:rsidRPr="00945F12">
        <w:rPr>
          <w:sz w:val="28"/>
          <w:szCs w:val="28"/>
        </w:rPr>
        <w:t xml:space="preserve"> таблич</w:t>
      </w:r>
      <w:r w:rsidR="00F33A92" w:rsidRPr="00945F12">
        <w:rPr>
          <w:sz w:val="28"/>
          <w:szCs w:val="28"/>
        </w:rPr>
        <w:t>е</w:t>
      </w:r>
      <w:r w:rsidR="00D67720" w:rsidRPr="00945F12">
        <w:rPr>
          <w:sz w:val="28"/>
          <w:szCs w:val="28"/>
        </w:rPr>
        <w:t>к на зданиях, концепции благоустройства ул</w:t>
      </w:r>
      <w:r w:rsidR="00165719" w:rsidRPr="00945F12">
        <w:rPr>
          <w:sz w:val="28"/>
          <w:szCs w:val="28"/>
        </w:rPr>
        <w:t>.</w:t>
      </w:r>
      <w:r w:rsidR="00D67720" w:rsidRPr="00945F12">
        <w:rPr>
          <w:sz w:val="28"/>
          <w:szCs w:val="28"/>
        </w:rPr>
        <w:t xml:space="preserve"> Новосибирск</w:t>
      </w:r>
      <w:r w:rsidR="00165719" w:rsidRPr="00945F12">
        <w:rPr>
          <w:sz w:val="28"/>
          <w:szCs w:val="28"/>
        </w:rPr>
        <w:t>ой</w:t>
      </w:r>
      <w:r w:rsidR="00D67720" w:rsidRPr="00945F12">
        <w:rPr>
          <w:sz w:val="28"/>
          <w:szCs w:val="28"/>
        </w:rPr>
        <w:t xml:space="preserve"> и Петухова, площади </w:t>
      </w:r>
      <w:r w:rsidR="00165719" w:rsidRPr="00945F12">
        <w:rPr>
          <w:sz w:val="28"/>
          <w:szCs w:val="28"/>
        </w:rPr>
        <w:t xml:space="preserve">им. </w:t>
      </w:r>
      <w:r w:rsidR="00D67720" w:rsidRPr="00945F12">
        <w:rPr>
          <w:sz w:val="28"/>
          <w:szCs w:val="28"/>
        </w:rPr>
        <w:t>Карла Маркса;</w:t>
      </w:r>
    </w:p>
    <w:p w:rsidR="00D67720" w:rsidRPr="00945F12" w:rsidRDefault="00D67720" w:rsidP="00550395">
      <w:pPr>
        <w:widowControl w:val="0"/>
        <w:autoSpaceDE w:val="0"/>
        <w:autoSpaceDN w:val="0"/>
        <w:spacing w:line="245" w:lineRule="auto"/>
        <w:ind w:firstLine="709"/>
        <w:contextualSpacing/>
        <w:jc w:val="both"/>
        <w:rPr>
          <w:sz w:val="28"/>
          <w:szCs w:val="28"/>
        </w:rPr>
      </w:pPr>
      <w:r w:rsidRPr="00945F12">
        <w:rPr>
          <w:sz w:val="28"/>
          <w:szCs w:val="28"/>
        </w:rPr>
        <w:t>проведен анализ схемы  размещения нестационарных торговых объектов.</w:t>
      </w:r>
    </w:p>
    <w:p w:rsidR="00D67720" w:rsidRPr="00945F12" w:rsidRDefault="00165719" w:rsidP="00550395">
      <w:pPr>
        <w:widowControl w:val="0"/>
        <w:autoSpaceDE w:val="0"/>
        <w:autoSpaceDN w:val="0"/>
        <w:adjustRightInd w:val="0"/>
        <w:spacing w:line="245" w:lineRule="auto"/>
        <w:ind w:firstLine="709"/>
        <w:jc w:val="both"/>
        <w:rPr>
          <w:i/>
          <w:iCs/>
          <w:sz w:val="28"/>
          <w:szCs w:val="28"/>
        </w:rPr>
      </w:pPr>
      <w:r w:rsidRPr="00945F12">
        <w:rPr>
          <w:i/>
          <w:iCs/>
          <w:sz w:val="28"/>
          <w:szCs w:val="28"/>
        </w:rPr>
        <w:t>4.3.2. </w:t>
      </w:r>
      <w:r w:rsidR="00E87EFB" w:rsidRPr="00945F12">
        <w:rPr>
          <w:i/>
          <w:sz w:val="28"/>
          <w:szCs w:val="28"/>
        </w:rPr>
        <w:t>Задача: р</w:t>
      </w:r>
      <w:r w:rsidR="00D67720" w:rsidRPr="00945F12">
        <w:rPr>
          <w:i/>
          <w:iCs/>
          <w:sz w:val="28"/>
          <w:szCs w:val="28"/>
        </w:rPr>
        <w:t>азвитие жилищного строительства на территории города Новосибирска.</w:t>
      </w:r>
    </w:p>
    <w:p w:rsidR="00D67720" w:rsidRPr="00945F12" w:rsidRDefault="00D67720" w:rsidP="00550395">
      <w:pPr>
        <w:widowControl w:val="0"/>
        <w:autoSpaceDE w:val="0"/>
        <w:autoSpaceDN w:val="0"/>
        <w:adjustRightInd w:val="0"/>
        <w:spacing w:line="245" w:lineRule="auto"/>
        <w:ind w:firstLine="709"/>
        <w:jc w:val="both"/>
        <w:rPr>
          <w:iCs/>
          <w:sz w:val="28"/>
          <w:szCs w:val="28"/>
        </w:rPr>
      </w:pPr>
      <w:r w:rsidRPr="00945F12">
        <w:rPr>
          <w:iCs/>
          <w:sz w:val="28"/>
          <w:szCs w:val="28"/>
        </w:rPr>
        <w:t>В 2016 году на территории площадок комплексной застройки введено в эк</w:t>
      </w:r>
      <w:r w:rsidRPr="00945F12">
        <w:rPr>
          <w:iCs/>
          <w:sz w:val="28"/>
          <w:szCs w:val="28"/>
        </w:rPr>
        <w:t>с</w:t>
      </w:r>
      <w:r w:rsidRPr="00945F12">
        <w:rPr>
          <w:iCs/>
          <w:sz w:val="28"/>
          <w:szCs w:val="28"/>
        </w:rPr>
        <w:t>плуатацию 756 тыс. кв. м жилья. В числе наиболее крупных и динамично застра</w:t>
      </w:r>
      <w:r w:rsidRPr="00945F12">
        <w:rPr>
          <w:iCs/>
          <w:sz w:val="28"/>
          <w:szCs w:val="28"/>
        </w:rPr>
        <w:t>и</w:t>
      </w:r>
      <w:r w:rsidRPr="00945F12">
        <w:rPr>
          <w:iCs/>
          <w:sz w:val="28"/>
          <w:szCs w:val="28"/>
        </w:rPr>
        <w:t>вающихся площадок</w:t>
      </w:r>
      <w:r w:rsidR="002D1D1F" w:rsidRPr="00945F12">
        <w:rPr>
          <w:iCs/>
          <w:sz w:val="28"/>
          <w:szCs w:val="28"/>
        </w:rPr>
        <w:t xml:space="preserve"> жилые массивы</w:t>
      </w:r>
      <w:r w:rsidRPr="00945F12">
        <w:rPr>
          <w:iCs/>
          <w:sz w:val="28"/>
          <w:szCs w:val="28"/>
        </w:rPr>
        <w:t>: «Родники», «Плющихинский», «Чистая Слобода», «Южно-Чемской», «Акатуйский».</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sz w:val="28"/>
          <w:szCs w:val="28"/>
        </w:rPr>
        <w:t>Завершены мероприятия по 12 договорам о развитии застроенных террит</w:t>
      </w:r>
      <w:r w:rsidRPr="00945F12">
        <w:rPr>
          <w:sz w:val="28"/>
          <w:szCs w:val="28"/>
        </w:rPr>
        <w:t>о</w:t>
      </w:r>
      <w:r w:rsidRPr="00945F12">
        <w:rPr>
          <w:sz w:val="28"/>
          <w:szCs w:val="28"/>
        </w:rPr>
        <w:t>рий с расселением 55 домов</w:t>
      </w:r>
      <w:r w:rsidR="006E261C" w:rsidRPr="00945F12">
        <w:rPr>
          <w:sz w:val="28"/>
          <w:szCs w:val="28"/>
        </w:rPr>
        <w:t>, в</w:t>
      </w:r>
      <w:r w:rsidR="00EF6C43" w:rsidRPr="00945F12">
        <w:rPr>
          <w:sz w:val="28"/>
          <w:szCs w:val="28"/>
        </w:rPr>
        <w:t xml:space="preserve"> рамках</w:t>
      </w:r>
      <w:r w:rsidR="006E261C" w:rsidRPr="00945F12">
        <w:rPr>
          <w:sz w:val="28"/>
          <w:szCs w:val="28"/>
        </w:rPr>
        <w:t xml:space="preserve"> которых</w:t>
      </w:r>
      <w:r w:rsidRPr="00945F12">
        <w:rPr>
          <w:sz w:val="28"/>
          <w:szCs w:val="28"/>
        </w:rPr>
        <w:t xml:space="preserve"> застройщиками выполнены обяз</w:t>
      </w:r>
      <w:r w:rsidRPr="00945F12">
        <w:rPr>
          <w:sz w:val="28"/>
          <w:szCs w:val="28"/>
        </w:rPr>
        <w:t>а</w:t>
      </w:r>
      <w:r w:rsidRPr="00945F12">
        <w:rPr>
          <w:sz w:val="28"/>
          <w:szCs w:val="28"/>
        </w:rPr>
        <w:t xml:space="preserve">тельства по расселению 31 дома, мэрией </w:t>
      </w:r>
      <w:r w:rsidR="00165719" w:rsidRPr="00945F12">
        <w:rPr>
          <w:sz w:val="28"/>
          <w:szCs w:val="28"/>
        </w:rPr>
        <w:t>–</w:t>
      </w:r>
      <w:r w:rsidRPr="00945F12">
        <w:rPr>
          <w:sz w:val="28"/>
          <w:szCs w:val="28"/>
        </w:rPr>
        <w:t xml:space="preserve"> 24 домов. В результате были предо</w:t>
      </w:r>
      <w:r w:rsidRPr="00945F12">
        <w:rPr>
          <w:sz w:val="28"/>
          <w:szCs w:val="28"/>
        </w:rPr>
        <w:t>с</w:t>
      </w:r>
      <w:r w:rsidRPr="00945F12">
        <w:rPr>
          <w:sz w:val="28"/>
          <w:szCs w:val="28"/>
        </w:rPr>
        <w:t>тавлены земельные участки в границах застроенных территорий общей площадью 9 га, на которых осуществляется жилищное строительство.</w:t>
      </w:r>
    </w:p>
    <w:p w:rsidR="00D67720" w:rsidRPr="00945F12" w:rsidRDefault="00D67720" w:rsidP="00550395">
      <w:pPr>
        <w:widowControl w:val="0"/>
        <w:autoSpaceDE w:val="0"/>
        <w:autoSpaceDN w:val="0"/>
        <w:adjustRightInd w:val="0"/>
        <w:spacing w:line="245" w:lineRule="auto"/>
        <w:ind w:firstLine="709"/>
        <w:jc w:val="both"/>
        <w:rPr>
          <w:sz w:val="28"/>
          <w:szCs w:val="28"/>
        </w:rPr>
      </w:pPr>
      <w:r w:rsidRPr="00945F12">
        <w:rPr>
          <w:sz w:val="28"/>
          <w:szCs w:val="28"/>
        </w:rPr>
        <w:t>По итогам аукционов заключено 9 договоров о развитии застроенных те</w:t>
      </w:r>
      <w:r w:rsidRPr="00945F12">
        <w:rPr>
          <w:sz w:val="28"/>
          <w:szCs w:val="28"/>
        </w:rPr>
        <w:t>р</w:t>
      </w:r>
      <w:r w:rsidRPr="00945F12">
        <w:rPr>
          <w:sz w:val="28"/>
          <w:szCs w:val="28"/>
        </w:rPr>
        <w:t xml:space="preserve">риторий общей площадью </w:t>
      </w:r>
      <w:r w:rsidR="00165719" w:rsidRPr="00945F12">
        <w:rPr>
          <w:sz w:val="28"/>
          <w:szCs w:val="28"/>
        </w:rPr>
        <w:t xml:space="preserve">около </w:t>
      </w:r>
      <w:r w:rsidRPr="00945F12">
        <w:rPr>
          <w:sz w:val="28"/>
          <w:szCs w:val="28"/>
        </w:rPr>
        <w:t xml:space="preserve">15 га с расселением 37 аварийных домов, в том числе за счет средств застройщиков </w:t>
      </w:r>
      <w:r w:rsidR="00165719" w:rsidRPr="00945F12">
        <w:rPr>
          <w:sz w:val="28"/>
          <w:szCs w:val="28"/>
        </w:rPr>
        <w:t>–</w:t>
      </w:r>
      <w:r w:rsidRPr="00945F12">
        <w:rPr>
          <w:sz w:val="28"/>
          <w:szCs w:val="28"/>
        </w:rPr>
        <w:t xml:space="preserve"> 29 домов, за счет средств бюджета города </w:t>
      </w:r>
      <w:r w:rsidR="00165719" w:rsidRPr="00945F12">
        <w:rPr>
          <w:sz w:val="28"/>
          <w:szCs w:val="28"/>
        </w:rPr>
        <w:t>–</w:t>
      </w:r>
      <w:r w:rsidRPr="00945F12">
        <w:rPr>
          <w:sz w:val="28"/>
          <w:szCs w:val="28"/>
        </w:rPr>
        <w:t xml:space="preserve"> 8</w:t>
      </w:r>
      <w:r w:rsidR="00165719" w:rsidRPr="00945F12">
        <w:rPr>
          <w:sz w:val="28"/>
          <w:szCs w:val="28"/>
        </w:rPr>
        <w:t xml:space="preserve"> </w:t>
      </w:r>
      <w:r w:rsidRPr="00945F12">
        <w:rPr>
          <w:sz w:val="28"/>
          <w:szCs w:val="28"/>
        </w:rPr>
        <w:t>домов.</w:t>
      </w:r>
    </w:p>
    <w:p w:rsidR="00F64C07" w:rsidRPr="00945F12" w:rsidRDefault="00D67720" w:rsidP="00550395">
      <w:pPr>
        <w:widowControl w:val="0"/>
        <w:autoSpaceDE w:val="0"/>
        <w:autoSpaceDN w:val="0"/>
        <w:spacing w:line="245" w:lineRule="auto"/>
        <w:ind w:firstLine="709"/>
        <w:jc w:val="both"/>
        <w:rPr>
          <w:sz w:val="28"/>
          <w:szCs w:val="28"/>
        </w:rPr>
      </w:pPr>
      <w:r w:rsidRPr="00945F12">
        <w:rPr>
          <w:sz w:val="28"/>
          <w:szCs w:val="28"/>
        </w:rPr>
        <w:t>В 2016 году на территории города Новосибирска решены вопросы 969 о</w:t>
      </w:r>
      <w:r w:rsidRPr="00945F12">
        <w:rPr>
          <w:sz w:val="28"/>
          <w:szCs w:val="28"/>
        </w:rPr>
        <w:t>б</w:t>
      </w:r>
      <w:r w:rsidRPr="00945F12">
        <w:rPr>
          <w:sz w:val="28"/>
          <w:szCs w:val="28"/>
        </w:rPr>
        <w:t>манутых дольщиков, введено в эксплуатацию 13 объектов (88</w:t>
      </w:r>
      <w:r w:rsidR="00165719" w:rsidRPr="00945F12">
        <w:rPr>
          <w:sz w:val="28"/>
          <w:szCs w:val="28"/>
        </w:rPr>
        <w:t>,</w:t>
      </w:r>
      <w:r w:rsidRPr="00945F12">
        <w:rPr>
          <w:sz w:val="28"/>
          <w:szCs w:val="28"/>
        </w:rPr>
        <w:t>7</w:t>
      </w:r>
      <w:r w:rsidR="00165719" w:rsidRPr="00945F12">
        <w:rPr>
          <w:sz w:val="28"/>
          <w:szCs w:val="28"/>
        </w:rPr>
        <w:t xml:space="preserve"> тыс. </w:t>
      </w:r>
      <w:r w:rsidRPr="00945F12">
        <w:rPr>
          <w:sz w:val="28"/>
          <w:szCs w:val="28"/>
        </w:rPr>
        <w:t>кв.</w:t>
      </w:r>
      <w:r w:rsidR="00165719" w:rsidRPr="00945F12">
        <w:rPr>
          <w:sz w:val="28"/>
          <w:szCs w:val="28"/>
        </w:rPr>
        <w:t xml:space="preserve"> </w:t>
      </w:r>
      <w:r w:rsidRPr="00945F12">
        <w:rPr>
          <w:sz w:val="28"/>
          <w:szCs w:val="28"/>
        </w:rPr>
        <w:t>м).</w:t>
      </w:r>
    </w:p>
    <w:p w:rsidR="003F4A7F" w:rsidRPr="00945F12" w:rsidRDefault="00D67720" w:rsidP="00550395">
      <w:pPr>
        <w:widowControl w:val="0"/>
        <w:autoSpaceDE w:val="0"/>
        <w:autoSpaceDN w:val="0"/>
        <w:spacing w:line="245" w:lineRule="auto"/>
        <w:ind w:firstLine="709"/>
        <w:jc w:val="both"/>
        <w:rPr>
          <w:sz w:val="28"/>
          <w:szCs w:val="28"/>
        </w:rPr>
      </w:pPr>
      <w:r w:rsidRPr="00945F12">
        <w:rPr>
          <w:sz w:val="28"/>
          <w:szCs w:val="28"/>
        </w:rPr>
        <w:t xml:space="preserve">С целью снижения финансовой нагрузки </w:t>
      </w:r>
      <w:r w:rsidR="00F33A92" w:rsidRPr="00945F12">
        <w:rPr>
          <w:sz w:val="28"/>
          <w:szCs w:val="28"/>
        </w:rPr>
        <w:t>на граждан, признанных постр</w:t>
      </w:r>
      <w:r w:rsidR="00F33A92" w:rsidRPr="00945F12">
        <w:rPr>
          <w:sz w:val="28"/>
          <w:szCs w:val="28"/>
        </w:rPr>
        <w:t>а</w:t>
      </w:r>
      <w:r w:rsidR="00F33A92" w:rsidRPr="00945F12">
        <w:rPr>
          <w:sz w:val="28"/>
          <w:szCs w:val="28"/>
        </w:rPr>
        <w:t>давшими от действий недобросовестных застройщиков,</w:t>
      </w:r>
      <w:r w:rsidRPr="00945F12">
        <w:rPr>
          <w:sz w:val="28"/>
          <w:szCs w:val="28"/>
        </w:rPr>
        <w:t xml:space="preserve"> решением Совета депут</w:t>
      </w:r>
      <w:r w:rsidRPr="00945F12">
        <w:rPr>
          <w:sz w:val="28"/>
          <w:szCs w:val="28"/>
        </w:rPr>
        <w:t>а</w:t>
      </w:r>
      <w:r w:rsidRPr="00945F12">
        <w:rPr>
          <w:sz w:val="28"/>
          <w:szCs w:val="28"/>
        </w:rPr>
        <w:t xml:space="preserve">тов от 23.06.2016 № 233 внесены изменения в Положение о земельном налоге на территории города Новосибирска, принятое решением городского Совета </w:t>
      </w:r>
      <w:r w:rsidR="007E4B21" w:rsidRPr="00945F12">
        <w:rPr>
          <w:sz w:val="28"/>
          <w:szCs w:val="28"/>
        </w:rPr>
        <w:t>Нов</w:t>
      </w:r>
      <w:r w:rsidR="007E4B21" w:rsidRPr="00945F12">
        <w:rPr>
          <w:sz w:val="28"/>
          <w:szCs w:val="28"/>
        </w:rPr>
        <w:t>о</w:t>
      </w:r>
      <w:r w:rsidR="007E4B21" w:rsidRPr="00945F12">
        <w:rPr>
          <w:sz w:val="28"/>
          <w:szCs w:val="28"/>
        </w:rPr>
        <w:t xml:space="preserve">сибирска </w:t>
      </w:r>
      <w:r w:rsidR="002855E5" w:rsidRPr="00945F12">
        <w:rPr>
          <w:sz w:val="28"/>
          <w:szCs w:val="28"/>
        </w:rPr>
        <w:t xml:space="preserve">от </w:t>
      </w:r>
      <w:r w:rsidRPr="00945F12">
        <w:rPr>
          <w:sz w:val="28"/>
          <w:szCs w:val="28"/>
        </w:rPr>
        <w:t>25.10.2005 №</w:t>
      </w:r>
      <w:r w:rsidR="007E4B21" w:rsidRPr="00945F12">
        <w:rPr>
          <w:sz w:val="28"/>
          <w:szCs w:val="28"/>
        </w:rPr>
        <w:t> </w:t>
      </w:r>
      <w:r w:rsidRPr="00945F12">
        <w:rPr>
          <w:sz w:val="28"/>
          <w:szCs w:val="28"/>
        </w:rPr>
        <w:t xml:space="preserve">105. </w:t>
      </w:r>
      <w:r w:rsidR="00821955" w:rsidRPr="00945F12">
        <w:rPr>
          <w:sz w:val="28"/>
          <w:szCs w:val="28"/>
        </w:rPr>
        <w:t>В результате</w:t>
      </w:r>
      <w:r w:rsidR="002D27F3" w:rsidRPr="00945F12">
        <w:rPr>
          <w:sz w:val="28"/>
          <w:szCs w:val="28"/>
        </w:rPr>
        <w:t>,</w:t>
      </w:r>
      <w:r w:rsidR="00821955" w:rsidRPr="00945F12">
        <w:rPr>
          <w:sz w:val="28"/>
          <w:szCs w:val="28"/>
        </w:rPr>
        <w:t xml:space="preserve"> налоговая база уменьше</w:t>
      </w:r>
      <w:r w:rsidR="00F64C07" w:rsidRPr="00945F12">
        <w:rPr>
          <w:sz w:val="28"/>
          <w:szCs w:val="28"/>
        </w:rPr>
        <w:t>на</w:t>
      </w:r>
      <w:r w:rsidR="00821955" w:rsidRPr="00945F12">
        <w:rPr>
          <w:sz w:val="28"/>
          <w:szCs w:val="28"/>
        </w:rPr>
        <w:t xml:space="preserve"> на не о</w:t>
      </w:r>
      <w:r w:rsidR="00821955" w:rsidRPr="00945F12">
        <w:rPr>
          <w:sz w:val="28"/>
          <w:szCs w:val="28"/>
        </w:rPr>
        <w:t>б</w:t>
      </w:r>
      <w:r w:rsidR="00821955" w:rsidRPr="00945F12">
        <w:rPr>
          <w:sz w:val="28"/>
          <w:szCs w:val="28"/>
        </w:rPr>
        <w:t xml:space="preserve">лагаемую налогом сумму </w:t>
      </w:r>
      <w:r w:rsidR="00F64C07" w:rsidRPr="00945F12">
        <w:rPr>
          <w:sz w:val="28"/>
          <w:szCs w:val="28"/>
        </w:rPr>
        <w:t>в размере</w:t>
      </w:r>
      <w:r w:rsidR="00821955" w:rsidRPr="00945F12">
        <w:rPr>
          <w:sz w:val="28"/>
          <w:szCs w:val="28"/>
        </w:rPr>
        <w:t xml:space="preserve"> 100 % в отношении земельных участков, н</w:t>
      </w:r>
      <w:r w:rsidR="00821955" w:rsidRPr="00945F12">
        <w:rPr>
          <w:sz w:val="28"/>
          <w:szCs w:val="28"/>
        </w:rPr>
        <w:t>а</w:t>
      </w:r>
      <w:r w:rsidR="00821955" w:rsidRPr="00945F12">
        <w:rPr>
          <w:sz w:val="28"/>
          <w:szCs w:val="28"/>
        </w:rPr>
        <w:t>ходящихся в собственности, в постоянном (бессрочном) пользовании или пожи</w:t>
      </w:r>
      <w:r w:rsidR="00821955" w:rsidRPr="00945F12">
        <w:rPr>
          <w:sz w:val="28"/>
          <w:szCs w:val="28"/>
        </w:rPr>
        <w:t>з</w:t>
      </w:r>
      <w:r w:rsidR="00821955" w:rsidRPr="00945F12">
        <w:rPr>
          <w:sz w:val="28"/>
          <w:szCs w:val="28"/>
        </w:rPr>
        <w:t xml:space="preserve">ненном наследуемом владении </w:t>
      </w:r>
      <w:r w:rsidR="003F151A" w:rsidRPr="00945F12">
        <w:rPr>
          <w:sz w:val="28"/>
          <w:szCs w:val="28"/>
        </w:rPr>
        <w:t>граждан, признанных пострадавшими от действий недобросовестных застройщи</w:t>
      </w:r>
      <w:r w:rsidR="00821955" w:rsidRPr="00945F12">
        <w:rPr>
          <w:sz w:val="28"/>
          <w:szCs w:val="28"/>
        </w:rPr>
        <w:t>ков, жилищно-строительных кооперативов, созда</w:t>
      </w:r>
      <w:r w:rsidR="00821955" w:rsidRPr="00945F12">
        <w:rPr>
          <w:sz w:val="28"/>
          <w:szCs w:val="28"/>
        </w:rPr>
        <w:t>н</w:t>
      </w:r>
      <w:r w:rsidR="00821955" w:rsidRPr="00945F12">
        <w:rPr>
          <w:sz w:val="28"/>
          <w:szCs w:val="28"/>
        </w:rPr>
        <w:t xml:space="preserve">ных </w:t>
      </w:r>
      <w:r w:rsidR="003F4A7F" w:rsidRPr="00945F12">
        <w:rPr>
          <w:sz w:val="28"/>
          <w:szCs w:val="28"/>
        </w:rPr>
        <w:t xml:space="preserve">участниками строительства </w:t>
      </w:r>
      <w:r w:rsidR="00821955" w:rsidRPr="00945F12">
        <w:rPr>
          <w:sz w:val="28"/>
          <w:szCs w:val="28"/>
        </w:rPr>
        <w:t>в порядке, установленном параграфом 7 главы IX Федерального закона от 26.10.2002 № 127-ФЗ «О несостоятельности (банкротс</w:t>
      </w:r>
      <w:r w:rsidR="00821955" w:rsidRPr="00945F12">
        <w:rPr>
          <w:sz w:val="28"/>
          <w:szCs w:val="28"/>
        </w:rPr>
        <w:t>т</w:t>
      </w:r>
      <w:r w:rsidR="00821955" w:rsidRPr="00945F12">
        <w:rPr>
          <w:sz w:val="28"/>
          <w:szCs w:val="28"/>
        </w:rPr>
        <w:t>ве)»</w:t>
      </w:r>
      <w:r w:rsidR="003F4A7F" w:rsidRPr="00945F12">
        <w:rPr>
          <w:sz w:val="28"/>
          <w:szCs w:val="28"/>
        </w:rPr>
        <w:t>.</w:t>
      </w:r>
    </w:p>
    <w:p w:rsidR="00D67720" w:rsidRPr="00945F12" w:rsidRDefault="00821955" w:rsidP="00550395">
      <w:pPr>
        <w:widowControl w:val="0"/>
        <w:autoSpaceDE w:val="0"/>
        <w:autoSpaceDN w:val="0"/>
        <w:spacing w:line="245" w:lineRule="auto"/>
        <w:ind w:firstLine="709"/>
        <w:jc w:val="both"/>
        <w:rPr>
          <w:sz w:val="28"/>
          <w:szCs w:val="28"/>
        </w:rPr>
      </w:pPr>
      <w:r w:rsidRPr="00945F12">
        <w:rPr>
          <w:sz w:val="28"/>
          <w:szCs w:val="28"/>
        </w:rPr>
        <w:t xml:space="preserve"> </w:t>
      </w:r>
      <w:r w:rsidR="00D932D4" w:rsidRPr="00945F12">
        <w:rPr>
          <w:sz w:val="28"/>
          <w:szCs w:val="28"/>
        </w:rPr>
        <w:t xml:space="preserve">Внесены </w:t>
      </w:r>
      <w:r w:rsidR="00D67720" w:rsidRPr="00945F12">
        <w:rPr>
          <w:sz w:val="28"/>
          <w:szCs w:val="28"/>
        </w:rPr>
        <w:t>изменения в приложение к решению Совета депутатов от 24.06.2015 № 1404 «Об утверждении коэффициентов, применяемых для опред</w:t>
      </w:r>
      <w:r w:rsidR="00D67720" w:rsidRPr="00945F12">
        <w:rPr>
          <w:sz w:val="28"/>
          <w:szCs w:val="28"/>
        </w:rPr>
        <w:t>е</w:t>
      </w:r>
      <w:r w:rsidR="00D67720" w:rsidRPr="00945F12">
        <w:rPr>
          <w:sz w:val="28"/>
          <w:szCs w:val="28"/>
        </w:rPr>
        <w:t>ления годового размера арендной платы за земельные участки, государственная собственность на которые не разграничена, расположенные в границах города Новосибирска, и признании утратившими силу отдельных решений Совета деп</w:t>
      </w:r>
      <w:r w:rsidR="00D67720" w:rsidRPr="00945F12">
        <w:rPr>
          <w:sz w:val="28"/>
          <w:szCs w:val="28"/>
        </w:rPr>
        <w:t>у</w:t>
      </w:r>
      <w:r w:rsidR="00D67720" w:rsidRPr="00945F12">
        <w:rPr>
          <w:sz w:val="28"/>
          <w:szCs w:val="28"/>
        </w:rPr>
        <w:t>татов города Новосибирска»</w:t>
      </w:r>
      <w:r w:rsidR="00C27E8E" w:rsidRPr="00945F12">
        <w:rPr>
          <w:sz w:val="28"/>
          <w:szCs w:val="28"/>
        </w:rPr>
        <w:t xml:space="preserve"> </w:t>
      </w:r>
      <w:r w:rsidR="00D67720" w:rsidRPr="00945F12">
        <w:rPr>
          <w:sz w:val="28"/>
          <w:szCs w:val="28"/>
        </w:rPr>
        <w:t xml:space="preserve">и </w:t>
      </w:r>
      <w:r w:rsidR="00C27E8E" w:rsidRPr="00945F12">
        <w:rPr>
          <w:sz w:val="28"/>
          <w:szCs w:val="28"/>
        </w:rPr>
        <w:t xml:space="preserve">в решение Совета депутатов </w:t>
      </w:r>
      <w:r w:rsidR="00BE3B49" w:rsidRPr="00945F12">
        <w:rPr>
          <w:sz w:val="28"/>
          <w:szCs w:val="28"/>
        </w:rPr>
        <w:t xml:space="preserve">от </w:t>
      </w:r>
      <w:r w:rsidR="00C27E8E" w:rsidRPr="00945F12">
        <w:rPr>
          <w:sz w:val="28"/>
          <w:szCs w:val="28"/>
        </w:rPr>
        <w:t>24.06.2015 № 1402 «О положении о порядке определения размера арендной платы за земельные уч</w:t>
      </w:r>
      <w:r w:rsidR="00C27E8E" w:rsidRPr="00945F12">
        <w:rPr>
          <w:sz w:val="28"/>
          <w:szCs w:val="28"/>
        </w:rPr>
        <w:t>а</w:t>
      </w:r>
      <w:r w:rsidR="00C27E8E" w:rsidRPr="00945F12">
        <w:rPr>
          <w:sz w:val="28"/>
          <w:szCs w:val="28"/>
        </w:rPr>
        <w:lastRenderedPageBreak/>
        <w:t>стки, находящиеся в муниципальной собственности города Новосибирска и пр</w:t>
      </w:r>
      <w:r w:rsidR="00C27E8E" w:rsidRPr="00945F12">
        <w:rPr>
          <w:sz w:val="28"/>
          <w:szCs w:val="28"/>
        </w:rPr>
        <w:t>е</w:t>
      </w:r>
      <w:r w:rsidR="00C27E8E" w:rsidRPr="00945F12">
        <w:rPr>
          <w:sz w:val="28"/>
          <w:szCs w:val="28"/>
        </w:rPr>
        <w:t xml:space="preserve">доставленные в аренду без торгов, и признании утратившими силу отдельных решений Совета депутатов города Новосибирска». </w:t>
      </w:r>
      <w:r w:rsidR="00D67720" w:rsidRPr="00945F12">
        <w:rPr>
          <w:sz w:val="28"/>
          <w:szCs w:val="28"/>
        </w:rPr>
        <w:t>Данные изменения предусма</w:t>
      </w:r>
      <w:r w:rsidR="00D67720" w:rsidRPr="00945F12">
        <w:rPr>
          <w:sz w:val="28"/>
          <w:szCs w:val="28"/>
        </w:rPr>
        <w:t>т</w:t>
      </w:r>
      <w:r w:rsidR="00D67720" w:rsidRPr="00945F12">
        <w:rPr>
          <w:sz w:val="28"/>
          <w:szCs w:val="28"/>
        </w:rPr>
        <w:t>ривают применение понижающего коэффициента, устанавливающего завис</w:t>
      </w:r>
      <w:r w:rsidR="00D67720" w:rsidRPr="00945F12">
        <w:rPr>
          <w:sz w:val="28"/>
          <w:szCs w:val="28"/>
        </w:rPr>
        <w:t>и</w:t>
      </w:r>
      <w:r w:rsidR="00D67720" w:rsidRPr="00945F12">
        <w:rPr>
          <w:sz w:val="28"/>
          <w:szCs w:val="28"/>
        </w:rPr>
        <w:t>мость арендной платы от категории арендатора (Ка), равного 0,1334, при расчете арендной платы за земельные участки, предоставленные для строительства мн</w:t>
      </w:r>
      <w:r w:rsidR="00D67720" w:rsidRPr="00945F12">
        <w:rPr>
          <w:sz w:val="28"/>
          <w:szCs w:val="28"/>
        </w:rPr>
        <w:t>о</w:t>
      </w:r>
      <w:r w:rsidR="00D67720" w:rsidRPr="00945F12">
        <w:rPr>
          <w:sz w:val="28"/>
          <w:szCs w:val="28"/>
        </w:rPr>
        <w:t>гоквартирных домов гражданам, признанным пострадавшими от действий недо</w:t>
      </w:r>
      <w:r w:rsidR="00D67720" w:rsidRPr="00945F12">
        <w:rPr>
          <w:sz w:val="28"/>
          <w:szCs w:val="28"/>
        </w:rPr>
        <w:t>б</w:t>
      </w:r>
      <w:r w:rsidR="003F4A7F" w:rsidRPr="00945F12">
        <w:rPr>
          <w:sz w:val="28"/>
          <w:szCs w:val="28"/>
        </w:rPr>
        <w:t>росовестных застройщиков</w:t>
      </w:r>
      <w:r w:rsidR="00F64C07" w:rsidRPr="00945F12">
        <w:rPr>
          <w:sz w:val="28"/>
          <w:szCs w:val="28"/>
        </w:rPr>
        <w:t>,</w:t>
      </w:r>
      <w:r w:rsidR="003F4A7F" w:rsidRPr="00945F12">
        <w:rPr>
          <w:sz w:val="28"/>
          <w:szCs w:val="28"/>
        </w:rPr>
        <w:t xml:space="preserve"> и жилищно-строительным кооперативам, созданным участниками строительства в порядке, установленном параграфом 7 главы IX Федерального закона от 26.10.2002 № 127-ФЗ «О несостоятельности (банкротс</w:t>
      </w:r>
      <w:r w:rsidR="003F4A7F" w:rsidRPr="00945F12">
        <w:rPr>
          <w:sz w:val="28"/>
          <w:szCs w:val="28"/>
        </w:rPr>
        <w:t>т</w:t>
      </w:r>
      <w:r w:rsidR="003F4A7F" w:rsidRPr="00945F12">
        <w:rPr>
          <w:sz w:val="28"/>
          <w:szCs w:val="28"/>
        </w:rPr>
        <w:t>ве)».</w:t>
      </w:r>
    </w:p>
    <w:p w:rsidR="00D67720" w:rsidRPr="00945F12" w:rsidRDefault="00D67720" w:rsidP="00F64C07">
      <w:pPr>
        <w:widowControl w:val="0"/>
        <w:autoSpaceDE w:val="0"/>
        <w:autoSpaceDN w:val="0"/>
        <w:spacing w:line="247" w:lineRule="auto"/>
        <w:ind w:firstLine="709"/>
        <w:jc w:val="both"/>
        <w:rPr>
          <w:sz w:val="28"/>
          <w:szCs w:val="28"/>
        </w:rPr>
      </w:pPr>
      <w:r w:rsidRPr="00945F12">
        <w:rPr>
          <w:color w:val="000000"/>
          <w:sz w:val="28"/>
          <w:szCs w:val="28"/>
          <w:shd w:val="clear" w:color="auto" w:fill="FFFFFF"/>
        </w:rPr>
        <w:t xml:space="preserve">С целью реализации положений, установленных </w:t>
      </w:r>
      <w:r w:rsidRPr="00945F12">
        <w:rPr>
          <w:sz w:val="28"/>
          <w:szCs w:val="28"/>
        </w:rPr>
        <w:t>подпунктом 2 пункта 1 ст</w:t>
      </w:r>
      <w:r w:rsidRPr="00945F12">
        <w:rPr>
          <w:sz w:val="28"/>
          <w:szCs w:val="28"/>
        </w:rPr>
        <w:t>а</w:t>
      </w:r>
      <w:r w:rsidRPr="00945F12">
        <w:rPr>
          <w:sz w:val="28"/>
          <w:szCs w:val="28"/>
        </w:rPr>
        <w:t xml:space="preserve">тьи 1 Закона Новосибирской области от 01.07.2015 </w:t>
      </w:r>
      <w:r w:rsidR="000F7672" w:rsidRPr="00945F12">
        <w:rPr>
          <w:sz w:val="28"/>
          <w:szCs w:val="28"/>
        </w:rPr>
        <w:t>№ </w:t>
      </w:r>
      <w:r w:rsidRPr="00945F12">
        <w:rPr>
          <w:sz w:val="28"/>
          <w:szCs w:val="28"/>
        </w:rPr>
        <w:t>583-ОЗ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r w:rsidR="00F808FC" w:rsidRPr="00945F12">
        <w:rPr>
          <w:sz w:val="28"/>
          <w:szCs w:val="28"/>
        </w:rPr>
        <w:t>»</w:t>
      </w:r>
      <w:r w:rsidRPr="00945F12">
        <w:rPr>
          <w:sz w:val="28"/>
          <w:szCs w:val="28"/>
        </w:rPr>
        <w:t xml:space="preserve"> мэр</w:t>
      </w:r>
      <w:r w:rsidRPr="00945F12">
        <w:rPr>
          <w:sz w:val="28"/>
          <w:szCs w:val="28"/>
        </w:rPr>
        <w:t>и</w:t>
      </w:r>
      <w:r w:rsidRPr="00945F12">
        <w:rPr>
          <w:sz w:val="28"/>
          <w:szCs w:val="28"/>
        </w:rPr>
        <w:t>ей города Новосибирска:</w:t>
      </w:r>
    </w:p>
    <w:p w:rsidR="00D67720" w:rsidRPr="00945F12" w:rsidRDefault="00533DAA" w:rsidP="00F64C07">
      <w:pPr>
        <w:widowControl w:val="0"/>
        <w:tabs>
          <w:tab w:val="left" w:pos="10065"/>
        </w:tabs>
        <w:autoSpaceDE w:val="0"/>
        <w:autoSpaceDN w:val="0"/>
        <w:spacing w:line="247" w:lineRule="auto"/>
        <w:ind w:firstLine="709"/>
        <w:jc w:val="both"/>
        <w:rPr>
          <w:sz w:val="28"/>
          <w:szCs w:val="28"/>
        </w:rPr>
      </w:pPr>
      <w:r w:rsidRPr="00945F12">
        <w:rPr>
          <w:sz w:val="28"/>
          <w:szCs w:val="28"/>
        </w:rPr>
        <w:t>р</w:t>
      </w:r>
      <w:r w:rsidR="00D67720" w:rsidRPr="00945F12">
        <w:rPr>
          <w:sz w:val="28"/>
          <w:szCs w:val="28"/>
        </w:rPr>
        <w:t>азработан</w:t>
      </w:r>
      <w:r w:rsidR="008424B7" w:rsidRPr="00945F12">
        <w:rPr>
          <w:sz w:val="28"/>
          <w:szCs w:val="28"/>
        </w:rPr>
        <w:t xml:space="preserve"> и</w:t>
      </w:r>
      <w:r w:rsidR="00D67720" w:rsidRPr="00945F12">
        <w:rPr>
          <w:sz w:val="28"/>
          <w:szCs w:val="28"/>
        </w:rPr>
        <w:t xml:space="preserve"> </w:t>
      </w:r>
      <w:r w:rsidR="008424B7" w:rsidRPr="00945F12">
        <w:rPr>
          <w:sz w:val="28"/>
          <w:szCs w:val="28"/>
        </w:rPr>
        <w:t xml:space="preserve">утвержден постановлением мэрии от 02.08.2016 № 3419 </w:t>
      </w:r>
      <w:r w:rsidR="00990630" w:rsidRPr="00945F12">
        <w:rPr>
          <w:sz w:val="28"/>
          <w:szCs w:val="28"/>
        </w:rPr>
        <w:t>Пор</w:t>
      </w:r>
      <w:r w:rsidR="00990630" w:rsidRPr="00945F12">
        <w:rPr>
          <w:sz w:val="28"/>
          <w:szCs w:val="28"/>
        </w:rPr>
        <w:t>я</w:t>
      </w:r>
      <w:r w:rsidR="00990630" w:rsidRPr="00945F12">
        <w:rPr>
          <w:sz w:val="28"/>
          <w:szCs w:val="28"/>
        </w:rPr>
        <w:t xml:space="preserve">док </w:t>
      </w:r>
      <w:r w:rsidR="00D67720" w:rsidRPr="00945F12">
        <w:rPr>
          <w:sz w:val="28"/>
          <w:szCs w:val="28"/>
        </w:rPr>
        <w:t>рассмотрения ходатайств юридических лиц о реализации масштабных инв</w:t>
      </w:r>
      <w:r w:rsidR="00D67720" w:rsidRPr="00945F12">
        <w:rPr>
          <w:sz w:val="28"/>
          <w:szCs w:val="28"/>
        </w:rPr>
        <w:t>е</w:t>
      </w:r>
      <w:r w:rsidR="00D67720" w:rsidRPr="00945F12">
        <w:rPr>
          <w:sz w:val="28"/>
          <w:szCs w:val="28"/>
        </w:rPr>
        <w:t xml:space="preserve">стиционных проектов и их соответствии критерию, установленному подпунктом 2 пункта 1 статьи 1 Закона Новосибирской области от 01.07.2015 </w:t>
      </w:r>
      <w:r w:rsidR="00D932D4" w:rsidRPr="00945F12">
        <w:rPr>
          <w:sz w:val="28"/>
          <w:szCs w:val="28"/>
        </w:rPr>
        <w:t>№ </w:t>
      </w:r>
      <w:r w:rsidR="00D67720" w:rsidRPr="00945F12">
        <w:rPr>
          <w:sz w:val="28"/>
          <w:szCs w:val="28"/>
        </w:rPr>
        <w:t>583-ОЗ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предоставляются земельные уч</w:t>
      </w:r>
      <w:r w:rsidR="00D67720" w:rsidRPr="00945F12">
        <w:rPr>
          <w:sz w:val="28"/>
          <w:szCs w:val="28"/>
        </w:rPr>
        <w:t>а</w:t>
      </w:r>
      <w:r w:rsidR="00D67720" w:rsidRPr="00945F12">
        <w:rPr>
          <w:sz w:val="28"/>
          <w:szCs w:val="28"/>
        </w:rPr>
        <w:t>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r w:rsidR="00990630" w:rsidRPr="00945F12">
        <w:rPr>
          <w:sz w:val="28"/>
          <w:szCs w:val="28"/>
        </w:rPr>
        <w:t>;</w:t>
      </w:r>
    </w:p>
    <w:p w:rsidR="00032685" w:rsidRPr="00945F12" w:rsidRDefault="00F808FC" w:rsidP="00F64C07">
      <w:pPr>
        <w:widowControl w:val="0"/>
        <w:tabs>
          <w:tab w:val="left" w:pos="10065"/>
        </w:tabs>
        <w:autoSpaceDE w:val="0"/>
        <w:autoSpaceDN w:val="0"/>
        <w:spacing w:line="247" w:lineRule="auto"/>
        <w:ind w:firstLine="709"/>
        <w:jc w:val="both"/>
        <w:rPr>
          <w:sz w:val="28"/>
          <w:szCs w:val="28"/>
        </w:rPr>
      </w:pPr>
      <w:r w:rsidRPr="00945F12">
        <w:rPr>
          <w:sz w:val="28"/>
          <w:szCs w:val="28"/>
        </w:rPr>
        <w:t xml:space="preserve">постановлением мэрии от 09.08.2016 № 3591 </w:t>
      </w:r>
      <w:r w:rsidR="00D67720" w:rsidRPr="00945F12">
        <w:rPr>
          <w:sz w:val="28"/>
          <w:szCs w:val="28"/>
        </w:rPr>
        <w:t>создана комиссия по рассмо</w:t>
      </w:r>
      <w:r w:rsidR="00D67720" w:rsidRPr="00945F12">
        <w:rPr>
          <w:sz w:val="28"/>
          <w:szCs w:val="28"/>
        </w:rPr>
        <w:t>т</w:t>
      </w:r>
      <w:r w:rsidR="00D67720" w:rsidRPr="00945F12">
        <w:rPr>
          <w:sz w:val="28"/>
          <w:szCs w:val="28"/>
        </w:rPr>
        <w:t xml:space="preserve">рению ходатайств юридических лиц о реализации масштабных инвестиционных проектов и их соответствии критерию, установленному подпунктом 2 пункта 1 статьи 1 Закона Новосибирской области от 01.07.2015 № 583-ОЗ </w:t>
      </w:r>
      <w:r w:rsidR="00990630" w:rsidRPr="00945F12">
        <w:rPr>
          <w:sz w:val="28"/>
          <w:szCs w:val="28"/>
        </w:rPr>
        <w:t>«Об установл</w:t>
      </w:r>
      <w:r w:rsidR="00990630" w:rsidRPr="00945F12">
        <w:rPr>
          <w:sz w:val="28"/>
          <w:szCs w:val="28"/>
        </w:rPr>
        <w:t>е</w:t>
      </w:r>
      <w:r w:rsidR="00990630" w:rsidRPr="00945F12">
        <w:rPr>
          <w:sz w:val="28"/>
          <w:szCs w:val="28"/>
        </w:rPr>
        <w:t xml:space="preserve">нии критериев, которым должны соответствовать масштабные инвестиционные проекты, для </w:t>
      </w:r>
      <w:r w:rsidR="00D37457" w:rsidRPr="00945F12">
        <w:rPr>
          <w:sz w:val="28"/>
          <w:szCs w:val="28"/>
        </w:rPr>
        <w:t>размещения (</w:t>
      </w:r>
      <w:r w:rsidR="00990630" w:rsidRPr="00945F12">
        <w:rPr>
          <w:sz w:val="28"/>
          <w:szCs w:val="28"/>
        </w:rPr>
        <w:t>реализации</w:t>
      </w:r>
      <w:r w:rsidR="00D37457" w:rsidRPr="00945F12">
        <w:rPr>
          <w:sz w:val="28"/>
          <w:szCs w:val="28"/>
        </w:rPr>
        <w:t>)</w:t>
      </w:r>
      <w:r w:rsidR="00990630" w:rsidRPr="00945F12">
        <w:rPr>
          <w:sz w:val="28"/>
          <w:szCs w:val="28"/>
        </w:rPr>
        <w:t xml:space="preserve"> которых предоставляются земельные уч</w:t>
      </w:r>
      <w:r w:rsidR="00990630" w:rsidRPr="00945F12">
        <w:rPr>
          <w:sz w:val="28"/>
          <w:szCs w:val="28"/>
        </w:rPr>
        <w:t>а</w:t>
      </w:r>
      <w:r w:rsidR="00990630" w:rsidRPr="00945F12">
        <w:rPr>
          <w:sz w:val="28"/>
          <w:szCs w:val="28"/>
        </w:rPr>
        <w:t>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r w:rsidR="00032685" w:rsidRPr="00945F12">
        <w:rPr>
          <w:sz w:val="28"/>
          <w:szCs w:val="28"/>
        </w:rPr>
        <w:t>,</w:t>
      </w:r>
      <w:r w:rsidR="00990630" w:rsidRPr="00945F12">
        <w:rPr>
          <w:sz w:val="28"/>
          <w:szCs w:val="28"/>
        </w:rPr>
        <w:t xml:space="preserve"> утвержден ее состав</w:t>
      </w:r>
      <w:r w:rsidR="009B7D48" w:rsidRPr="00945F12">
        <w:rPr>
          <w:sz w:val="28"/>
          <w:szCs w:val="28"/>
        </w:rPr>
        <w:t>;</w:t>
      </w:r>
      <w:r w:rsidR="00F64C07" w:rsidRPr="00945F12">
        <w:rPr>
          <w:sz w:val="28"/>
          <w:szCs w:val="28"/>
        </w:rPr>
        <w:t xml:space="preserve"> </w:t>
      </w:r>
      <w:r w:rsidR="00990630" w:rsidRPr="00945F12">
        <w:rPr>
          <w:sz w:val="28"/>
          <w:szCs w:val="28"/>
        </w:rPr>
        <w:t xml:space="preserve">постановлением мэрии </w:t>
      </w:r>
      <w:r w:rsidR="00032685" w:rsidRPr="00945F12">
        <w:rPr>
          <w:sz w:val="28"/>
          <w:szCs w:val="28"/>
        </w:rPr>
        <w:t xml:space="preserve">от </w:t>
      </w:r>
      <w:r w:rsidR="009B7D48" w:rsidRPr="00945F12">
        <w:rPr>
          <w:sz w:val="28"/>
          <w:szCs w:val="28"/>
        </w:rPr>
        <w:t>16.09.2016</w:t>
      </w:r>
      <w:r w:rsidR="00F06B76" w:rsidRPr="00945F12">
        <w:rPr>
          <w:sz w:val="28"/>
          <w:szCs w:val="28"/>
        </w:rPr>
        <w:t xml:space="preserve"> № </w:t>
      </w:r>
      <w:r w:rsidR="009B7D48" w:rsidRPr="00945F12">
        <w:rPr>
          <w:sz w:val="28"/>
          <w:szCs w:val="28"/>
        </w:rPr>
        <w:t>4166 у</w:t>
      </w:r>
      <w:r w:rsidR="009B7D48" w:rsidRPr="00945F12">
        <w:rPr>
          <w:sz w:val="28"/>
          <w:szCs w:val="28"/>
        </w:rPr>
        <w:t>т</w:t>
      </w:r>
      <w:r w:rsidR="009B7D48" w:rsidRPr="00945F12">
        <w:rPr>
          <w:sz w:val="28"/>
          <w:szCs w:val="28"/>
        </w:rPr>
        <w:t>верждено</w:t>
      </w:r>
      <w:r w:rsidR="00032685" w:rsidRPr="00945F12">
        <w:rPr>
          <w:sz w:val="28"/>
          <w:szCs w:val="28"/>
        </w:rPr>
        <w:t xml:space="preserve"> Положение о комис</w:t>
      </w:r>
      <w:r w:rsidR="009B7D48" w:rsidRPr="00945F12">
        <w:rPr>
          <w:sz w:val="28"/>
          <w:szCs w:val="28"/>
        </w:rPr>
        <w:t>сии</w:t>
      </w:r>
      <w:r w:rsidR="00032685" w:rsidRPr="00945F12">
        <w:rPr>
          <w:sz w:val="28"/>
          <w:szCs w:val="28"/>
        </w:rPr>
        <w:t>.</w:t>
      </w:r>
    </w:p>
    <w:p w:rsidR="00D67720" w:rsidRPr="00945F12" w:rsidRDefault="00D67720" w:rsidP="00550395">
      <w:pPr>
        <w:widowControl w:val="0"/>
        <w:tabs>
          <w:tab w:val="left" w:pos="10065"/>
        </w:tabs>
        <w:autoSpaceDE w:val="0"/>
        <w:autoSpaceDN w:val="0"/>
        <w:spacing w:line="245" w:lineRule="auto"/>
        <w:ind w:firstLine="709"/>
        <w:jc w:val="both"/>
        <w:rPr>
          <w:sz w:val="28"/>
          <w:szCs w:val="28"/>
        </w:rPr>
      </w:pPr>
      <w:r w:rsidRPr="00945F12">
        <w:rPr>
          <w:bCs/>
          <w:sz w:val="28"/>
          <w:szCs w:val="28"/>
        </w:rPr>
        <w:t xml:space="preserve">Проведено первое заседание комиссии по </w:t>
      </w:r>
      <w:r w:rsidRPr="00945F12">
        <w:rPr>
          <w:sz w:val="28"/>
          <w:szCs w:val="28"/>
        </w:rPr>
        <w:t>рассмотрению ходатайств с АО «Строительный трест №</w:t>
      </w:r>
      <w:r w:rsidR="00D932D4" w:rsidRPr="00945F12">
        <w:rPr>
          <w:sz w:val="28"/>
          <w:szCs w:val="28"/>
        </w:rPr>
        <w:t> </w:t>
      </w:r>
      <w:r w:rsidRPr="00945F12">
        <w:rPr>
          <w:sz w:val="28"/>
          <w:szCs w:val="28"/>
        </w:rPr>
        <w:t xml:space="preserve">43» о реализации </w:t>
      </w:r>
      <w:r w:rsidR="00D932D4" w:rsidRPr="00945F12">
        <w:rPr>
          <w:sz w:val="28"/>
          <w:szCs w:val="28"/>
        </w:rPr>
        <w:t xml:space="preserve">масштабных </w:t>
      </w:r>
      <w:r w:rsidRPr="00945F12">
        <w:rPr>
          <w:sz w:val="28"/>
          <w:szCs w:val="28"/>
        </w:rPr>
        <w:t>инвестиционных прое</w:t>
      </w:r>
      <w:r w:rsidRPr="00945F12">
        <w:rPr>
          <w:sz w:val="28"/>
          <w:szCs w:val="28"/>
        </w:rPr>
        <w:t>к</w:t>
      </w:r>
      <w:r w:rsidRPr="00945F12">
        <w:rPr>
          <w:sz w:val="28"/>
          <w:szCs w:val="28"/>
        </w:rPr>
        <w:t>тов:</w:t>
      </w:r>
    </w:p>
    <w:p w:rsidR="00D67720" w:rsidRPr="00945F12" w:rsidRDefault="00D67720" w:rsidP="00550395">
      <w:pPr>
        <w:widowControl w:val="0"/>
        <w:autoSpaceDE w:val="0"/>
        <w:autoSpaceDN w:val="0"/>
        <w:spacing w:line="245" w:lineRule="auto"/>
        <w:ind w:firstLine="709"/>
        <w:jc w:val="both"/>
        <w:rPr>
          <w:sz w:val="28"/>
          <w:szCs w:val="28"/>
        </w:rPr>
      </w:pPr>
      <w:r w:rsidRPr="00945F12">
        <w:rPr>
          <w:sz w:val="28"/>
          <w:szCs w:val="28"/>
        </w:rPr>
        <w:t>в целях завершения строительства жилого дома по ул. Авиастроителей, 27 (стр.) с последующей реализацией инвестиционного проекта на земельном учас</w:t>
      </w:r>
      <w:r w:rsidRPr="00945F12">
        <w:rPr>
          <w:sz w:val="28"/>
          <w:szCs w:val="28"/>
        </w:rPr>
        <w:t>т</w:t>
      </w:r>
      <w:r w:rsidRPr="00945F12">
        <w:rPr>
          <w:sz w:val="28"/>
          <w:szCs w:val="28"/>
        </w:rPr>
        <w:lastRenderedPageBreak/>
        <w:t>ке в границах ул</w:t>
      </w:r>
      <w:r w:rsidR="00D932D4" w:rsidRPr="00945F12">
        <w:rPr>
          <w:sz w:val="28"/>
          <w:szCs w:val="28"/>
        </w:rPr>
        <w:t>.</w:t>
      </w:r>
      <w:r w:rsidRPr="00945F12">
        <w:rPr>
          <w:sz w:val="28"/>
          <w:szCs w:val="28"/>
        </w:rPr>
        <w:t xml:space="preserve"> 25 лет Октября, Менделеева, О</w:t>
      </w:r>
      <w:r w:rsidR="00D932D4" w:rsidRPr="00945F12">
        <w:rPr>
          <w:sz w:val="28"/>
          <w:szCs w:val="28"/>
        </w:rPr>
        <w:t xml:space="preserve">леко </w:t>
      </w:r>
      <w:r w:rsidRPr="00945F12">
        <w:rPr>
          <w:sz w:val="28"/>
          <w:szCs w:val="28"/>
        </w:rPr>
        <w:t>Дундича площадью 16490 кв. м;</w:t>
      </w:r>
    </w:p>
    <w:p w:rsidR="00D67720" w:rsidRPr="00945F12" w:rsidRDefault="00D67720" w:rsidP="00550395">
      <w:pPr>
        <w:widowControl w:val="0"/>
        <w:autoSpaceDE w:val="0"/>
        <w:autoSpaceDN w:val="0"/>
        <w:spacing w:line="245" w:lineRule="auto"/>
        <w:ind w:firstLine="709"/>
        <w:jc w:val="both"/>
        <w:rPr>
          <w:sz w:val="28"/>
          <w:szCs w:val="28"/>
        </w:rPr>
      </w:pPr>
      <w:r w:rsidRPr="00945F12">
        <w:rPr>
          <w:sz w:val="28"/>
          <w:szCs w:val="28"/>
        </w:rPr>
        <w:t xml:space="preserve">в целях завершения строительства жилого дома по ул. Немировича-Данченко, 16/2 </w:t>
      </w:r>
      <w:r w:rsidR="00EF6C43" w:rsidRPr="00945F12">
        <w:rPr>
          <w:sz w:val="28"/>
          <w:szCs w:val="28"/>
        </w:rPr>
        <w:t>(</w:t>
      </w:r>
      <w:r w:rsidRPr="00945F12">
        <w:rPr>
          <w:sz w:val="28"/>
          <w:szCs w:val="28"/>
        </w:rPr>
        <w:t>стр.</w:t>
      </w:r>
      <w:r w:rsidR="00EF6C43" w:rsidRPr="00945F12">
        <w:rPr>
          <w:sz w:val="28"/>
          <w:szCs w:val="28"/>
        </w:rPr>
        <w:t>)</w:t>
      </w:r>
      <w:r w:rsidRPr="00945F12">
        <w:rPr>
          <w:sz w:val="28"/>
          <w:szCs w:val="28"/>
        </w:rPr>
        <w:t xml:space="preserve"> с последующей реализацией инвестиционного проекта на земельном участке в границах ул</w:t>
      </w:r>
      <w:r w:rsidR="00D932D4" w:rsidRPr="00945F12">
        <w:rPr>
          <w:sz w:val="28"/>
          <w:szCs w:val="28"/>
        </w:rPr>
        <w:t>.</w:t>
      </w:r>
      <w:r w:rsidRPr="00945F12">
        <w:rPr>
          <w:sz w:val="28"/>
          <w:szCs w:val="28"/>
        </w:rPr>
        <w:t xml:space="preserve"> Серафимовича, Степная, 1-й переулок Сераф</w:t>
      </w:r>
      <w:r w:rsidRPr="00945F12">
        <w:rPr>
          <w:sz w:val="28"/>
          <w:szCs w:val="28"/>
        </w:rPr>
        <w:t>и</w:t>
      </w:r>
      <w:r w:rsidRPr="00945F12">
        <w:rPr>
          <w:sz w:val="28"/>
          <w:szCs w:val="28"/>
        </w:rPr>
        <w:t>мовича площадью 9138,2 кв. м.</w:t>
      </w:r>
    </w:p>
    <w:p w:rsidR="00D67720" w:rsidRPr="00945F12" w:rsidRDefault="00D67720" w:rsidP="00550395">
      <w:pPr>
        <w:widowControl w:val="0"/>
        <w:autoSpaceDE w:val="0"/>
        <w:autoSpaceDN w:val="0"/>
        <w:spacing w:line="245" w:lineRule="auto"/>
        <w:ind w:firstLine="709"/>
        <w:jc w:val="both"/>
        <w:rPr>
          <w:sz w:val="28"/>
          <w:szCs w:val="28"/>
        </w:rPr>
      </w:pPr>
      <w:r w:rsidRPr="00945F12">
        <w:rPr>
          <w:sz w:val="28"/>
          <w:szCs w:val="28"/>
        </w:rPr>
        <w:t>В 2016 году из бюджета города предоставлены субсидии на подключение (технологическое присоединение) к сетям водо-, тепло-</w:t>
      </w:r>
      <w:r w:rsidR="00D932D4" w:rsidRPr="00945F12">
        <w:rPr>
          <w:sz w:val="28"/>
          <w:szCs w:val="28"/>
        </w:rPr>
        <w:t xml:space="preserve">, </w:t>
      </w:r>
      <w:r w:rsidRPr="00945F12">
        <w:rPr>
          <w:sz w:val="28"/>
          <w:szCs w:val="28"/>
        </w:rPr>
        <w:t>электроснабжения и в</w:t>
      </w:r>
      <w:r w:rsidRPr="00945F12">
        <w:rPr>
          <w:sz w:val="28"/>
          <w:szCs w:val="28"/>
        </w:rPr>
        <w:t>о</w:t>
      </w:r>
      <w:r w:rsidRPr="00945F12">
        <w:rPr>
          <w:sz w:val="28"/>
          <w:szCs w:val="28"/>
        </w:rPr>
        <w:t xml:space="preserve">доотведения многоквартирных домов, </w:t>
      </w:r>
      <w:r w:rsidRPr="00945F12">
        <w:rPr>
          <w:rFonts w:eastAsia="Calibri"/>
          <w:sz w:val="28"/>
          <w:szCs w:val="28"/>
          <w:lang w:eastAsia="en-US"/>
        </w:rPr>
        <w:t>на благоустройство территорий, прил</w:t>
      </w:r>
      <w:r w:rsidRPr="00945F12">
        <w:rPr>
          <w:rFonts w:eastAsia="Calibri"/>
          <w:sz w:val="28"/>
          <w:szCs w:val="28"/>
          <w:lang w:eastAsia="en-US"/>
        </w:rPr>
        <w:t>е</w:t>
      </w:r>
      <w:r w:rsidRPr="00945F12">
        <w:rPr>
          <w:rFonts w:eastAsia="Calibri"/>
          <w:sz w:val="28"/>
          <w:szCs w:val="28"/>
          <w:lang w:eastAsia="en-US"/>
        </w:rPr>
        <w:t xml:space="preserve">гающих к «проблемным» жилым домам, планируемым к вводу в эксплуатацию в 2016 году </w:t>
      </w:r>
      <w:r w:rsidRPr="00945F12">
        <w:rPr>
          <w:sz w:val="28"/>
          <w:szCs w:val="28"/>
        </w:rPr>
        <w:t xml:space="preserve"> в общей сумме 101,5 млн. рублей.</w:t>
      </w:r>
    </w:p>
    <w:p w:rsidR="00C93975" w:rsidRPr="00945F12" w:rsidRDefault="00C93975" w:rsidP="00550395">
      <w:pPr>
        <w:widowControl w:val="0"/>
        <w:spacing w:line="245" w:lineRule="auto"/>
        <w:ind w:firstLine="709"/>
        <w:jc w:val="both"/>
        <w:rPr>
          <w:i/>
          <w:sz w:val="28"/>
          <w:szCs w:val="28"/>
        </w:rPr>
      </w:pPr>
      <w:r w:rsidRPr="00945F12">
        <w:rPr>
          <w:i/>
          <w:sz w:val="28"/>
          <w:szCs w:val="28"/>
        </w:rPr>
        <w:t>4.3.3. Задача: обеспечение граждан, проживающих в городе Новосибирске и нуждающихся в улучшении жилищных условий, жилыми помещениями в соо</w:t>
      </w:r>
      <w:r w:rsidRPr="00945F12">
        <w:rPr>
          <w:i/>
          <w:sz w:val="28"/>
          <w:szCs w:val="28"/>
        </w:rPr>
        <w:t>т</w:t>
      </w:r>
      <w:r w:rsidRPr="00945F12">
        <w:rPr>
          <w:i/>
          <w:sz w:val="28"/>
          <w:szCs w:val="28"/>
        </w:rPr>
        <w:t xml:space="preserve">ветствии с жилищным </w:t>
      </w:r>
      <w:hyperlink r:id="rId15" w:history="1">
        <w:r w:rsidRPr="00945F12">
          <w:rPr>
            <w:i/>
            <w:sz w:val="28"/>
            <w:szCs w:val="28"/>
          </w:rPr>
          <w:t>законодательством</w:t>
        </w:r>
      </w:hyperlink>
      <w:r w:rsidRPr="00945F12">
        <w:rPr>
          <w:i/>
          <w:sz w:val="28"/>
          <w:szCs w:val="28"/>
        </w:rPr>
        <w:t>.</w:t>
      </w:r>
    </w:p>
    <w:p w:rsidR="00C93975" w:rsidRPr="00945F12" w:rsidRDefault="00C93975" w:rsidP="00550395">
      <w:pPr>
        <w:widowControl w:val="0"/>
        <w:spacing w:line="245" w:lineRule="auto"/>
        <w:ind w:firstLine="709"/>
        <w:jc w:val="both"/>
        <w:rPr>
          <w:sz w:val="28"/>
          <w:szCs w:val="28"/>
        </w:rPr>
      </w:pPr>
      <w:r w:rsidRPr="00945F12">
        <w:rPr>
          <w:sz w:val="28"/>
          <w:szCs w:val="28"/>
        </w:rPr>
        <w:t>Распределено 220 жилых помещений для обеспечения нуждающихся в улучшении жилищных условий граждан (за счет средств бюджетов разных уро</w:t>
      </w:r>
      <w:r w:rsidRPr="00945F12">
        <w:rPr>
          <w:sz w:val="28"/>
          <w:szCs w:val="28"/>
        </w:rPr>
        <w:t>в</w:t>
      </w:r>
      <w:r w:rsidRPr="00945F12">
        <w:rPr>
          <w:sz w:val="28"/>
          <w:szCs w:val="28"/>
        </w:rPr>
        <w:t>ней), в том числе гражданам, состоящим на учете нуждающихся в улучшении жилищных условий, гражданам при одновременном рождении троих и более д</w:t>
      </w:r>
      <w:r w:rsidRPr="00945F12">
        <w:rPr>
          <w:sz w:val="28"/>
          <w:szCs w:val="28"/>
        </w:rPr>
        <w:t>е</w:t>
      </w:r>
      <w:r w:rsidRPr="00945F12">
        <w:rPr>
          <w:sz w:val="28"/>
          <w:szCs w:val="28"/>
        </w:rPr>
        <w:t>тей, гражданам, состоящим на учете нуждающихся в жилых помещениях и имеющих пятерых и более детей.</w:t>
      </w:r>
    </w:p>
    <w:p w:rsidR="00C93975" w:rsidRPr="00945F12" w:rsidRDefault="00C93975" w:rsidP="00550395">
      <w:pPr>
        <w:widowControl w:val="0"/>
        <w:spacing w:line="245" w:lineRule="auto"/>
        <w:ind w:firstLine="709"/>
        <w:jc w:val="both"/>
        <w:rPr>
          <w:sz w:val="28"/>
          <w:szCs w:val="28"/>
        </w:rPr>
      </w:pPr>
      <w:r w:rsidRPr="00945F12">
        <w:rPr>
          <w:sz w:val="28"/>
          <w:szCs w:val="28"/>
        </w:rPr>
        <w:t>Предоставлена единовременная денежная выплата в рамках реализации Ф</w:t>
      </w:r>
      <w:r w:rsidRPr="00945F12">
        <w:rPr>
          <w:sz w:val="28"/>
          <w:szCs w:val="28"/>
        </w:rPr>
        <w:t>е</w:t>
      </w:r>
      <w:r w:rsidRPr="00945F12">
        <w:rPr>
          <w:sz w:val="28"/>
          <w:szCs w:val="28"/>
        </w:rPr>
        <w:t>дерального закона от 12.01.95 № 5-ФЗ «О ветеранах» на приобретение по догов</w:t>
      </w:r>
      <w:r w:rsidRPr="00945F12">
        <w:rPr>
          <w:sz w:val="28"/>
          <w:szCs w:val="28"/>
        </w:rPr>
        <w:t>о</w:t>
      </w:r>
      <w:r w:rsidRPr="00945F12">
        <w:rPr>
          <w:sz w:val="28"/>
          <w:szCs w:val="28"/>
        </w:rPr>
        <w:t>рам социального найма жилого помещения 18 ветеранам, в рамках реализации Федерального закона от 24.11.95 № 181-ФЗ «О социальной защите инвалидов в Российской Федерации» – 34 инвалидам.</w:t>
      </w:r>
    </w:p>
    <w:p w:rsidR="00C93975" w:rsidRPr="00945F12" w:rsidRDefault="00C93975" w:rsidP="00550395">
      <w:pPr>
        <w:widowControl w:val="0"/>
        <w:spacing w:line="245" w:lineRule="auto"/>
        <w:ind w:firstLine="709"/>
        <w:jc w:val="both"/>
        <w:rPr>
          <w:sz w:val="28"/>
          <w:szCs w:val="28"/>
        </w:rPr>
      </w:pPr>
      <w:r w:rsidRPr="00945F12">
        <w:rPr>
          <w:sz w:val="28"/>
          <w:szCs w:val="28"/>
        </w:rPr>
        <w:t>Обеспечены жилыми помещениями по договорам найма специализирова</w:t>
      </w:r>
      <w:r w:rsidRPr="00945F12">
        <w:rPr>
          <w:sz w:val="28"/>
          <w:szCs w:val="28"/>
        </w:rPr>
        <w:t>н</w:t>
      </w:r>
      <w:r w:rsidRPr="00945F12">
        <w:rPr>
          <w:sz w:val="28"/>
          <w:szCs w:val="28"/>
        </w:rPr>
        <w:t>ных жилых помещений в рамках реализации Федерального закона от 21.12.96 № 159-ФЗ «О дополнительных гарантиях по социальной поддержке детей-сирот и детей, оставшихся без попечения родителей» 52 человека.</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Социальные выплаты на приобретение жилья получили 20 молодых семей. </w:t>
      </w:r>
    </w:p>
    <w:p w:rsidR="00C93975" w:rsidRPr="00945F12" w:rsidRDefault="00C93975" w:rsidP="00550395">
      <w:pPr>
        <w:widowControl w:val="0"/>
        <w:spacing w:line="245" w:lineRule="auto"/>
        <w:ind w:firstLine="709"/>
        <w:jc w:val="both"/>
        <w:rPr>
          <w:sz w:val="28"/>
          <w:szCs w:val="28"/>
        </w:rPr>
      </w:pPr>
      <w:r w:rsidRPr="00945F12">
        <w:rPr>
          <w:sz w:val="28"/>
          <w:szCs w:val="28"/>
        </w:rPr>
        <w:t>Предоставлены государственные жилищные сертификаты на приобретение жилых помещений 23 семьям в соответствии с федеральным законодательством, из которых реализовано – 10.</w:t>
      </w:r>
    </w:p>
    <w:p w:rsidR="00C93975" w:rsidRPr="00945F12" w:rsidRDefault="00C93975" w:rsidP="00550395">
      <w:pPr>
        <w:widowControl w:val="0"/>
        <w:spacing w:line="245" w:lineRule="auto"/>
        <w:ind w:firstLine="709"/>
        <w:jc w:val="both"/>
        <w:rPr>
          <w:sz w:val="28"/>
          <w:szCs w:val="28"/>
        </w:rPr>
      </w:pPr>
      <w:r w:rsidRPr="00945F12">
        <w:rPr>
          <w:sz w:val="28"/>
          <w:szCs w:val="28"/>
        </w:rPr>
        <w:t>Приняты решения о переводе 57 муниципальных жилых помещений и ква</w:t>
      </w:r>
      <w:r w:rsidRPr="00945F12">
        <w:rPr>
          <w:sz w:val="28"/>
          <w:szCs w:val="28"/>
        </w:rPr>
        <w:t>р</w:t>
      </w:r>
      <w:r w:rsidRPr="00945F12">
        <w:rPr>
          <w:sz w:val="28"/>
          <w:szCs w:val="28"/>
        </w:rPr>
        <w:t>тир, находящихся в собственности граждан, в нежилые.</w:t>
      </w:r>
    </w:p>
    <w:p w:rsidR="00C93975" w:rsidRPr="00945F12" w:rsidRDefault="00C93975" w:rsidP="00550395">
      <w:pPr>
        <w:widowControl w:val="0"/>
        <w:spacing w:line="245" w:lineRule="auto"/>
        <w:ind w:firstLine="709"/>
        <w:jc w:val="both"/>
        <w:rPr>
          <w:sz w:val="28"/>
          <w:szCs w:val="28"/>
        </w:rPr>
      </w:pPr>
      <w:r w:rsidRPr="00945F12">
        <w:rPr>
          <w:sz w:val="28"/>
          <w:szCs w:val="28"/>
        </w:rPr>
        <w:t>Оказана финансовая помощь в строительстве и провед</w:t>
      </w:r>
      <w:r w:rsidR="00C447C6" w:rsidRPr="00945F12">
        <w:rPr>
          <w:sz w:val="28"/>
          <w:szCs w:val="28"/>
        </w:rPr>
        <w:t xml:space="preserve">ении ремонта жилья на сумму 3,6 </w:t>
      </w:r>
      <w:r w:rsidRPr="00945F12">
        <w:rPr>
          <w:sz w:val="28"/>
          <w:szCs w:val="28"/>
        </w:rPr>
        <w:t>млн.</w:t>
      </w:r>
      <w:r w:rsidR="00C447C6" w:rsidRPr="00945F12">
        <w:rPr>
          <w:sz w:val="28"/>
          <w:szCs w:val="28"/>
        </w:rPr>
        <w:t xml:space="preserve"> </w:t>
      </w:r>
      <w:r w:rsidRPr="00945F12">
        <w:rPr>
          <w:sz w:val="28"/>
          <w:szCs w:val="28"/>
        </w:rPr>
        <w:t>рублей 32 семьям, пострадавшим в результате стихийных бе</w:t>
      </w:r>
      <w:r w:rsidRPr="00945F12">
        <w:rPr>
          <w:sz w:val="28"/>
          <w:szCs w:val="28"/>
        </w:rPr>
        <w:t>д</w:t>
      </w:r>
      <w:r w:rsidRPr="00945F12">
        <w:rPr>
          <w:sz w:val="28"/>
          <w:szCs w:val="28"/>
        </w:rPr>
        <w:t>ствий.</w:t>
      </w:r>
    </w:p>
    <w:p w:rsidR="00C93975" w:rsidRPr="00945F12" w:rsidRDefault="00C93975" w:rsidP="00550395">
      <w:pPr>
        <w:widowControl w:val="0"/>
        <w:spacing w:line="245" w:lineRule="auto"/>
        <w:ind w:firstLine="709"/>
        <w:jc w:val="both"/>
        <w:rPr>
          <w:i/>
          <w:sz w:val="28"/>
          <w:szCs w:val="28"/>
        </w:rPr>
      </w:pPr>
      <w:r w:rsidRPr="00945F12">
        <w:rPr>
          <w:i/>
          <w:sz w:val="28"/>
          <w:szCs w:val="28"/>
        </w:rPr>
        <w:t>4.3.4. Задача: создание социально-экономических, правовых и организацио</w:t>
      </w:r>
      <w:r w:rsidRPr="00945F12">
        <w:rPr>
          <w:i/>
          <w:sz w:val="28"/>
          <w:szCs w:val="28"/>
        </w:rPr>
        <w:t>н</w:t>
      </w:r>
      <w:r w:rsidRPr="00945F12">
        <w:rPr>
          <w:i/>
          <w:sz w:val="28"/>
          <w:szCs w:val="28"/>
        </w:rPr>
        <w:t>но-технических условий для реализации жилищных прав граждан.</w:t>
      </w:r>
    </w:p>
    <w:p w:rsidR="00C93975" w:rsidRPr="00945F12" w:rsidRDefault="00C93975" w:rsidP="00550395">
      <w:pPr>
        <w:widowControl w:val="0"/>
        <w:autoSpaceDE w:val="0"/>
        <w:autoSpaceDN w:val="0"/>
        <w:adjustRightInd w:val="0"/>
        <w:spacing w:line="245" w:lineRule="auto"/>
        <w:ind w:firstLine="709"/>
        <w:contextualSpacing/>
        <w:jc w:val="both"/>
        <w:rPr>
          <w:sz w:val="28"/>
          <w:szCs w:val="28"/>
        </w:rPr>
      </w:pPr>
      <w:r w:rsidRPr="00945F12">
        <w:rPr>
          <w:sz w:val="28"/>
          <w:szCs w:val="28"/>
        </w:rPr>
        <w:t>Предоставлены жилые помещения 52 семьям во исполнение заключенных договоров о развитии застроенных территорий, в рамках реализации мероприятий ВЦП «Участие мэрии города Новосибирска в развитии застроенных территорий» на 2012 – 2017 годы, утвержденной постановлением мэрии от 08.10.2012 № 10080.</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 xml:space="preserve">Предоставлены жилые помещения 170 семьям, проживающим в аварийном </w:t>
      </w:r>
      <w:r w:rsidRPr="00945F12">
        <w:rPr>
          <w:sz w:val="28"/>
          <w:szCs w:val="28"/>
        </w:rPr>
        <w:lastRenderedPageBreak/>
        <w:t>жилищном фонде, в рамках реализации мероприятий ВЦП «Переселение граждан, проживающих в городе Новосибирске, из жилых домов, признанных до 31.12.2012 аварийными и подлежащими сносу (ветхими и непригодными для проживания) и расположенных на земельных участках, не предоставленных для осуществления строительства» на 2011 – 2017 годы, утвержденной постановлен</w:t>
      </w:r>
      <w:r w:rsidRPr="00945F12">
        <w:rPr>
          <w:sz w:val="28"/>
          <w:szCs w:val="28"/>
        </w:rPr>
        <w:t>и</w:t>
      </w:r>
      <w:r w:rsidRPr="00945F12">
        <w:rPr>
          <w:sz w:val="28"/>
          <w:szCs w:val="28"/>
        </w:rPr>
        <w:t>ем мэрии от 18.11.2010 № 4646.</w:t>
      </w:r>
    </w:p>
    <w:p w:rsidR="006661CB" w:rsidRPr="00945F12" w:rsidRDefault="006661CB" w:rsidP="00550395">
      <w:pPr>
        <w:widowControl w:val="0"/>
        <w:autoSpaceDE w:val="0"/>
        <w:autoSpaceDN w:val="0"/>
        <w:adjustRightInd w:val="0"/>
        <w:spacing w:line="245" w:lineRule="auto"/>
        <w:ind w:firstLine="709"/>
        <w:jc w:val="both"/>
        <w:rPr>
          <w:sz w:val="24"/>
          <w:szCs w:val="24"/>
        </w:rPr>
      </w:pPr>
    </w:p>
    <w:p w:rsidR="002D0418" w:rsidRPr="00945F12" w:rsidRDefault="002D0418" w:rsidP="00550395">
      <w:pPr>
        <w:widowControl w:val="0"/>
        <w:autoSpaceDE w:val="0"/>
        <w:autoSpaceDN w:val="0"/>
        <w:spacing w:line="245" w:lineRule="auto"/>
        <w:ind w:left="964" w:right="964"/>
        <w:jc w:val="center"/>
        <w:outlineLvl w:val="1"/>
        <w:rPr>
          <w:b/>
          <w:bCs/>
          <w:iCs/>
          <w:sz w:val="28"/>
          <w:szCs w:val="28"/>
        </w:rPr>
      </w:pPr>
      <w:r w:rsidRPr="00945F12">
        <w:rPr>
          <w:b/>
          <w:bCs/>
          <w:iCs/>
          <w:sz w:val="28"/>
          <w:szCs w:val="28"/>
        </w:rPr>
        <w:t>4.4. Городской пассажирский транспорт</w:t>
      </w:r>
    </w:p>
    <w:p w:rsidR="002D0418" w:rsidRPr="00945F12" w:rsidRDefault="002D0418" w:rsidP="00550395">
      <w:pPr>
        <w:widowControl w:val="0"/>
        <w:tabs>
          <w:tab w:val="num" w:pos="0"/>
        </w:tabs>
        <w:overflowPunct w:val="0"/>
        <w:autoSpaceDE w:val="0"/>
        <w:autoSpaceDN w:val="0"/>
        <w:adjustRightInd w:val="0"/>
        <w:spacing w:line="245" w:lineRule="auto"/>
        <w:ind w:firstLine="709"/>
        <w:jc w:val="both"/>
        <w:textAlignment w:val="baseline"/>
        <w:rPr>
          <w:sz w:val="24"/>
          <w:szCs w:val="24"/>
        </w:rPr>
      </w:pPr>
      <w:bookmarkStart w:id="13" w:name="_Toc272854630"/>
      <w:bookmarkStart w:id="14" w:name="_Toc304451703"/>
    </w:p>
    <w:p w:rsidR="001B0702" w:rsidRPr="00945F12" w:rsidRDefault="002C2A66" w:rsidP="00550395">
      <w:pPr>
        <w:widowControl w:val="0"/>
        <w:autoSpaceDE w:val="0"/>
        <w:autoSpaceDN w:val="0"/>
        <w:adjustRightInd w:val="0"/>
        <w:spacing w:line="245" w:lineRule="auto"/>
        <w:ind w:firstLine="709"/>
        <w:jc w:val="both"/>
        <w:rPr>
          <w:i/>
          <w:sz w:val="28"/>
          <w:szCs w:val="28"/>
        </w:rPr>
      </w:pPr>
      <w:r w:rsidRPr="00945F12">
        <w:rPr>
          <w:i/>
          <w:sz w:val="28"/>
          <w:szCs w:val="28"/>
        </w:rPr>
        <w:t>4.4.1. </w:t>
      </w:r>
      <w:r w:rsidR="001B0702" w:rsidRPr="00945F12">
        <w:rPr>
          <w:i/>
          <w:sz w:val="28"/>
          <w:szCs w:val="28"/>
        </w:rPr>
        <w:t xml:space="preserve">Задача: создание условий для предоставления транспортных услуг населению и организация транспортного обслуживания населения, улучшение обеспечения транспортной связи между районами города Новосибирска. </w:t>
      </w:r>
    </w:p>
    <w:p w:rsidR="001B0702" w:rsidRPr="00945F12" w:rsidRDefault="001B0702" w:rsidP="00550395">
      <w:pPr>
        <w:widowControl w:val="0"/>
        <w:autoSpaceDE w:val="0"/>
        <w:autoSpaceDN w:val="0"/>
        <w:adjustRightInd w:val="0"/>
        <w:spacing w:line="245" w:lineRule="auto"/>
        <w:ind w:firstLine="709"/>
        <w:jc w:val="both"/>
        <w:rPr>
          <w:color w:val="000000"/>
          <w:sz w:val="28"/>
          <w:szCs w:val="28"/>
        </w:rPr>
      </w:pPr>
      <w:r w:rsidRPr="00945F12">
        <w:rPr>
          <w:sz w:val="28"/>
          <w:szCs w:val="28"/>
        </w:rPr>
        <w:t>С целью развития транспортной инфраструктуры, повышения эффективн</w:t>
      </w:r>
      <w:r w:rsidRPr="00945F12">
        <w:rPr>
          <w:sz w:val="28"/>
          <w:szCs w:val="28"/>
        </w:rPr>
        <w:t>о</w:t>
      </w:r>
      <w:r w:rsidRPr="00945F12">
        <w:rPr>
          <w:sz w:val="28"/>
          <w:szCs w:val="28"/>
        </w:rPr>
        <w:t xml:space="preserve">сти работы городского пассажирского транспорта </w:t>
      </w:r>
      <w:r w:rsidRPr="00945F12">
        <w:rPr>
          <w:color w:val="000000"/>
          <w:sz w:val="28"/>
          <w:szCs w:val="28"/>
        </w:rPr>
        <w:t>завершено строительство и введена в эксплуатацию трамвайная двухпутная линия с разворотным кольцом и остановочным пунктом по ул. Титова в Ленин</w:t>
      </w:r>
      <w:r w:rsidR="002C2A66" w:rsidRPr="00945F12">
        <w:rPr>
          <w:color w:val="000000"/>
          <w:sz w:val="28"/>
          <w:szCs w:val="28"/>
        </w:rPr>
        <w:t>ском районе протяженностью 2,31 </w:t>
      </w:r>
      <w:r w:rsidRPr="00945F12">
        <w:rPr>
          <w:color w:val="000000"/>
          <w:sz w:val="28"/>
          <w:szCs w:val="28"/>
        </w:rPr>
        <w:t>км одиночного пути. Открыто регулярное трамвайное движение по маршр</w:t>
      </w:r>
      <w:r w:rsidRPr="00945F12">
        <w:rPr>
          <w:color w:val="000000"/>
          <w:sz w:val="28"/>
          <w:szCs w:val="28"/>
        </w:rPr>
        <w:t>у</w:t>
      </w:r>
      <w:r w:rsidRPr="00945F12">
        <w:rPr>
          <w:color w:val="000000"/>
          <w:sz w:val="28"/>
          <w:szCs w:val="28"/>
        </w:rPr>
        <w:t>там:</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 xml:space="preserve">№ 2 Микрорайон «Чистая Слобода» </w:t>
      </w:r>
      <w:r w:rsidR="00E87EFB" w:rsidRPr="00945F12">
        <w:rPr>
          <w:sz w:val="28"/>
          <w:szCs w:val="28"/>
        </w:rPr>
        <w:t xml:space="preserve">– </w:t>
      </w:r>
      <w:r w:rsidRPr="00945F12">
        <w:rPr>
          <w:sz w:val="28"/>
          <w:szCs w:val="28"/>
        </w:rPr>
        <w:t>метро Площадь Маркса;</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 xml:space="preserve">№ 8 Микрорайон «Чистая Слобода» </w:t>
      </w:r>
      <w:r w:rsidR="00E87EFB" w:rsidRPr="00945F12">
        <w:rPr>
          <w:sz w:val="28"/>
          <w:szCs w:val="28"/>
        </w:rPr>
        <w:t xml:space="preserve">– </w:t>
      </w:r>
      <w:r w:rsidRPr="00945F12">
        <w:rPr>
          <w:sz w:val="28"/>
          <w:szCs w:val="28"/>
        </w:rPr>
        <w:t>ТЭЦ-2.</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 xml:space="preserve">С целью технического перевооружения </w:t>
      </w:r>
      <w:r w:rsidR="00EF6C43" w:rsidRPr="00945F12">
        <w:rPr>
          <w:sz w:val="28"/>
          <w:szCs w:val="28"/>
        </w:rPr>
        <w:t>МУП</w:t>
      </w:r>
      <w:r w:rsidRPr="00945F12">
        <w:rPr>
          <w:sz w:val="28"/>
          <w:szCs w:val="28"/>
        </w:rPr>
        <w:t xml:space="preserve"> пассажирского автомобильн</w:t>
      </w:r>
      <w:r w:rsidRPr="00945F12">
        <w:rPr>
          <w:sz w:val="28"/>
          <w:szCs w:val="28"/>
        </w:rPr>
        <w:t>о</w:t>
      </w:r>
      <w:r w:rsidRPr="00945F12">
        <w:rPr>
          <w:sz w:val="28"/>
          <w:szCs w:val="28"/>
        </w:rPr>
        <w:t>го и городского электрического транспорта:</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приобретено 10 трамвайных вагонов</w:t>
      </w:r>
      <w:r w:rsidR="00E87EFB" w:rsidRPr="00945F12">
        <w:rPr>
          <w:sz w:val="28"/>
          <w:szCs w:val="28"/>
        </w:rPr>
        <w:t>,</w:t>
      </w:r>
      <w:r w:rsidRPr="00945F12">
        <w:rPr>
          <w:sz w:val="28"/>
          <w:szCs w:val="28"/>
        </w:rPr>
        <w:t xml:space="preserve"> 7 автобусов;</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выполнен текущий ремонт 58 троллейбусов</w:t>
      </w:r>
      <w:r w:rsidR="002C2A66" w:rsidRPr="00945F12">
        <w:rPr>
          <w:sz w:val="28"/>
          <w:szCs w:val="28"/>
        </w:rPr>
        <w:t>,</w:t>
      </w:r>
      <w:r w:rsidRPr="00945F12">
        <w:rPr>
          <w:sz w:val="28"/>
          <w:szCs w:val="28"/>
        </w:rPr>
        <w:t xml:space="preserve"> 47 трамваев. </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Для повышения уровня безопасности движения и транспортной безопасн</w:t>
      </w:r>
      <w:r w:rsidRPr="00945F12">
        <w:rPr>
          <w:sz w:val="28"/>
          <w:szCs w:val="28"/>
        </w:rPr>
        <w:t>о</w:t>
      </w:r>
      <w:r w:rsidRPr="00945F12">
        <w:rPr>
          <w:sz w:val="28"/>
          <w:szCs w:val="28"/>
        </w:rPr>
        <w:t>сти выполнен текущий ремонт трамвайных путей протяженностью 0,5</w:t>
      </w:r>
      <w:r w:rsidR="0001786A" w:rsidRPr="00945F12">
        <w:rPr>
          <w:sz w:val="28"/>
          <w:szCs w:val="28"/>
        </w:rPr>
        <w:t> </w:t>
      </w:r>
      <w:r w:rsidRPr="00945F12">
        <w:rPr>
          <w:sz w:val="28"/>
          <w:szCs w:val="28"/>
        </w:rPr>
        <w:t>км од</w:t>
      </w:r>
      <w:r w:rsidRPr="00945F12">
        <w:rPr>
          <w:sz w:val="28"/>
          <w:szCs w:val="28"/>
        </w:rPr>
        <w:t>и</w:t>
      </w:r>
      <w:r w:rsidRPr="00945F12">
        <w:rPr>
          <w:sz w:val="28"/>
          <w:szCs w:val="28"/>
        </w:rPr>
        <w:t>ночного пути.</w:t>
      </w:r>
    </w:p>
    <w:p w:rsidR="001B0702" w:rsidRPr="00945F12" w:rsidRDefault="002C2A66" w:rsidP="00550395">
      <w:pPr>
        <w:widowControl w:val="0"/>
        <w:tabs>
          <w:tab w:val="num" w:pos="0"/>
        </w:tabs>
        <w:overflowPunct w:val="0"/>
        <w:autoSpaceDE w:val="0"/>
        <w:autoSpaceDN w:val="0"/>
        <w:adjustRightInd w:val="0"/>
        <w:spacing w:line="245" w:lineRule="auto"/>
        <w:ind w:firstLine="709"/>
        <w:jc w:val="both"/>
        <w:textAlignment w:val="baseline"/>
        <w:rPr>
          <w:sz w:val="28"/>
          <w:szCs w:val="28"/>
        </w:rPr>
      </w:pPr>
      <w:r w:rsidRPr="00945F12">
        <w:rPr>
          <w:rFonts w:eastAsia="Calibri"/>
          <w:sz w:val="28"/>
          <w:szCs w:val="28"/>
        </w:rPr>
        <w:t xml:space="preserve">Решение поставленной задачи осуществлялось в рамках реализации </w:t>
      </w:r>
      <w:r w:rsidR="001B0702" w:rsidRPr="00945F12">
        <w:rPr>
          <w:sz w:val="28"/>
          <w:szCs w:val="28"/>
        </w:rPr>
        <w:t>мун</w:t>
      </w:r>
      <w:r w:rsidR="001B0702" w:rsidRPr="00945F12">
        <w:rPr>
          <w:sz w:val="28"/>
          <w:szCs w:val="28"/>
        </w:rPr>
        <w:t>и</w:t>
      </w:r>
      <w:r w:rsidR="001B0702" w:rsidRPr="00945F12">
        <w:rPr>
          <w:sz w:val="28"/>
          <w:szCs w:val="28"/>
        </w:rPr>
        <w:t>ципальной программы «Создание условий для организации транспортного обсл</w:t>
      </w:r>
      <w:r w:rsidR="001B0702" w:rsidRPr="00945F12">
        <w:rPr>
          <w:sz w:val="28"/>
          <w:szCs w:val="28"/>
        </w:rPr>
        <w:t>у</w:t>
      </w:r>
      <w:r w:rsidR="001B0702" w:rsidRPr="00945F12">
        <w:rPr>
          <w:sz w:val="28"/>
          <w:szCs w:val="28"/>
        </w:rPr>
        <w:t>живания населения в границах города Новосибирска» на 2016 – 2020 годы, у</w:t>
      </w:r>
      <w:r w:rsidR="001B0702" w:rsidRPr="00945F12">
        <w:rPr>
          <w:sz w:val="28"/>
          <w:szCs w:val="28"/>
        </w:rPr>
        <w:t>т</w:t>
      </w:r>
      <w:r w:rsidR="001B0702" w:rsidRPr="00945F12">
        <w:rPr>
          <w:sz w:val="28"/>
          <w:szCs w:val="28"/>
        </w:rPr>
        <w:t>вержденной постановлением мэрии от 31.12.2015 № 7497.</w:t>
      </w:r>
    </w:p>
    <w:p w:rsidR="002C2A66" w:rsidRPr="00945F12" w:rsidRDefault="002C2A66" w:rsidP="00550395">
      <w:pPr>
        <w:widowControl w:val="0"/>
        <w:tabs>
          <w:tab w:val="num" w:pos="0"/>
        </w:tabs>
        <w:overflowPunct w:val="0"/>
        <w:autoSpaceDE w:val="0"/>
        <w:autoSpaceDN w:val="0"/>
        <w:adjustRightInd w:val="0"/>
        <w:spacing w:line="245" w:lineRule="auto"/>
        <w:ind w:firstLine="709"/>
        <w:jc w:val="both"/>
        <w:textAlignment w:val="baseline"/>
        <w:rPr>
          <w:sz w:val="24"/>
          <w:szCs w:val="24"/>
        </w:rPr>
      </w:pPr>
    </w:p>
    <w:p w:rsidR="002D0418" w:rsidRPr="00945F12" w:rsidRDefault="002D0418" w:rsidP="00550395">
      <w:pPr>
        <w:pStyle w:val="2"/>
        <w:keepNext w:val="0"/>
        <w:widowControl w:val="0"/>
        <w:spacing w:before="0" w:after="0" w:line="245" w:lineRule="auto"/>
        <w:jc w:val="center"/>
        <w:rPr>
          <w:rFonts w:ascii="Times New Roman" w:hAnsi="Times New Roman" w:cs="Times New Roman"/>
          <w:i w:val="0"/>
        </w:rPr>
      </w:pPr>
      <w:r w:rsidRPr="00945F12">
        <w:rPr>
          <w:rFonts w:ascii="Times New Roman" w:hAnsi="Times New Roman" w:cs="Times New Roman"/>
          <w:i w:val="0"/>
        </w:rPr>
        <w:t>4.5. </w:t>
      </w:r>
      <w:bookmarkEnd w:id="13"/>
      <w:bookmarkEnd w:id="14"/>
      <w:r w:rsidRPr="00945F12">
        <w:rPr>
          <w:rFonts w:ascii="Times New Roman" w:hAnsi="Times New Roman" w:cs="Times New Roman"/>
          <w:i w:val="0"/>
        </w:rPr>
        <w:t>Дорожное строительство, благоустройство и озеленение</w:t>
      </w:r>
    </w:p>
    <w:p w:rsidR="002D0418" w:rsidRPr="00945F12" w:rsidRDefault="002D0418" w:rsidP="00550395">
      <w:pPr>
        <w:widowControl w:val="0"/>
        <w:spacing w:line="245" w:lineRule="auto"/>
        <w:ind w:firstLine="709"/>
        <w:jc w:val="both"/>
        <w:rPr>
          <w:sz w:val="24"/>
          <w:szCs w:val="24"/>
        </w:rPr>
      </w:pPr>
    </w:p>
    <w:p w:rsidR="001B0702" w:rsidRPr="00945F12" w:rsidRDefault="001B0702" w:rsidP="00550395">
      <w:pPr>
        <w:widowControl w:val="0"/>
        <w:autoSpaceDE w:val="0"/>
        <w:autoSpaceDN w:val="0"/>
        <w:adjustRightInd w:val="0"/>
        <w:spacing w:line="245" w:lineRule="auto"/>
        <w:ind w:firstLine="709"/>
        <w:jc w:val="both"/>
        <w:rPr>
          <w:i/>
          <w:sz w:val="28"/>
          <w:szCs w:val="28"/>
        </w:rPr>
      </w:pPr>
      <w:r w:rsidRPr="00945F12">
        <w:rPr>
          <w:i/>
          <w:sz w:val="28"/>
          <w:szCs w:val="28"/>
        </w:rPr>
        <w:t>4.5.1. Задача: повышение эксплуатационных качеств и развитие сети а</w:t>
      </w:r>
      <w:r w:rsidRPr="00945F12">
        <w:rPr>
          <w:i/>
          <w:sz w:val="28"/>
          <w:szCs w:val="28"/>
        </w:rPr>
        <w:t>в</w:t>
      </w:r>
      <w:r w:rsidRPr="00945F12">
        <w:rPr>
          <w:i/>
          <w:sz w:val="28"/>
          <w:szCs w:val="28"/>
        </w:rPr>
        <w:t xml:space="preserve">томобильных дорог в городе Новосибирске, улучшение обеспечения пропуска транзитного транспорта через территорию города Новосибирска. </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 xml:space="preserve">С целью </w:t>
      </w:r>
      <w:r w:rsidR="00C34433" w:rsidRPr="00945F12">
        <w:rPr>
          <w:sz w:val="28"/>
          <w:szCs w:val="28"/>
        </w:rPr>
        <w:t>увеличения протяженности и повышения пропускной способности автомобильных дорог</w:t>
      </w:r>
      <w:r w:rsidRPr="00945F12">
        <w:rPr>
          <w:sz w:val="28"/>
          <w:szCs w:val="28"/>
        </w:rPr>
        <w:t>:</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завершена реконструкция и сдан в эксплуатацию II этап объекта «Автом</w:t>
      </w:r>
      <w:r w:rsidRPr="00945F12">
        <w:rPr>
          <w:sz w:val="28"/>
          <w:szCs w:val="28"/>
        </w:rPr>
        <w:t>о</w:t>
      </w:r>
      <w:r w:rsidRPr="00945F12">
        <w:rPr>
          <w:sz w:val="28"/>
          <w:szCs w:val="28"/>
        </w:rPr>
        <w:t>бильная дорога общего пользования по Мочищенскому шоссе от ул. Жуковского до ул. Кедровой в Заельцовском районе на участке от ул. Жуковского до Дачного шоссе протяженностью 0,6 км, 6 полос движения;</w:t>
      </w:r>
    </w:p>
    <w:p w:rsidR="001B0702" w:rsidRPr="00945F12" w:rsidRDefault="001B0702"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 xml:space="preserve">начаты работы по строительству II этапа автомобильной дороги общего пользования по ул. Объединения в Заельцовском, Калининском районах (участок </w:t>
      </w:r>
      <w:r w:rsidRPr="00945F12">
        <w:rPr>
          <w:sz w:val="28"/>
          <w:szCs w:val="28"/>
        </w:rPr>
        <w:lastRenderedPageBreak/>
        <w:t>от ул. Лебедевского до ул. Фадеева) протяженностью 0,883 км, 4 полосы движ</w:t>
      </w:r>
      <w:r w:rsidRPr="00945F12">
        <w:rPr>
          <w:sz w:val="28"/>
          <w:szCs w:val="28"/>
        </w:rPr>
        <w:t>е</w:t>
      </w:r>
      <w:r w:rsidRPr="00945F12">
        <w:rPr>
          <w:sz w:val="28"/>
          <w:szCs w:val="28"/>
        </w:rPr>
        <w:t>ния;</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начаты работы по строительству автомобильной дороги общего пользов</w:t>
      </w:r>
      <w:r w:rsidRPr="00945F12">
        <w:rPr>
          <w:sz w:val="28"/>
          <w:szCs w:val="28"/>
        </w:rPr>
        <w:t>а</w:t>
      </w:r>
      <w:r w:rsidRPr="00945F12">
        <w:rPr>
          <w:sz w:val="28"/>
          <w:szCs w:val="28"/>
        </w:rPr>
        <w:t xml:space="preserve">ния по ул. Порт-Артурской, Спортивной в Ленинском районе протяженностью 0,33 км, 4 полосы движения. </w:t>
      </w:r>
    </w:p>
    <w:p w:rsidR="001B0702" w:rsidRPr="00945F12" w:rsidRDefault="002C2A66" w:rsidP="00550395">
      <w:pPr>
        <w:widowControl w:val="0"/>
        <w:autoSpaceDE w:val="0"/>
        <w:autoSpaceDN w:val="0"/>
        <w:adjustRightInd w:val="0"/>
        <w:spacing w:line="245" w:lineRule="auto"/>
        <w:ind w:firstLine="709"/>
        <w:jc w:val="both"/>
        <w:rPr>
          <w:i/>
          <w:color w:val="000000"/>
          <w:sz w:val="28"/>
          <w:szCs w:val="28"/>
        </w:rPr>
      </w:pPr>
      <w:r w:rsidRPr="00945F12">
        <w:rPr>
          <w:i/>
          <w:color w:val="000000"/>
          <w:sz w:val="28"/>
          <w:szCs w:val="28"/>
        </w:rPr>
        <w:t>4.5.2. </w:t>
      </w:r>
      <w:r w:rsidR="001B0702" w:rsidRPr="00945F12">
        <w:rPr>
          <w:i/>
          <w:color w:val="000000"/>
          <w:sz w:val="28"/>
          <w:szCs w:val="28"/>
        </w:rPr>
        <w:t>Задача: обеспечение комфортных и благоприятных условий жизни населения города Новосибирска, повышение качества содержания улично-дорожной сети города Новосибирска.</w:t>
      </w:r>
    </w:p>
    <w:p w:rsidR="001B0702" w:rsidRPr="00945F12" w:rsidRDefault="00EA024C" w:rsidP="00550395">
      <w:pPr>
        <w:widowControl w:val="0"/>
        <w:autoSpaceDE w:val="0"/>
        <w:autoSpaceDN w:val="0"/>
        <w:adjustRightInd w:val="0"/>
        <w:spacing w:line="245" w:lineRule="auto"/>
        <w:ind w:firstLine="709"/>
        <w:jc w:val="both"/>
        <w:rPr>
          <w:sz w:val="28"/>
          <w:szCs w:val="28"/>
        </w:rPr>
      </w:pPr>
      <w:r w:rsidRPr="00945F12">
        <w:rPr>
          <w:sz w:val="28"/>
          <w:szCs w:val="28"/>
        </w:rPr>
        <w:t xml:space="preserve">Выполнен </w:t>
      </w:r>
      <w:r w:rsidR="001B0702" w:rsidRPr="00945F12">
        <w:rPr>
          <w:sz w:val="28"/>
          <w:szCs w:val="28"/>
        </w:rPr>
        <w:t xml:space="preserve">ремонт дорог на площади более </w:t>
      </w:r>
      <w:r w:rsidR="003D45E7" w:rsidRPr="00945F12">
        <w:rPr>
          <w:sz w:val="28"/>
          <w:szCs w:val="28"/>
        </w:rPr>
        <w:t>10</w:t>
      </w:r>
      <w:r w:rsidR="003D45E7">
        <w:rPr>
          <w:sz w:val="28"/>
          <w:szCs w:val="28"/>
        </w:rPr>
        <w:t>49</w:t>
      </w:r>
      <w:r w:rsidR="003D45E7" w:rsidRPr="00945F12">
        <w:rPr>
          <w:sz w:val="28"/>
          <w:szCs w:val="28"/>
        </w:rPr>
        <w:t>,</w:t>
      </w:r>
      <w:r w:rsidR="003D45E7">
        <w:rPr>
          <w:sz w:val="28"/>
          <w:szCs w:val="28"/>
        </w:rPr>
        <w:t>1</w:t>
      </w:r>
      <w:r w:rsidR="003D45E7" w:rsidRPr="00945F12">
        <w:rPr>
          <w:sz w:val="28"/>
          <w:szCs w:val="28"/>
        </w:rPr>
        <w:t xml:space="preserve"> </w:t>
      </w:r>
      <w:r w:rsidR="001B0702" w:rsidRPr="00945F12">
        <w:rPr>
          <w:sz w:val="28"/>
          <w:szCs w:val="28"/>
        </w:rPr>
        <w:t>тыс. кв. м, в том числе д</w:t>
      </w:r>
      <w:r w:rsidR="001B0702" w:rsidRPr="00945F12">
        <w:rPr>
          <w:sz w:val="28"/>
          <w:szCs w:val="28"/>
        </w:rPr>
        <w:t>о</w:t>
      </w:r>
      <w:r w:rsidR="001B0702" w:rsidRPr="00945F12">
        <w:rPr>
          <w:sz w:val="28"/>
          <w:szCs w:val="28"/>
        </w:rPr>
        <w:t>рог частного се</w:t>
      </w:r>
      <w:r w:rsidRPr="00945F12">
        <w:rPr>
          <w:sz w:val="28"/>
          <w:szCs w:val="28"/>
        </w:rPr>
        <w:t>ктора – около 191,8 т</w:t>
      </w:r>
      <w:bookmarkStart w:id="15" w:name="_GoBack"/>
      <w:bookmarkEnd w:id="15"/>
      <w:r w:rsidRPr="00945F12">
        <w:rPr>
          <w:sz w:val="28"/>
          <w:szCs w:val="28"/>
        </w:rPr>
        <w:t>ыс. кв. м.</w:t>
      </w:r>
    </w:p>
    <w:p w:rsidR="00EA024C" w:rsidRPr="00945F12" w:rsidRDefault="00EA024C" w:rsidP="00550395">
      <w:pPr>
        <w:widowControl w:val="0"/>
        <w:autoSpaceDE w:val="0"/>
        <w:autoSpaceDN w:val="0"/>
        <w:adjustRightInd w:val="0"/>
        <w:spacing w:line="245" w:lineRule="auto"/>
        <w:ind w:firstLine="709"/>
        <w:jc w:val="both"/>
        <w:rPr>
          <w:sz w:val="28"/>
          <w:szCs w:val="28"/>
        </w:rPr>
      </w:pPr>
      <w:r w:rsidRPr="00945F12">
        <w:rPr>
          <w:rFonts w:eastAsia="Calibri"/>
          <w:sz w:val="28"/>
          <w:szCs w:val="28"/>
        </w:rPr>
        <w:t>С целью благоустройства территории города Новосибирска:</w:t>
      </w:r>
    </w:p>
    <w:p w:rsidR="00EA024C" w:rsidRPr="00945F12" w:rsidRDefault="00EA024C" w:rsidP="00550395">
      <w:pPr>
        <w:widowControl w:val="0"/>
        <w:autoSpaceDE w:val="0"/>
        <w:autoSpaceDN w:val="0"/>
        <w:adjustRightInd w:val="0"/>
        <w:spacing w:line="245" w:lineRule="auto"/>
        <w:ind w:firstLine="709"/>
        <w:jc w:val="both"/>
        <w:rPr>
          <w:sz w:val="28"/>
          <w:szCs w:val="28"/>
        </w:rPr>
      </w:pPr>
      <w:r w:rsidRPr="00945F12">
        <w:rPr>
          <w:sz w:val="28"/>
          <w:szCs w:val="28"/>
        </w:rPr>
        <w:t xml:space="preserve">поддерживается освещение в темное время суток на 1300 </w:t>
      </w:r>
      <w:r w:rsidR="00CC161B" w:rsidRPr="00945F12">
        <w:rPr>
          <w:sz w:val="28"/>
          <w:szCs w:val="28"/>
        </w:rPr>
        <w:t>улицах</w:t>
      </w:r>
      <w:r w:rsidRPr="00945F12">
        <w:rPr>
          <w:sz w:val="28"/>
          <w:szCs w:val="28"/>
        </w:rPr>
        <w:t xml:space="preserve"> города;</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осуществлена реконструкция, монтаж и восстановление линий наружного освещения: 89 км провода, 34 км кабеля, 1583 светильников;</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выполнено устройство 94 тыс. кв. м</w:t>
      </w:r>
      <w:r w:rsidRPr="00945F12">
        <w:rPr>
          <w:sz w:val="28"/>
          <w:szCs w:val="28"/>
          <w:vertAlign w:val="subscript"/>
        </w:rPr>
        <w:t xml:space="preserve"> </w:t>
      </w:r>
      <w:r w:rsidRPr="00945F12">
        <w:rPr>
          <w:sz w:val="28"/>
          <w:szCs w:val="28"/>
        </w:rPr>
        <w:t>газонов;</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установлено 603 вертикальных цветочных вазона и конструкции;</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высажено 2,3 млн. цветов, 10 тыс. деревьев и кустарников;</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осуществлялась охраны, защита, воспроизводство, содержание городских лесов на площади 8568 га;</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осуществлялось содержание и ремонт водоотводных сооружений прот</w:t>
      </w:r>
      <w:r w:rsidRPr="00945F12">
        <w:rPr>
          <w:sz w:val="28"/>
          <w:szCs w:val="28"/>
        </w:rPr>
        <w:t>я</w:t>
      </w:r>
      <w:r w:rsidRPr="00945F12">
        <w:rPr>
          <w:sz w:val="28"/>
          <w:szCs w:val="28"/>
        </w:rPr>
        <w:t>женностью 1387,4 погонных м (далее – п. м);</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выполнено строительство ливневой канализации протяженностью 476 м, дренажной канализации – 180 м;</w:t>
      </w:r>
    </w:p>
    <w:p w:rsidR="00EA024C" w:rsidRPr="00945F12" w:rsidRDefault="00EA024C" w:rsidP="00550395">
      <w:pPr>
        <w:widowControl w:val="0"/>
        <w:autoSpaceDE w:val="0"/>
        <w:autoSpaceDN w:val="0"/>
        <w:adjustRightInd w:val="0"/>
        <w:spacing w:line="245" w:lineRule="auto"/>
        <w:ind w:firstLine="709"/>
        <w:jc w:val="both"/>
        <w:rPr>
          <w:sz w:val="28"/>
          <w:szCs w:val="28"/>
        </w:rPr>
      </w:pPr>
      <w:r w:rsidRPr="00945F12">
        <w:rPr>
          <w:rFonts w:eastAsia="Calibri"/>
          <w:sz w:val="28"/>
          <w:szCs w:val="28"/>
        </w:rPr>
        <w:t>С целью обеспечения дорожно-благоустроительной отрасли квалифицир</w:t>
      </w:r>
      <w:r w:rsidRPr="00945F12">
        <w:rPr>
          <w:rFonts w:eastAsia="Calibri"/>
          <w:sz w:val="28"/>
          <w:szCs w:val="28"/>
        </w:rPr>
        <w:t>о</w:t>
      </w:r>
      <w:r w:rsidRPr="00945F12">
        <w:rPr>
          <w:rFonts w:eastAsia="Calibri"/>
          <w:sz w:val="28"/>
          <w:szCs w:val="28"/>
        </w:rPr>
        <w:t>ванными кадрами</w:t>
      </w:r>
      <w:r w:rsidRPr="00945F12">
        <w:rPr>
          <w:sz w:val="28"/>
          <w:szCs w:val="28"/>
        </w:rPr>
        <w:t xml:space="preserve"> произведены выплаты стимулирующего характера 1374 рабо</w:t>
      </w:r>
      <w:r w:rsidRPr="00945F12">
        <w:rPr>
          <w:sz w:val="28"/>
          <w:szCs w:val="28"/>
        </w:rPr>
        <w:t>т</w:t>
      </w:r>
      <w:r w:rsidRPr="00945F12">
        <w:rPr>
          <w:sz w:val="28"/>
          <w:szCs w:val="28"/>
        </w:rPr>
        <w:t xml:space="preserve">никам </w:t>
      </w:r>
      <w:r w:rsidR="00EF6C43" w:rsidRPr="00945F12">
        <w:rPr>
          <w:sz w:val="28"/>
          <w:szCs w:val="28"/>
        </w:rPr>
        <w:t>МУ</w:t>
      </w:r>
      <w:r w:rsidRPr="00945F12">
        <w:rPr>
          <w:sz w:val="28"/>
          <w:szCs w:val="28"/>
        </w:rPr>
        <w:t xml:space="preserve"> дорожно-благоустроительно</w:t>
      </w:r>
      <w:r w:rsidR="00EF6C43" w:rsidRPr="00945F12">
        <w:rPr>
          <w:sz w:val="28"/>
          <w:szCs w:val="28"/>
        </w:rPr>
        <w:t>й</w:t>
      </w:r>
      <w:r w:rsidRPr="00945F12">
        <w:rPr>
          <w:sz w:val="28"/>
          <w:szCs w:val="28"/>
        </w:rPr>
        <w:t xml:space="preserve"> отрасли.</w:t>
      </w:r>
    </w:p>
    <w:p w:rsidR="001B046A" w:rsidRPr="00945F12" w:rsidRDefault="001B046A" w:rsidP="00550395">
      <w:pPr>
        <w:widowControl w:val="0"/>
        <w:autoSpaceDE w:val="0"/>
        <w:autoSpaceDN w:val="0"/>
        <w:adjustRightInd w:val="0"/>
        <w:spacing w:line="245" w:lineRule="auto"/>
        <w:ind w:firstLine="709"/>
        <w:jc w:val="both"/>
        <w:rPr>
          <w:sz w:val="28"/>
          <w:szCs w:val="28"/>
        </w:rPr>
      </w:pPr>
      <w:r w:rsidRPr="00945F12">
        <w:rPr>
          <w:rFonts w:eastAsia="Calibri"/>
          <w:sz w:val="28"/>
          <w:szCs w:val="28"/>
        </w:rPr>
        <w:t>С целью укрепления материально-технической базы МУ дорожно-благоустроительного комплекса приобретено 7 единиц спецтехники и оборудов</w:t>
      </w:r>
      <w:r w:rsidRPr="00945F12">
        <w:rPr>
          <w:rFonts w:eastAsia="Calibri"/>
          <w:sz w:val="28"/>
          <w:szCs w:val="28"/>
        </w:rPr>
        <w:t>а</w:t>
      </w:r>
      <w:r w:rsidRPr="00945F12">
        <w:rPr>
          <w:rFonts w:eastAsia="Calibri"/>
          <w:sz w:val="28"/>
          <w:szCs w:val="28"/>
        </w:rPr>
        <w:t>ния.</w:t>
      </w:r>
    </w:p>
    <w:p w:rsidR="0001550B" w:rsidRPr="00945F12" w:rsidRDefault="00EA024C" w:rsidP="00550395">
      <w:pPr>
        <w:widowControl w:val="0"/>
        <w:autoSpaceDE w:val="0"/>
        <w:autoSpaceDN w:val="0"/>
        <w:adjustRightInd w:val="0"/>
        <w:spacing w:line="245" w:lineRule="auto"/>
        <w:ind w:firstLine="709"/>
        <w:jc w:val="both"/>
        <w:rPr>
          <w:sz w:val="28"/>
          <w:szCs w:val="28"/>
        </w:rPr>
      </w:pPr>
      <w:r w:rsidRPr="00945F12">
        <w:rPr>
          <w:rFonts w:eastAsia="Calibri"/>
          <w:sz w:val="28"/>
          <w:szCs w:val="28"/>
        </w:rPr>
        <w:t>Для о</w:t>
      </w:r>
      <w:r w:rsidR="0001550B" w:rsidRPr="00945F12">
        <w:rPr>
          <w:sz w:val="28"/>
          <w:szCs w:val="28"/>
        </w:rPr>
        <w:t>беспечени</w:t>
      </w:r>
      <w:r w:rsidRPr="00945F12">
        <w:rPr>
          <w:sz w:val="28"/>
          <w:szCs w:val="28"/>
        </w:rPr>
        <w:t>я</w:t>
      </w:r>
      <w:r w:rsidR="0001550B" w:rsidRPr="00945F12">
        <w:rPr>
          <w:sz w:val="28"/>
          <w:szCs w:val="28"/>
        </w:rPr>
        <w:t xml:space="preserve"> безопасности дорожного движения на автомобильных д</w:t>
      </w:r>
      <w:r w:rsidR="0001550B" w:rsidRPr="00945F12">
        <w:rPr>
          <w:sz w:val="28"/>
          <w:szCs w:val="28"/>
        </w:rPr>
        <w:t>о</w:t>
      </w:r>
      <w:r w:rsidR="0001550B" w:rsidRPr="00945F12">
        <w:rPr>
          <w:sz w:val="28"/>
          <w:szCs w:val="28"/>
        </w:rPr>
        <w:t>рогах</w:t>
      </w:r>
      <w:r w:rsidR="00533DAA" w:rsidRPr="00945F12">
        <w:rPr>
          <w:sz w:val="28"/>
          <w:szCs w:val="28"/>
        </w:rPr>
        <w:t xml:space="preserve"> и повышения пропускной способности улично-дорожной сети города Нов</w:t>
      </w:r>
      <w:r w:rsidR="00533DAA" w:rsidRPr="00945F12">
        <w:rPr>
          <w:sz w:val="28"/>
          <w:szCs w:val="28"/>
        </w:rPr>
        <w:t>о</w:t>
      </w:r>
      <w:r w:rsidR="00533DAA" w:rsidRPr="00945F12">
        <w:rPr>
          <w:sz w:val="28"/>
          <w:szCs w:val="28"/>
        </w:rPr>
        <w:t>сибирска</w:t>
      </w:r>
      <w:r w:rsidRPr="00945F12">
        <w:rPr>
          <w:sz w:val="28"/>
          <w:szCs w:val="28"/>
        </w:rPr>
        <w:t>:</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обустроено 20 островков безопасности и искусственных дорожных неро</w:t>
      </w:r>
      <w:r w:rsidRPr="00945F12">
        <w:rPr>
          <w:sz w:val="28"/>
          <w:szCs w:val="28"/>
        </w:rPr>
        <w:t>в</w:t>
      </w:r>
      <w:r w:rsidRPr="00945F12">
        <w:rPr>
          <w:sz w:val="28"/>
          <w:szCs w:val="28"/>
        </w:rPr>
        <w:t>ностей;</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установлено 10,1 тыс. м пешеходных ограничивающих ограждений для п</w:t>
      </w:r>
      <w:r w:rsidRPr="00945F12">
        <w:rPr>
          <w:sz w:val="28"/>
          <w:szCs w:val="28"/>
        </w:rPr>
        <w:t>е</w:t>
      </w:r>
      <w:r w:rsidRPr="00945F12">
        <w:rPr>
          <w:sz w:val="28"/>
          <w:szCs w:val="28"/>
        </w:rPr>
        <w:t>шеходов, барьерных ограждений;</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нанесено 1510,75 км линий горизонтальной дорожной разметки краской и  46,97 км термопластиком, 1,09 км разметки на пешеходных переходах холодным пластиком;</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 xml:space="preserve">построено </w:t>
      </w:r>
      <w:r w:rsidR="00BC7EEB" w:rsidRPr="00945F12">
        <w:rPr>
          <w:sz w:val="28"/>
          <w:szCs w:val="28"/>
        </w:rPr>
        <w:t>17</w:t>
      </w:r>
      <w:r w:rsidRPr="00945F12">
        <w:rPr>
          <w:sz w:val="28"/>
          <w:szCs w:val="28"/>
        </w:rPr>
        <w:t xml:space="preserve"> светофорных объект</w:t>
      </w:r>
      <w:r w:rsidR="00BC7EEB" w:rsidRPr="00945F12">
        <w:rPr>
          <w:sz w:val="28"/>
          <w:szCs w:val="28"/>
        </w:rPr>
        <w:t>ов</w:t>
      </w:r>
      <w:r w:rsidRPr="00945F12">
        <w:rPr>
          <w:sz w:val="28"/>
          <w:szCs w:val="28"/>
        </w:rPr>
        <w:t>;</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установлено (заменено) 8000 дорожных знаков;</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обозначено разметкой 20 остановок общественного транспорта;</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осуществлен монтаж 85 консольных опор над проезжей частью с дорожн</w:t>
      </w:r>
      <w:r w:rsidRPr="00945F12">
        <w:rPr>
          <w:sz w:val="28"/>
          <w:szCs w:val="28"/>
        </w:rPr>
        <w:t>ы</w:t>
      </w:r>
      <w:r w:rsidRPr="00945F12">
        <w:rPr>
          <w:sz w:val="28"/>
          <w:szCs w:val="28"/>
        </w:rPr>
        <w:t>ми знаками;</w:t>
      </w:r>
    </w:p>
    <w:p w:rsidR="001B0702" w:rsidRPr="00945F12" w:rsidRDefault="001B0702" w:rsidP="00550395">
      <w:pPr>
        <w:widowControl w:val="0"/>
        <w:autoSpaceDE w:val="0"/>
        <w:autoSpaceDN w:val="0"/>
        <w:adjustRightInd w:val="0"/>
        <w:spacing w:line="245" w:lineRule="auto"/>
        <w:ind w:firstLine="709"/>
        <w:jc w:val="both"/>
        <w:rPr>
          <w:sz w:val="28"/>
          <w:szCs w:val="28"/>
        </w:rPr>
      </w:pPr>
      <w:r w:rsidRPr="00945F12">
        <w:rPr>
          <w:sz w:val="28"/>
          <w:szCs w:val="28"/>
        </w:rPr>
        <w:t>организована работа передвижных пунктов весового контроля за фактич</w:t>
      </w:r>
      <w:r w:rsidRPr="00945F12">
        <w:rPr>
          <w:sz w:val="28"/>
          <w:szCs w:val="28"/>
        </w:rPr>
        <w:t>е</w:t>
      </w:r>
      <w:r w:rsidRPr="00945F12">
        <w:rPr>
          <w:sz w:val="28"/>
          <w:szCs w:val="28"/>
        </w:rPr>
        <w:lastRenderedPageBreak/>
        <w:t>скими п</w:t>
      </w:r>
      <w:r w:rsidR="00EA024C" w:rsidRPr="00945F12">
        <w:rPr>
          <w:sz w:val="28"/>
          <w:szCs w:val="28"/>
        </w:rPr>
        <w:t>араметрами транспортных средств.</w:t>
      </w:r>
    </w:p>
    <w:p w:rsidR="002D0418" w:rsidRPr="00945F12" w:rsidRDefault="002C2A66" w:rsidP="00550395">
      <w:pPr>
        <w:widowControl w:val="0"/>
        <w:autoSpaceDE w:val="0"/>
        <w:autoSpaceDN w:val="0"/>
        <w:spacing w:line="245" w:lineRule="auto"/>
        <w:ind w:firstLine="709"/>
        <w:jc w:val="both"/>
        <w:rPr>
          <w:color w:val="000000"/>
          <w:sz w:val="28"/>
          <w:szCs w:val="28"/>
        </w:rPr>
      </w:pPr>
      <w:r w:rsidRPr="00945F12">
        <w:rPr>
          <w:rFonts w:eastAsia="Calibri"/>
          <w:sz w:val="28"/>
          <w:szCs w:val="28"/>
        </w:rPr>
        <w:t xml:space="preserve">Решение поставленных задач осуществлялось в рамках реализации </w:t>
      </w:r>
      <w:r w:rsidRPr="00945F12">
        <w:rPr>
          <w:color w:val="000000"/>
          <w:sz w:val="28"/>
          <w:szCs w:val="28"/>
        </w:rPr>
        <w:t>муниц</w:t>
      </w:r>
      <w:r w:rsidRPr="00945F12">
        <w:rPr>
          <w:color w:val="000000"/>
          <w:sz w:val="28"/>
          <w:szCs w:val="28"/>
        </w:rPr>
        <w:t>и</w:t>
      </w:r>
      <w:r w:rsidRPr="00945F12">
        <w:rPr>
          <w:color w:val="000000"/>
          <w:sz w:val="28"/>
          <w:szCs w:val="28"/>
        </w:rPr>
        <w:t>пальной программы «Создание условий для осуществления дорожной деятельн</w:t>
      </w:r>
      <w:r w:rsidRPr="00945F12">
        <w:rPr>
          <w:color w:val="000000"/>
          <w:sz w:val="28"/>
          <w:szCs w:val="28"/>
        </w:rPr>
        <w:t>о</w:t>
      </w:r>
      <w:r w:rsidRPr="00945F12">
        <w:rPr>
          <w:color w:val="000000"/>
          <w:sz w:val="28"/>
          <w:szCs w:val="28"/>
        </w:rPr>
        <w:t>сти в отношении автомобильных дорог общего пользования местного значения в границах города Новосибирска и обеспечения безопасности дорожного движения на них» на 2016 – 2020 годы, утвержденной постановлением мэрии от 31.12.2015 № 7502.</w:t>
      </w:r>
    </w:p>
    <w:p w:rsidR="002C2A66" w:rsidRPr="00945F12" w:rsidRDefault="002C2A66" w:rsidP="00550395">
      <w:pPr>
        <w:widowControl w:val="0"/>
        <w:autoSpaceDE w:val="0"/>
        <w:autoSpaceDN w:val="0"/>
        <w:spacing w:line="245" w:lineRule="auto"/>
        <w:ind w:firstLine="709"/>
        <w:jc w:val="both"/>
        <w:rPr>
          <w:sz w:val="16"/>
          <w:szCs w:val="16"/>
        </w:rPr>
      </w:pPr>
    </w:p>
    <w:p w:rsidR="007B1EB1" w:rsidRPr="00945F12" w:rsidRDefault="007B1EB1" w:rsidP="00550395">
      <w:pPr>
        <w:pStyle w:val="2"/>
        <w:keepNext w:val="0"/>
        <w:widowControl w:val="0"/>
        <w:spacing w:before="0" w:after="0" w:line="245" w:lineRule="auto"/>
        <w:jc w:val="center"/>
        <w:rPr>
          <w:rFonts w:ascii="Times New Roman" w:hAnsi="Times New Roman" w:cs="Times New Roman"/>
          <w:i w:val="0"/>
        </w:rPr>
      </w:pPr>
      <w:r w:rsidRPr="00945F12">
        <w:rPr>
          <w:rFonts w:ascii="Times New Roman" w:hAnsi="Times New Roman" w:cs="Times New Roman"/>
          <w:i w:val="0"/>
        </w:rPr>
        <w:t>4.6. Энергетика, жилищное и коммунальное хозяйство города</w:t>
      </w:r>
    </w:p>
    <w:p w:rsidR="007B1EB1" w:rsidRPr="00945F12" w:rsidRDefault="007B1EB1" w:rsidP="00550395">
      <w:pPr>
        <w:widowControl w:val="0"/>
        <w:spacing w:line="245" w:lineRule="auto"/>
        <w:ind w:firstLine="709"/>
        <w:jc w:val="both"/>
        <w:rPr>
          <w:sz w:val="16"/>
          <w:szCs w:val="16"/>
        </w:rPr>
      </w:pPr>
    </w:p>
    <w:p w:rsidR="0068041F" w:rsidRPr="00945F12" w:rsidRDefault="0068041F" w:rsidP="00550395">
      <w:pPr>
        <w:widowControl w:val="0"/>
        <w:spacing w:line="245" w:lineRule="auto"/>
        <w:ind w:firstLine="709"/>
        <w:jc w:val="both"/>
        <w:rPr>
          <w:i/>
          <w:sz w:val="28"/>
          <w:szCs w:val="28"/>
        </w:rPr>
      </w:pPr>
      <w:r w:rsidRPr="00945F12">
        <w:rPr>
          <w:i/>
          <w:sz w:val="28"/>
          <w:szCs w:val="28"/>
        </w:rPr>
        <w:t>4.6.1. Задача: создание безопасных и благоприятных условий проживания граждан, развитие инфраструктуры жилищно-коммунального комплекса, м</w:t>
      </w:r>
      <w:r w:rsidRPr="00945F12">
        <w:rPr>
          <w:i/>
          <w:sz w:val="28"/>
          <w:szCs w:val="28"/>
        </w:rPr>
        <w:t>о</w:t>
      </w:r>
      <w:r w:rsidRPr="00945F12">
        <w:rPr>
          <w:i/>
          <w:sz w:val="28"/>
          <w:szCs w:val="28"/>
        </w:rPr>
        <w:t>дернизация и повышение энергоэффективности объектов коммунального ко</w:t>
      </w:r>
      <w:r w:rsidRPr="00945F12">
        <w:rPr>
          <w:i/>
          <w:sz w:val="28"/>
          <w:szCs w:val="28"/>
        </w:rPr>
        <w:t>м</w:t>
      </w:r>
      <w:r w:rsidRPr="00945F12">
        <w:rPr>
          <w:i/>
          <w:sz w:val="28"/>
          <w:szCs w:val="28"/>
        </w:rPr>
        <w:t>плекса.</w:t>
      </w:r>
    </w:p>
    <w:p w:rsidR="0068041F" w:rsidRPr="00945F12" w:rsidRDefault="0068041F" w:rsidP="00550395">
      <w:pPr>
        <w:widowControl w:val="0"/>
        <w:spacing w:line="245" w:lineRule="auto"/>
        <w:ind w:firstLine="709"/>
        <w:jc w:val="both"/>
        <w:rPr>
          <w:sz w:val="28"/>
          <w:szCs w:val="28"/>
        </w:rPr>
      </w:pPr>
      <w:r w:rsidRPr="00945F12">
        <w:rPr>
          <w:sz w:val="28"/>
          <w:szCs w:val="28"/>
        </w:rPr>
        <w:t>Постановлением Правительства Новосибирской области от 14.07.2014 № 266-п утвержден краткосрочный (сроком на три года) план реализации реги</w:t>
      </w:r>
      <w:r w:rsidRPr="00945F12">
        <w:rPr>
          <w:sz w:val="28"/>
          <w:szCs w:val="28"/>
        </w:rPr>
        <w:t>о</w:t>
      </w:r>
      <w:r w:rsidRPr="00945F12">
        <w:rPr>
          <w:sz w:val="28"/>
          <w:szCs w:val="28"/>
        </w:rPr>
        <w:t>нальной программы капитального ремонта общего имущества в многоквартирных домах, расположенных на территории Новосибирской области, на 2014 – 2016 годы.</w:t>
      </w:r>
    </w:p>
    <w:p w:rsidR="0068041F" w:rsidRPr="00945F12" w:rsidRDefault="0068041F" w:rsidP="00550395">
      <w:pPr>
        <w:widowControl w:val="0"/>
        <w:spacing w:line="245" w:lineRule="auto"/>
        <w:ind w:firstLine="709"/>
        <w:jc w:val="both"/>
        <w:rPr>
          <w:sz w:val="28"/>
          <w:szCs w:val="28"/>
        </w:rPr>
      </w:pPr>
      <w:r w:rsidRPr="00945F12">
        <w:rPr>
          <w:sz w:val="28"/>
          <w:szCs w:val="28"/>
        </w:rPr>
        <w:t>В 2016 году в 410 многоквартирных домах проведены работы по ремонту крыш, фасадов, подвальных помещений, внутридомовых инженерных систем холодного, горячего водоснабжения, тепло-, электроснабжения, ремонт или зам</w:t>
      </w:r>
      <w:r w:rsidRPr="00945F12">
        <w:rPr>
          <w:sz w:val="28"/>
          <w:szCs w:val="28"/>
        </w:rPr>
        <w:t>е</w:t>
      </w:r>
      <w:r w:rsidRPr="00945F12">
        <w:rPr>
          <w:sz w:val="28"/>
          <w:szCs w:val="28"/>
        </w:rPr>
        <w:t>на лифтового оборудования, признанного непригодным для эксплуатации, ремонт лифтовых шахт.</w:t>
      </w:r>
    </w:p>
    <w:p w:rsidR="0068041F" w:rsidRPr="00945F12" w:rsidRDefault="0068041F" w:rsidP="00550395">
      <w:pPr>
        <w:widowControl w:val="0"/>
        <w:spacing w:line="245" w:lineRule="auto"/>
        <w:ind w:firstLine="709"/>
        <w:contextualSpacing/>
        <w:jc w:val="both"/>
        <w:rPr>
          <w:sz w:val="28"/>
          <w:szCs w:val="28"/>
        </w:rPr>
      </w:pPr>
      <w:r w:rsidRPr="00945F12">
        <w:rPr>
          <w:sz w:val="28"/>
          <w:szCs w:val="28"/>
        </w:rPr>
        <w:t>Проведена реконструкция двух объектов жилищного фонда в Первома</w:t>
      </w:r>
      <w:r w:rsidRPr="00945F12">
        <w:rPr>
          <w:sz w:val="28"/>
          <w:szCs w:val="28"/>
        </w:rPr>
        <w:t>й</w:t>
      </w:r>
      <w:r w:rsidRPr="00945F12">
        <w:rPr>
          <w:sz w:val="28"/>
          <w:szCs w:val="28"/>
        </w:rPr>
        <w:t>ском районе в границах ул. Победителей и Марии Ульяновой.</w:t>
      </w:r>
    </w:p>
    <w:p w:rsidR="0068041F" w:rsidRPr="00945F12" w:rsidRDefault="0068041F" w:rsidP="00550395">
      <w:pPr>
        <w:widowControl w:val="0"/>
        <w:spacing w:line="245" w:lineRule="auto"/>
        <w:ind w:firstLine="709"/>
        <w:contextualSpacing/>
        <w:jc w:val="both"/>
        <w:rPr>
          <w:sz w:val="28"/>
          <w:szCs w:val="28"/>
        </w:rPr>
      </w:pPr>
      <w:r w:rsidRPr="00945F12">
        <w:rPr>
          <w:sz w:val="28"/>
          <w:szCs w:val="28"/>
        </w:rPr>
        <w:t>Погашена кредиторская задолженность за работы, выполненные в 2015 году по ул. Кубовой в Заельцовском районе. Введен в эксплуатацию многоквартирный жилой дом по ул. Полярной, 17.</w:t>
      </w:r>
    </w:p>
    <w:p w:rsidR="0068041F" w:rsidRPr="00945F12" w:rsidRDefault="0068041F" w:rsidP="00550395">
      <w:pPr>
        <w:widowControl w:val="0"/>
        <w:spacing w:line="245" w:lineRule="auto"/>
        <w:ind w:firstLine="709"/>
        <w:contextualSpacing/>
        <w:jc w:val="both"/>
        <w:rPr>
          <w:sz w:val="28"/>
          <w:szCs w:val="28"/>
        </w:rPr>
      </w:pPr>
      <w:r w:rsidRPr="00945F12">
        <w:rPr>
          <w:sz w:val="28"/>
          <w:szCs w:val="28"/>
        </w:rPr>
        <w:t>На 192 объектах выполнены работы по благоустройству дворовых террит</w:t>
      </w:r>
      <w:r w:rsidRPr="00945F12">
        <w:rPr>
          <w:sz w:val="28"/>
          <w:szCs w:val="28"/>
        </w:rPr>
        <w:t>о</w:t>
      </w:r>
      <w:r w:rsidRPr="00945F12">
        <w:rPr>
          <w:sz w:val="28"/>
          <w:szCs w:val="28"/>
        </w:rPr>
        <w:t>рий многоквартирных домов, проездов к дворовым территориям многокварти</w:t>
      </w:r>
      <w:r w:rsidRPr="00945F12">
        <w:rPr>
          <w:sz w:val="28"/>
          <w:szCs w:val="28"/>
        </w:rPr>
        <w:t>р</w:t>
      </w:r>
      <w:r w:rsidRPr="00945F12">
        <w:rPr>
          <w:sz w:val="28"/>
          <w:szCs w:val="28"/>
        </w:rPr>
        <w:t xml:space="preserve">ных домов города Новосибирска. </w:t>
      </w:r>
    </w:p>
    <w:p w:rsidR="0068041F" w:rsidRPr="00945F12" w:rsidRDefault="0068041F" w:rsidP="00550395">
      <w:pPr>
        <w:widowControl w:val="0"/>
        <w:spacing w:line="245" w:lineRule="auto"/>
        <w:ind w:firstLine="709"/>
        <w:jc w:val="both"/>
        <w:rPr>
          <w:sz w:val="28"/>
          <w:szCs w:val="28"/>
        </w:rPr>
      </w:pPr>
      <w:r w:rsidRPr="00945F12">
        <w:rPr>
          <w:sz w:val="28"/>
          <w:szCs w:val="28"/>
        </w:rPr>
        <w:t>Централизованная система теплоснабжения города в 2016 году работала у</w:t>
      </w:r>
      <w:r w:rsidRPr="00945F12">
        <w:rPr>
          <w:sz w:val="28"/>
          <w:szCs w:val="28"/>
        </w:rPr>
        <w:t>с</w:t>
      </w:r>
      <w:r w:rsidRPr="00945F12">
        <w:rPr>
          <w:sz w:val="28"/>
          <w:szCs w:val="28"/>
        </w:rPr>
        <w:t xml:space="preserve">тойчиво. Проведен планово-предупредительный ремонт водоподогревателей (бойлеров) горячего водоснабжения на центральных и индивидуальных тепловых пунктах, находящихся в аренде АО «СИБЭКО». </w:t>
      </w:r>
    </w:p>
    <w:p w:rsidR="0068041F" w:rsidRPr="00945F12" w:rsidRDefault="0068041F" w:rsidP="00550395">
      <w:pPr>
        <w:widowControl w:val="0"/>
        <w:spacing w:line="245" w:lineRule="auto"/>
        <w:ind w:firstLine="709"/>
        <w:jc w:val="both"/>
        <w:rPr>
          <w:sz w:val="28"/>
          <w:szCs w:val="28"/>
        </w:rPr>
      </w:pPr>
      <w:r w:rsidRPr="00945F12">
        <w:rPr>
          <w:sz w:val="28"/>
          <w:szCs w:val="28"/>
        </w:rPr>
        <w:t>Муниципальные котельные, эксплуатируемые филиалом «Локальные к</w:t>
      </w:r>
      <w:r w:rsidRPr="00945F12">
        <w:rPr>
          <w:sz w:val="28"/>
          <w:szCs w:val="28"/>
        </w:rPr>
        <w:t>о</w:t>
      </w:r>
      <w:r w:rsidRPr="00945F12">
        <w:rPr>
          <w:sz w:val="28"/>
          <w:szCs w:val="28"/>
        </w:rPr>
        <w:t>тельные» АО «СИБЭКО», обеспечили теплоснабжение потребителей в полном объеме в соответствии с температурными графиками.</w:t>
      </w:r>
    </w:p>
    <w:p w:rsidR="003A009B" w:rsidRPr="00945F12" w:rsidRDefault="0068041F" w:rsidP="00550395">
      <w:pPr>
        <w:widowControl w:val="0"/>
        <w:spacing w:line="245" w:lineRule="auto"/>
        <w:ind w:firstLine="709"/>
        <w:contextualSpacing/>
        <w:jc w:val="both"/>
        <w:rPr>
          <w:bCs/>
          <w:sz w:val="28"/>
          <w:szCs w:val="28"/>
        </w:rPr>
      </w:pPr>
      <w:r w:rsidRPr="00945F12">
        <w:rPr>
          <w:bCs/>
          <w:sz w:val="28"/>
          <w:szCs w:val="28"/>
        </w:rPr>
        <w:t>В межотопительный период на тепловых сетях выполнена замена трубопр</w:t>
      </w:r>
      <w:r w:rsidRPr="00945F12">
        <w:rPr>
          <w:bCs/>
          <w:sz w:val="28"/>
          <w:szCs w:val="28"/>
        </w:rPr>
        <w:t>о</w:t>
      </w:r>
      <w:r w:rsidR="004141C3" w:rsidRPr="00945F12">
        <w:rPr>
          <w:bCs/>
          <w:sz w:val="28"/>
          <w:szCs w:val="28"/>
        </w:rPr>
        <w:t>водов</w:t>
      </w:r>
      <w:r w:rsidRPr="00945F12">
        <w:rPr>
          <w:bCs/>
          <w:sz w:val="28"/>
          <w:szCs w:val="28"/>
        </w:rPr>
        <w:t xml:space="preserve">: </w:t>
      </w:r>
    </w:p>
    <w:p w:rsidR="003A009B" w:rsidRPr="00945F12" w:rsidRDefault="0068041F" w:rsidP="00550395">
      <w:pPr>
        <w:widowControl w:val="0"/>
        <w:spacing w:line="245" w:lineRule="auto"/>
        <w:ind w:firstLine="709"/>
        <w:contextualSpacing/>
        <w:jc w:val="both"/>
        <w:rPr>
          <w:bCs/>
          <w:sz w:val="28"/>
          <w:szCs w:val="28"/>
        </w:rPr>
      </w:pPr>
      <w:r w:rsidRPr="00945F12">
        <w:rPr>
          <w:bCs/>
          <w:sz w:val="28"/>
          <w:szCs w:val="28"/>
        </w:rPr>
        <w:t xml:space="preserve">АО «СИБЭКО» – 28,8 км; </w:t>
      </w:r>
    </w:p>
    <w:p w:rsidR="003A009B" w:rsidRPr="00945F12" w:rsidRDefault="0068041F" w:rsidP="00550395">
      <w:pPr>
        <w:widowControl w:val="0"/>
        <w:spacing w:line="245" w:lineRule="auto"/>
        <w:ind w:firstLine="709"/>
        <w:contextualSpacing/>
        <w:jc w:val="both"/>
        <w:rPr>
          <w:bCs/>
          <w:sz w:val="28"/>
          <w:szCs w:val="28"/>
        </w:rPr>
      </w:pPr>
      <w:r w:rsidRPr="00945F12">
        <w:rPr>
          <w:bCs/>
          <w:sz w:val="28"/>
          <w:szCs w:val="28"/>
        </w:rPr>
        <w:t>МУП «Энергия» – 31,8 км, в том числе для восстановления циркуляцио</w:t>
      </w:r>
      <w:r w:rsidRPr="00945F12">
        <w:rPr>
          <w:bCs/>
          <w:sz w:val="28"/>
          <w:szCs w:val="28"/>
        </w:rPr>
        <w:t>н</w:t>
      </w:r>
      <w:r w:rsidRPr="00945F12">
        <w:rPr>
          <w:bCs/>
          <w:sz w:val="28"/>
          <w:szCs w:val="28"/>
        </w:rPr>
        <w:t xml:space="preserve">ных трубопроводов горячего водоснабжения 15,4 км от 23 центральных тепловых пунктов к 188 объектам; </w:t>
      </w:r>
    </w:p>
    <w:p w:rsidR="0068041F" w:rsidRPr="00945F12" w:rsidRDefault="0068041F" w:rsidP="00550395">
      <w:pPr>
        <w:widowControl w:val="0"/>
        <w:spacing w:line="245" w:lineRule="auto"/>
        <w:ind w:firstLine="709"/>
        <w:contextualSpacing/>
        <w:jc w:val="both"/>
        <w:rPr>
          <w:bCs/>
          <w:sz w:val="28"/>
          <w:szCs w:val="28"/>
        </w:rPr>
      </w:pPr>
      <w:r w:rsidRPr="00945F12">
        <w:rPr>
          <w:bCs/>
          <w:sz w:val="28"/>
          <w:szCs w:val="28"/>
        </w:rPr>
        <w:t>ООО «Энергосети Сибири» – 1,1 км.</w:t>
      </w:r>
    </w:p>
    <w:p w:rsidR="0068041F" w:rsidRPr="00945F12" w:rsidRDefault="0068041F" w:rsidP="00550395">
      <w:pPr>
        <w:widowControl w:val="0"/>
        <w:spacing w:line="245" w:lineRule="auto"/>
        <w:ind w:firstLine="709"/>
        <w:contextualSpacing/>
        <w:jc w:val="both"/>
        <w:rPr>
          <w:bCs/>
          <w:sz w:val="28"/>
          <w:szCs w:val="28"/>
        </w:rPr>
      </w:pPr>
      <w:r w:rsidRPr="00945F12">
        <w:rPr>
          <w:bCs/>
          <w:sz w:val="28"/>
          <w:szCs w:val="28"/>
        </w:rPr>
        <w:lastRenderedPageBreak/>
        <w:t>Проведены работы по переключению потребителей ведомственных котел</w:t>
      </w:r>
      <w:r w:rsidRPr="00945F12">
        <w:rPr>
          <w:bCs/>
          <w:sz w:val="28"/>
          <w:szCs w:val="28"/>
        </w:rPr>
        <w:t>ь</w:t>
      </w:r>
      <w:r w:rsidRPr="00945F12">
        <w:rPr>
          <w:bCs/>
          <w:sz w:val="28"/>
          <w:szCs w:val="28"/>
        </w:rPr>
        <w:t xml:space="preserve">ных на иные источники теплоснабжения: </w:t>
      </w:r>
    </w:p>
    <w:p w:rsidR="0068041F" w:rsidRPr="00945F12" w:rsidRDefault="0068041F" w:rsidP="00550395">
      <w:pPr>
        <w:widowControl w:val="0"/>
        <w:spacing w:line="245" w:lineRule="auto"/>
        <w:ind w:firstLine="709"/>
        <w:contextualSpacing/>
        <w:jc w:val="both"/>
        <w:rPr>
          <w:bCs/>
          <w:sz w:val="28"/>
          <w:szCs w:val="28"/>
        </w:rPr>
      </w:pPr>
      <w:r w:rsidRPr="00945F12">
        <w:rPr>
          <w:bCs/>
          <w:sz w:val="28"/>
          <w:szCs w:val="28"/>
        </w:rPr>
        <w:t>на централизованную систему теплоснабжения переключены потребители угольной котельной по ул. Героев Революции, 13 и котельной ООО НСК «Ава</w:t>
      </w:r>
      <w:r w:rsidRPr="00945F12">
        <w:rPr>
          <w:bCs/>
          <w:sz w:val="28"/>
          <w:szCs w:val="28"/>
        </w:rPr>
        <w:t>н</w:t>
      </w:r>
      <w:r w:rsidRPr="00945F12">
        <w:rPr>
          <w:bCs/>
          <w:sz w:val="28"/>
          <w:szCs w:val="28"/>
        </w:rPr>
        <w:t>таж»;</w:t>
      </w:r>
    </w:p>
    <w:p w:rsidR="0068041F" w:rsidRPr="00945F12" w:rsidRDefault="0068041F" w:rsidP="00550395">
      <w:pPr>
        <w:widowControl w:val="0"/>
        <w:spacing w:line="245" w:lineRule="auto"/>
        <w:ind w:firstLine="709"/>
        <w:jc w:val="both"/>
        <w:rPr>
          <w:sz w:val="28"/>
          <w:szCs w:val="28"/>
        </w:rPr>
      </w:pPr>
      <w:r w:rsidRPr="00945F12">
        <w:rPr>
          <w:sz w:val="28"/>
          <w:szCs w:val="28"/>
        </w:rPr>
        <w:t xml:space="preserve">на индивидуальное газоснабжение с установкой </w:t>
      </w:r>
      <w:r w:rsidR="004E26A1" w:rsidRPr="00945F12">
        <w:rPr>
          <w:sz w:val="28"/>
          <w:szCs w:val="28"/>
        </w:rPr>
        <w:t xml:space="preserve">газовых котлов </w:t>
      </w:r>
      <w:r w:rsidRPr="00945F12">
        <w:rPr>
          <w:sz w:val="28"/>
          <w:szCs w:val="28"/>
        </w:rPr>
        <w:t xml:space="preserve">в каждой </w:t>
      </w:r>
      <w:r w:rsidR="004E26A1" w:rsidRPr="00945F12">
        <w:rPr>
          <w:sz w:val="28"/>
          <w:szCs w:val="28"/>
        </w:rPr>
        <w:t xml:space="preserve">из 33 </w:t>
      </w:r>
      <w:r w:rsidRPr="00945F12">
        <w:rPr>
          <w:sz w:val="28"/>
          <w:szCs w:val="28"/>
        </w:rPr>
        <w:t>квартир 11 многоквартирных домов по ул. Заобской переключены потребители котельной Новосибирского района водных путей, гидросооружений и судоходс</w:t>
      </w:r>
      <w:r w:rsidRPr="00945F12">
        <w:rPr>
          <w:sz w:val="28"/>
          <w:szCs w:val="28"/>
        </w:rPr>
        <w:t>т</w:t>
      </w:r>
      <w:r w:rsidRPr="00945F12">
        <w:rPr>
          <w:sz w:val="28"/>
          <w:szCs w:val="28"/>
        </w:rPr>
        <w:t>ва Федерального бюджетного учреждения «Администрация Обского бассейна внутренних водных путей».</w:t>
      </w:r>
    </w:p>
    <w:p w:rsidR="0068041F" w:rsidRPr="00945F12" w:rsidRDefault="0068041F" w:rsidP="00550395">
      <w:pPr>
        <w:widowControl w:val="0"/>
        <w:spacing w:line="245" w:lineRule="auto"/>
        <w:ind w:firstLine="709"/>
        <w:jc w:val="both"/>
        <w:rPr>
          <w:sz w:val="28"/>
          <w:szCs w:val="28"/>
        </w:rPr>
      </w:pPr>
      <w:r w:rsidRPr="00945F12">
        <w:rPr>
          <w:sz w:val="28"/>
          <w:szCs w:val="28"/>
        </w:rPr>
        <w:t xml:space="preserve">Системы водоснабжения и водоотведения работали в штатном режиме. Среднесуточная подача холодной воды составила 533,4 тыс. куб. м в сутки. На очистных сооружениях канализации очищались стоки в среднем 435,1 тыс. куб. м в сутки. </w:t>
      </w:r>
    </w:p>
    <w:p w:rsidR="0068041F" w:rsidRPr="00945F12" w:rsidRDefault="0068041F" w:rsidP="00550395">
      <w:pPr>
        <w:widowControl w:val="0"/>
        <w:spacing w:line="245" w:lineRule="auto"/>
        <w:ind w:firstLine="709"/>
        <w:jc w:val="both"/>
        <w:rPr>
          <w:sz w:val="28"/>
          <w:szCs w:val="28"/>
        </w:rPr>
      </w:pPr>
      <w:r w:rsidRPr="00945F12">
        <w:rPr>
          <w:sz w:val="28"/>
          <w:szCs w:val="28"/>
        </w:rPr>
        <w:t xml:space="preserve">В муниципальной собственности находится 1869 км водопроводных сетей и водоводов и 1418 км сетей канализации. </w:t>
      </w:r>
    </w:p>
    <w:p w:rsidR="0068041F" w:rsidRPr="00945F12" w:rsidRDefault="0068041F" w:rsidP="00550395">
      <w:pPr>
        <w:widowControl w:val="0"/>
        <w:tabs>
          <w:tab w:val="left" w:pos="709"/>
        </w:tabs>
        <w:spacing w:line="245" w:lineRule="auto"/>
        <w:ind w:firstLine="709"/>
        <w:jc w:val="both"/>
        <w:rPr>
          <w:sz w:val="28"/>
          <w:szCs w:val="28"/>
        </w:rPr>
      </w:pPr>
      <w:r w:rsidRPr="00945F12">
        <w:rPr>
          <w:sz w:val="28"/>
          <w:szCs w:val="28"/>
        </w:rPr>
        <w:t>Для снижения аварийности в частной индивидуальной застройке выполнена реконструкция более 3,9 км водопроводных сетей в частном секторе города.</w:t>
      </w:r>
    </w:p>
    <w:p w:rsidR="0068041F" w:rsidRPr="00945F12" w:rsidRDefault="0068041F" w:rsidP="00550395">
      <w:pPr>
        <w:widowControl w:val="0"/>
        <w:tabs>
          <w:tab w:val="left" w:pos="709"/>
        </w:tabs>
        <w:spacing w:line="245" w:lineRule="auto"/>
        <w:ind w:firstLine="709"/>
        <w:jc w:val="both"/>
        <w:rPr>
          <w:sz w:val="28"/>
          <w:szCs w:val="28"/>
        </w:rPr>
      </w:pPr>
      <w:r w:rsidRPr="00945F12">
        <w:rPr>
          <w:sz w:val="28"/>
          <w:szCs w:val="28"/>
        </w:rPr>
        <w:t xml:space="preserve">МУП </w:t>
      </w:r>
      <w:r w:rsidR="0031751F" w:rsidRPr="00945F12">
        <w:rPr>
          <w:sz w:val="28"/>
          <w:szCs w:val="28"/>
        </w:rPr>
        <w:t xml:space="preserve">г. Новосибирска </w:t>
      </w:r>
      <w:r w:rsidRPr="00945F12">
        <w:rPr>
          <w:sz w:val="28"/>
          <w:szCs w:val="28"/>
        </w:rPr>
        <w:t>«Горводоканал» проведены работы на 21 объекте. Выполнены:</w:t>
      </w:r>
    </w:p>
    <w:p w:rsidR="0068041F" w:rsidRPr="00945F12" w:rsidRDefault="0068041F" w:rsidP="00550395">
      <w:pPr>
        <w:widowControl w:val="0"/>
        <w:tabs>
          <w:tab w:val="left" w:pos="709"/>
        </w:tabs>
        <w:spacing w:line="245" w:lineRule="auto"/>
        <w:ind w:firstLine="709"/>
        <w:jc w:val="both"/>
        <w:rPr>
          <w:sz w:val="28"/>
          <w:szCs w:val="28"/>
        </w:rPr>
      </w:pPr>
      <w:r w:rsidRPr="00945F12">
        <w:rPr>
          <w:sz w:val="28"/>
          <w:szCs w:val="28"/>
        </w:rPr>
        <w:t>строительно-монтажные работы по строительству канализационной насо</w:t>
      </w:r>
      <w:r w:rsidRPr="00945F12">
        <w:rPr>
          <w:sz w:val="28"/>
          <w:szCs w:val="28"/>
        </w:rPr>
        <w:t>с</w:t>
      </w:r>
      <w:r w:rsidRPr="00945F12">
        <w:rPr>
          <w:sz w:val="28"/>
          <w:szCs w:val="28"/>
        </w:rPr>
        <w:t>ной станции производительностью до 300 куб. м в сутки от муниципального бюджетного образовательного учреждения средней общеобразовательной школы № 135 по адресу: переулок 15-й Бронный, 20а в Кировском районе;</w:t>
      </w:r>
    </w:p>
    <w:p w:rsidR="0068041F" w:rsidRPr="00945F12" w:rsidRDefault="0068041F" w:rsidP="00550395">
      <w:pPr>
        <w:widowControl w:val="0"/>
        <w:tabs>
          <w:tab w:val="left" w:pos="709"/>
        </w:tabs>
        <w:spacing w:line="245" w:lineRule="auto"/>
        <w:ind w:firstLine="709"/>
        <w:jc w:val="both"/>
        <w:rPr>
          <w:sz w:val="28"/>
          <w:szCs w:val="28"/>
        </w:rPr>
      </w:pPr>
      <w:r w:rsidRPr="00945F12">
        <w:rPr>
          <w:sz w:val="28"/>
          <w:szCs w:val="28"/>
        </w:rPr>
        <w:t>проектно-изыскательские работы по строительству водопровода по ул. То</w:t>
      </w:r>
      <w:r w:rsidRPr="00945F12">
        <w:rPr>
          <w:sz w:val="28"/>
          <w:szCs w:val="28"/>
        </w:rPr>
        <w:t>м</w:t>
      </w:r>
      <w:r w:rsidRPr="00945F12">
        <w:rPr>
          <w:sz w:val="28"/>
          <w:szCs w:val="28"/>
        </w:rPr>
        <w:t>ской и Стадионной в Калининском районе;</w:t>
      </w:r>
    </w:p>
    <w:p w:rsidR="0068041F" w:rsidRPr="00945F12" w:rsidRDefault="0068041F" w:rsidP="00550395">
      <w:pPr>
        <w:widowControl w:val="0"/>
        <w:tabs>
          <w:tab w:val="left" w:pos="709"/>
        </w:tabs>
        <w:spacing w:line="245" w:lineRule="auto"/>
        <w:ind w:firstLine="709"/>
        <w:jc w:val="both"/>
        <w:rPr>
          <w:sz w:val="28"/>
          <w:szCs w:val="28"/>
        </w:rPr>
      </w:pPr>
      <w:r w:rsidRPr="00945F12">
        <w:rPr>
          <w:sz w:val="28"/>
          <w:szCs w:val="28"/>
        </w:rPr>
        <w:t>замена 4 насосов, установка павильона, монтаж системы автоматики кан</w:t>
      </w:r>
      <w:r w:rsidRPr="00945F12">
        <w:rPr>
          <w:sz w:val="28"/>
          <w:szCs w:val="28"/>
        </w:rPr>
        <w:t>а</w:t>
      </w:r>
      <w:r w:rsidRPr="00945F12">
        <w:rPr>
          <w:sz w:val="28"/>
          <w:szCs w:val="28"/>
        </w:rPr>
        <w:t>лизационно-насосной станции по ул. Рыбацкой.</w:t>
      </w:r>
    </w:p>
    <w:p w:rsidR="0068041F" w:rsidRPr="00945F12" w:rsidRDefault="0068041F" w:rsidP="00550395">
      <w:pPr>
        <w:widowControl w:val="0"/>
        <w:spacing w:line="245" w:lineRule="auto"/>
        <w:ind w:firstLine="709"/>
        <w:jc w:val="both"/>
        <w:rPr>
          <w:sz w:val="28"/>
          <w:szCs w:val="28"/>
        </w:rPr>
      </w:pPr>
      <w:r w:rsidRPr="00945F12">
        <w:rPr>
          <w:sz w:val="28"/>
          <w:szCs w:val="28"/>
        </w:rPr>
        <w:t>МУП «Электросеть» выполнило работы по реконструкции 14 объектов м</w:t>
      </w:r>
      <w:r w:rsidRPr="00945F12">
        <w:rPr>
          <w:sz w:val="28"/>
          <w:szCs w:val="28"/>
        </w:rPr>
        <w:t>у</w:t>
      </w:r>
      <w:r w:rsidRPr="00945F12">
        <w:rPr>
          <w:sz w:val="28"/>
          <w:szCs w:val="28"/>
        </w:rPr>
        <w:t>ниципальных электрических сетей на общую сумму более 68,0 млн. рублей.</w:t>
      </w:r>
    </w:p>
    <w:p w:rsidR="0068041F" w:rsidRPr="00945F12" w:rsidRDefault="0068041F" w:rsidP="00550395">
      <w:pPr>
        <w:widowControl w:val="0"/>
        <w:spacing w:line="245" w:lineRule="auto"/>
        <w:ind w:firstLine="709"/>
        <w:jc w:val="both"/>
        <w:rPr>
          <w:b/>
          <w:sz w:val="28"/>
          <w:szCs w:val="28"/>
        </w:rPr>
      </w:pPr>
      <w:r w:rsidRPr="00945F12">
        <w:rPr>
          <w:sz w:val="28"/>
          <w:szCs w:val="28"/>
        </w:rPr>
        <w:t>Филиалом АО «Региональные электрические сети» выполнен капитальный ремонт КЛ-0,4-10 кВ 840 участков. Произведен ремонт электротехнического об</w:t>
      </w:r>
      <w:r w:rsidRPr="00945F12">
        <w:rPr>
          <w:sz w:val="28"/>
          <w:szCs w:val="28"/>
        </w:rPr>
        <w:t>о</w:t>
      </w:r>
      <w:r w:rsidRPr="00945F12">
        <w:rPr>
          <w:sz w:val="28"/>
          <w:szCs w:val="28"/>
        </w:rPr>
        <w:t>руд</w:t>
      </w:r>
      <w:r w:rsidR="00537FDC" w:rsidRPr="00945F12">
        <w:rPr>
          <w:sz w:val="28"/>
          <w:szCs w:val="28"/>
        </w:rPr>
        <w:t xml:space="preserve">ования на 133 трансформаторных </w:t>
      </w:r>
      <w:r w:rsidRPr="00945F12">
        <w:rPr>
          <w:sz w:val="28"/>
          <w:szCs w:val="28"/>
        </w:rPr>
        <w:t>подстанциях 6-10 кВ и 32 распределител</w:t>
      </w:r>
      <w:r w:rsidRPr="00945F12">
        <w:rPr>
          <w:sz w:val="28"/>
          <w:szCs w:val="28"/>
        </w:rPr>
        <w:t>ь</w:t>
      </w:r>
      <w:r w:rsidRPr="00945F12">
        <w:rPr>
          <w:sz w:val="28"/>
          <w:szCs w:val="28"/>
        </w:rPr>
        <w:t>ных пунктах 6-10 кВ.</w:t>
      </w:r>
    </w:p>
    <w:p w:rsidR="0068041F" w:rsidRPr="00945F12" w:rsidRDefault="0068041F" w:rsidP="00550395">
      <w:pPr>
        <w:widowControl w:val="0"/>
        <w:spacing w:line="245" w:lineRule="auto"/>
        <w:ind w:firstLine="709"/>
        <w:jc w:val="both"/>
        <w:rPr>
          <w:sz w:val="28"/>
          <w:szCs w:val="28"/>
          <w:lang w:eastAsia="en-US"/>
        </w:rPr>
      </w:pPr>
      <w:r w:rsidRPr="00945F12">
        <w:rPr>
          <w:sz w:val="28"/>
          <w:szCs w:val="28"/>
          <w:lang w:eastAsia="en-US"/>
        </w:rPr>
        <w:t>В целях своевременной подготовки объектов систем энергетического хозя</w:t>
      </w:r>
      <w:r w:rsidRPr="00945F12">
        <w:rPr>
          <w:sz w:val="28"/>
          <w:szCs w:val="28"/>
          <w:lang w:eastAsia="en-US"/>
        </w:rPr>
        <w:t>й</w:t>
      </w:r>
      <w:r w:rsidRPr="00945F12">
        <w:rPr>
          <w:sz w:val="28"/>
          <w:szCs w:val="28"/>
          <w:lang w:eastAsia="en-US"/>
        </w:rPr>
        <w:t>ства и жилищного фонда города Новосибирска к отопительному периоду принято постановление мэрии от 04.05.2016 № 1739 «Об организации работ по подготовке объектов систем энергетического хозяйства и жилищного фонда города Новос</w:t>
      </w:r>
      <w:r w:rsidRPr="00945F12">
        <w:rPr>
          <w:sz w:val="28"/>
          <w:szCs w:val="28"/>
          <w:lang w:eastAsia="en-US"/>
        </w:rPr>
        <w:t>и</w:t>
      </w:r>
      <w:r w:rsidRPr="00945F12">
        <w:rPr>
          <w:sz w:val="28"/>
          <w:szCs w:val="28"/>
          <w:lang w:eastAsia="en-US"/>
        </w:rPr>
        <w:t>бирска к отопительному периоду 2016/2017 года», в соответствии с которым в межотопительный период были организованы необходимые ремонтно-восстановительные работы.</w:t>
      </w:r>
    </w:p>
    <w:p w:rsidR="0068041F" w:rsidRPr="00945F12" w:rsidRDefault="0068041F" w:rsidP="00550395">
      <w:pPr>
        <w:widowControl w:val="0"/>
        <w:spacing w:line="245" w:lineRule="auto"/>
        <w:ind w:firstLine="709"/>
        <w:jc w:val="both"/>
        <w:rPr>
          <w:sz w:val="28"/>
          <w:szCs w:val="28"/>
          <w:lang w:eastAsia="en-US"/>
        </w:rPr>
      </w:pPr>
      <w:r w:rsidRPr="00945F12">
        <w:rPr>
          <w:sz w:val="28"/>
          <w:szCs w:val="28"/>
          <w:lang w:eastAsia="en-US"/>
        </w:rPr>
        <w:t>Управляющими организациями в межотопительный период проведены сл</w:t>
      </w:r>
      <w:r w:rsidRPr="00945F12">
        <w:rPr>
          <w:sz w:val="28"/>
          <w:szCs w:val="28"/>
          <w:lang w:eastAsia="en-US"/>
        </w:rPr>
        <w:t>е</w:t>
      </w:r>
      <w:r w:rsidRPr="00945F12">
        <w:rPr>
          <w:sz w:val="28"/>
          <w:szCs w:val="28"/>
          <w:lang w:eastAsia="en-US"/>
        </w:rPr>
        <w:t>дующие мероприятия:</w:t>
      </w:r>
    </w:p>
    <w:p w:rsidR="0068041F" w:rsidRPr="00945F12" w:rsidRDefault="0068041F" w:rsidP="00550395">
      <w:pPr>
        <w:widowControl w:val="0"/>
        <w:spacing w:line="245" w:lineRule="auto"/>
        <w:ind w:firstLine="709"/>
        <w:jc w:val="both"/>
        <w:rPr>
          <w:sz w:val="28"/>
          <w:szCs w:val="28"/>
        </w:rPr>
      </w:pPr>
      <w:r w:rsidRPr="00945F12">
        <w:rPr>
          <w:sz w:val="28"/>
          <w:szCs w:val="28"/>
        </w:rPr>
        <w:t>промывка, гидравлические испытания на плотность и прочность систем отопления в 7670 многоквартирных домах;</w:t>
      </w:r>
    </w:p>
    <w:p w:rsidR="0068041F" w:rsidRPr="00945F12" w:rsidRDefault="0068041F" w:rsidP="00550395">
      <w:pPr>
        <w:widowControl w:val="0"/>
        <w:spacing w:line="245" w:lineRule="auto"/>
        <w:ind w:firstLine="709"/>
        <w:jc w:val="both"/>
        <w:rPr>
          <w:sz w:val="28"/>
          <w:szCs w:val="28"/>
        </w:rPr>
      </w:pPr>
      <w:r w:rsidRPr="00945F12">
        <w:rPr>
          <w:sz w:val="28"/>
          <w:szCs w:val="28"/>
        </w:rPr>
        <w:lastRenderedPageBreak/>
        <w:t>замена 23,6 тыс. п. м внутридомовых трубопроводов отопления, холодного и горячего водоснабжения;</w:t>
      </w:r>
    </w:p>
    <w:p w:rsidR="0068041F" w:rsidRPr="00945F12" w:rsidRDefault="0068041F" w:rsidP="00550395">
      <w:pPr>
        <w:widowControl w:val="0"/>
        <w:spacing w:line="245" w:lineRule="auto"/>
        <w:ind w:firstLine="709"/>
        <w:jc w:val="both"/>
        <w:rPr>
          <w:sz w:val="28"/>
          <w:szCs w:val="28"/>
        </w:rPr>
      </w:pPr>
      <w:r w:rsidRPr="00945F12">
        <w:rPr>
          <w:sz w:val="28"/>
          <w:szCs w:val="28"/>
        </w:rPr>
        <w:t>ремонт  37,6 тыс. кв. м кровель многоквартирных домов;</w:t>
      </w:r>
    </w:p>
    <w:p w:rsidR="0068041F" w:rsidRPr="00945F12" w:rsidRDefault="0068041F" w:rsidP="00550395">
      <w:pPr>
        <w:widowControl w:val="0"/>
        <w:spacing w:line="245" w:lineRule="auto"/>
        <w:ind w:firstLine="709"/>
        <w:jc w:val="both"/>
        <w:rPr>
          <w:sz w:val="28"/>
          <w:szCs w:val="28"/>
        </w:rPr>
      </w:pPr>
      <w:r w:rsidRPr="00945F12">
        <w:rPr>
          <w:sz w:val="28"/>
          <w:szCs w:val="28"/>
        </w:rPr>
        <w:t>ремонт 20,0 тыс. п. м межпанельных швов наружных стен многоквартирных домов;</w:t>
      </w:r>
    </w:p>
    <w:p w:rsidR="0068041F" w:rsidRPr="00945F12" w:rsidRDefault="0068041F" w:rsidP="00550395">
      <w:pPr>
        <w:widowControl w:val="0"/>
        <w:spacing w:line="245" w:lineRule="auto"/>
        <w:ind w:firstLine="709"/>
        <w:jc w:val="both"/>
        <w:rPr>
          <w:sz w:val="28"/>
          <w:szCs w:val="28"/>
        </w:rPr>
      </w:pPr>
      <w:r w:rsidRPr="00945F12">
        <w:rPr>
          <w:sz w:val="28"/>
          <w:szCs w:val="28"/>
        </w:rPr>
        <w:t xml:space="preserve">восстановление 36,3 тыс. п. м изоляции внутридомовых сетей отопления, горячего и холодного водоснабжения; </w:t>
      </w:r>
    </w:p>
    <w:p w:rsidR="0068041F" w:rsidRPr="00945F12" w:rsidRDefault="0068041F" w:rsidP="00550395">
      <w:pPr>
        <w:widowControl w:val="0"/>
        <w:spacing w:line="245" w:lineRule="auto"/>
        <w:ind w:firstLine="709"/>
        <w:jc w:val="both"/>
        <w:rPr>
          <w:sz w:val="28"/>
          <w:szCs w:val="28"/>
        </w:rPr>
      </w:pPr>
      <w:r w:rsidRPr="00945F12">
        <w:rPr>
          <w:sz w:val="28"/>
          <w:szCs w:val="28"/>
        </w:rPr>
        <w:t>ремонт и установка 9873 единиц запорной арматуры на стояках внутрид</w:t>
      </w:r>
      <w:r w:rsidRPr="00945F12">
        <w:rPr>
          <w:sz w:val="28"/>
          <w:szCs w:val="28"/>
        </w:rPr>
        <w:t>о</w:t>
      </w:r>
      <w:r w:rsidRPr="00945F12">
        <w:rPr>
          <w:sz w:val="28"/>
          <w:szCs w:val="28"/>
        </w:rPr>
        <w:t>мовых сетей отопления, холодного и горячего водоснабжения;</w:t>
      </w:r>
    </w:p>
    <w:p w:rsidR="0068041F" w:rsidRPr="00945F12" w:rsidRDefault="0068041F" w:rsidP="00550395">
      <w:pPr>
        <w:widowControl w:val="0"/>
        <w:spacing w:line="245" w:lineRule="auto"/>
        <w:ind w:firstLine="709"/>
        <w:jc w:val="both"/>
        <w:rPr>
          <w:sz w:val="28"/>
          <w:szCs w:val="28"/>
        </w:rPr>
      </w:pPr>
      <w:r w:rsidRPr="00945F12">
        <w:rPr>
          <w:sz w:val="28"/>
          <w:szCs w:val="28"/>
        </w:rPr>
        <w:t>установка и замена 448 приборов отопления в местах общего пользования;</w:t>
      </w:r>
    </w:p>
    <w:p w:rsidR="0068041F" w:rsidRPr="00945F12" w:rsidRDefault="0068041F" w:rsidP="00550395">
      <w:pPr>
        <w:widowControl w:val="0"/>
        <w:spacing w:line="245" w:lineRule="auto"/>
        <w:ind w:firstLine="709"/>
        <w:jc w:val="both"/>
        <w:rPr>
          <w:sz w:val="28"/>
          <w:szCs w:val="28"/>
        </w:rPr>
      </w:pPr>
      <w:r w:rsidRPr="00945F12">
        <w:rPr>
          <w:sz w:val="28"/>
          <w:szCs w:val="28"/>
        </w:rPr>
        <w:t>работы по герметизации вводов магистральных сетей отопления, холодного и горячего водоснабжения в 91 многоквартирном доме.</w:t>
      </w:r>
    </w:p>
    <w:p w:rsidR="0068041F" w:rsidRPr="00945F12" w:rsidRDefault="0068041F" w:rsidP="00550395">
      <w:pPr>
        <w:widowControl w:val="0"/>
        <w:spacing w:line="245" w:lineRule="auto"/>
        <w:ind w:firstLine="709"/>
        <w:jc w:val="both"/>
        <w:rPr>
          <w:sz w:val="28"/>
          <w:szCs w:val="28"/>
        </w:rPr>
      </w:pPr>
      <w:r w:rsidRPr="00945F12">
        <w:rPr>
          <w:sz w:val="28"/>
          <w:szCs w:val="28"/>
        </w:rPr>
        <w:t>Для обеспечения газификации жилых домов и квартир в многоквартирных домах индивидуального жилищного фонда, проведены работы по строительству газопроводов высокого давления общей протяженностью 3,36 км в Первомайском районе в пос. Матвеевка, в Ленинском и Дзержинском районах.</w:t>
      </w:r>
    </w:p>
    <w:p w:rsidR="0068041F" w:rsidRPr="00945F12" w:rsidRDefault="0068041F" w:rsidP="00550395">
      <w:pPr>
        <w:widowControl w:val="0"/>
        <w:autoSpaceDE w:val="0"/>
        <w:autoSpaceDN w:val="0"/>
        <w:adjustRightInd w:val="0"/>
        <w:spacing w:line="245" w:lineRule="auto"/>
        <w:ind w:firstLine="709"/>
        <w:jc w:val="both"/>
        <w:rPr>
          <w:sz w:val="28"/>
          <w:szCs w:val="28"/>
        </w:rPr>
      </w:pPr>
      <w:r w:rsidRPr="00945F12">
        <w:rPr>
          <w:sz w:val="28"/>
          <w:szCs w:val="28"/>
        </w:rPr>
        <w:t>Выполнены технические работы для перевода 12 многоквартирных домов с сжиженного газа на природный газ с ликвидацией групповой установки сжиже</w:t>
      </w:r>
      <w:r w:rsidRPr="00945F12">
        <w:rPr>
          <w:sz w:val="28"/>
          <w:szCs w:val="28"/>
        </w:rPr>
        <w:t>н</w:t>
      </w:r>
      <w:r w:rsidRPr="00945F12">
        <w:rPr>
          <w:sz w:val="28"/>
          <w:szCs w:val="28"/>
        </w:rPr>
        <w:t xml:space="preserve">ного газа по пр. Дзержинского </w:t>
      </w:r>
      <w:r w:rsidRPr="00945F12">
        <w:rPr>
          <w:bCs/>
          <w:sz w:val="28"/>
          <w:szCs w:val="28"/>
        </w:rPr>
        <w:t>–</w:t>
      </w:r>
      <w:r w:rsidRPr="00945F12">
        <w:rPr>
          <w:sz w:val="28"/>
          <w:szCs w:val="28"/>
        </w:rPr>
        <w:t xml:space="preserve"> ул. Гоголя. </w:t>
      </w:r>
    </w:p>
    <w:p w:rsidR="0068041F" w:rsidRPr="00945F12" w:rsidRDefault="0068041F" w:rsidP="00550395">
      <w:pPr>
        <w:widowControl w:val="0"/>
        <w:spacing w:line="245" w:lineRule="auto"/>
        <w:ind w:firstLine="709"/>
        <w:jc w:val="both"/>
        <w:rPr>
          <w:sz w:val="28"/>
          <w:szCs w:val="28"/>
        </w:rPr>
      </w:pPr>
      <w:r w:rsidRPr="00945F12">
        <w:rPr>
          <w:sz w:val="28"/>
          <w:szCs w:val="28"/>
        </w:rPr>
        <w:t>Газифицировано 1386 жилых домов и квартир, в том числе 99 индивидуал</w:t>
      </w:r>
      <w:r w:rsidRPr="00945F12">
        <w:rPr>
          <w:sz w:val="28"/>
          <w:szCs w:val="28"/>
        </w:rPr>
        <w:t>ь</w:t>
      </w:r>
      <w:r w:rsidRPr="00945F12">
        <w:rPr>
          <w:sz w:val="28"/>
          <w:szCs w:val="28"/>
        </w:rPr>
        <w:t>ных домовладений за счет средств бюджета города.</w:t>
      </w:r>
    </w:p>
    <w:p w:rsidR="0068041F" w:rsidRPr="00945F12" w:rsidRDefault="0068041F" w:rsidP="00550395">
      <w:pPr>
        <w:widowControl w:val="0"/>
        <w:spacing w:line="245" w:lineRule="auto"/>
        <w:ind w:firstLine="709"/>
        <w:jc w:val="both"/>
        <w:rPr>
          <w:noProof/>
          <w:sz w:val="28"/>
          <w:szCs w:val="28"/>
        </w:rPr>
      </w:pPr>
      <w:r w:rsidRPr="00945F12">
        <w:rPr>
          <w:sz w:val="28"/>
          <w:szCs w:val="28"/>
        </w:rPr>
        <w:t>Проведены мероприятия по модернизации внутридомовых инженерных с</w:t>
      </w:r>
      <w:r w:rsidRPr="00945F12">
        <w:rPr>
          <w:sz w:val="28"/>
          <w:szCs w:val="28"/>
        </w:rPr>
        <w:t>е</w:t>
      </w:r>
      <w:r w:rsidRPr="00945F12">
        <w:rPr>
          <w:sz w:val="28"/>
          <w:szCs w:val="28"/>
        </w:rPr>
        <w:t xml:space="preserve">тей с установкой общедомовых приборов учета потребления энергоресурсов в двух многоквартирных домах. </w:t>
      </w:r>
    </w:p>
    <w:p w:rsidR="0068041F" w:rsidRPr="00945F12" w:rsidRDefault="0068041F" w:rsidP="00550395">
      <w:pPr>
        <w:widowControl w:val="0"/>
        <w:spacing w:line="245" w:lineRule="auto"/>
        <w:ind w:firstLine="709"/>
        <w:contextualSpacing/>
        <w:jc w:val="both"/>
        <w:rPr>
          <w:sz w:val="28"/>
          <w:szCs w:val="28"/>
        </w:rPr>
      </w:pPr>
      <w:r w:rsidRPr="00945F12">
        <w:rPr>
          <w:sz w:val="28"/>
          <w:szCs w:val="28"/>
        </w:rPr>
        <w:t>В жилых помещениях муниципального жилищного фонда города Новос</w:t>
      </w:r>
      <w:r w:rsidRPr="00945F12">
        <w:rPr>
          <w:sz w:val="28"/>
          <w:szCs w:val="28"/>
        </w:rPr>
        <w:t>и</w:t>
      </w:r>
      <w:r w:rsidRPr="00945F12">
        <w:rPr>
          <w:sz w:val="28"/>
          <w:szCs w:val="28"/>
        </w:rPr>
        <w:t>бирска установлен 571 индивидуальный прибор учета электрической энергии и 1164 индивидуальных прибора учета горячего и холодного водоснабжения.</w:t>
      </w:r>
    </w:p>
    <w:p w:rsidR="0068041F" w:rsidRPr="00945F12" w:rsidRDefault="00537FDC" w:rsidP="00550395">
      <w:pPr>
        <w:widowControl w:val="0"/>
        <w:spacing w:line="245" w:lineRule="auto"/>
        <w:ind w:firstLine="709"/>
        <w:jc w:val="both"/>
        <w:rPr>
          <w:i/>
          <w:sz w:val="28"/>
          <w:szCs w:val="28"/>
          <w:u w:val="single"/>
        </w:rPr>
      </w:pPr>
      <w:r w:rsidRPr="00945F12">
        <w:rPr>
          <w:i/>
          <w:sz w:val="28"/>
          <w:szCs w:val="28"/>
        </w:rPr>
        <w:t>4.6.2. </w:t>
      </w:r>
      <w:r w:rsidR="0068041F" w:rsidRPr="00945F12">
        <w:rPr>
          <w:i/>
          <w:sz w:val="28"/>
          <w:szCs w:val="28"/>
        </w:rPr>
        <w:t>Задача: совершенствование системы управления и обслуживания в жилищно-коммунальной сфере.</w:t>
      </w:r>
    </w:p>
    <w:p w:rsidR="0068041F" w:rsidRPr="00945F12" w:rsidRDefault="0068041F" w:rsidP="00550395">
      <w:pPr>
        <w:widowControl w:val="0"/>
        <w:spacing w:line="245" w:lineRule="auto"/>
        <w:ind w:firstLine="709"/>
        <w:jc w:val="both"/>
        <w:rPr>
          <w:sz w:val="28"/>
          <w:szCs w:val="28"/>
        </w:rPr>
      </w:pPr>
      <w:r w:rsidRPr="00945F12">
        <w:rPr>
          <w:sz w:val="28"/>
          <w:szCs w:val="28"/>
        </w:rPr>
        <w:t>Для развития конкурентных отношений в сфере управления и обслуживания многоквартирного жилищного фонда организована работа по размещению мун</w:t>
      </w:r>
      <w:r w:rsidRPr="00945F12">
        <w:rPr>
          <w:sz w:val="28"/>
          <w:szCs w:val="28"/>
        </w:rPr>
        <w:t>и</w:t>
      </w:r>
      <w:r w:rsidRPr="00945F12">
        <w:rPr>
          <w:sz w:val="28"/>
          <w:szCs w:val="28"/>
        </w:rPr>
        <w:t xml:space="preserve">ципального заказа на конкурсной основе. </w:t>
      </w:r>
    </w:p>
    <w:p w:rsidR="0068041F" w:rsidRPr="00945F12" w:rsidRDefault="0068041F" w:rsidP="00550395">
      <w:pPr>
        <w:widowControl w:val="0"/>
        <w:spacing w:line="245" w:lineRule="auto"/>
        <w:ind w:firstLine="709"/>
        <w:jc w:val="both"/>
        <w:rPr>
          <w:sz w:val="28"/>
          <w:szCs w:val="28"/>
        </w:rPr>
      </w:pPr>
      <w:r w:rsidRPr="00945F12">
        <w:rPr>
          <w:sz w:val="28"/>
          <w:szCs w:val="28"/>
        </w:rPr>
        <w:t>Сумма заключенных муниципальных контрактов составила 123,2 млн. ру</w:t>
      </w:r>
      <w:r w:rsidRPr="00945F12">
        <w:rPr>
          <w:sz w:val="28"/>
          <w:szCs w:val="28"/>
        </w:rPr>
        <w:t>б</w:t>
      </w:r>
      <w:r w:rsidRPr="00945F12">
        <w:rPr>
          <w:sz w:val="28"/>
          <w:szCs w:val="28"/>
        </w:rPr>
        <w:t>лей. Проведено 3 открытых конкурса, 67 электронных аукционов, 1 запрос кот</w:t>
      </w:r>
      <w:r w:rsidRPr="00945F12">
        <w:rPr>
          <w:sz w:val="28"/>
          <w:szCs w:val="28"/>
        </w:rPr>
        <w:t>и</w:t>
      </w:r>
      <w:r w:rsidRPr="00945F12">
        <w:rPr>
          <w:sz w:val="28"/>
          <w:szCs w:val="28"/>
        </w:rPr>
        <w:t>ровок, заключено 4 муниципальных контракта. В 2016 году экономия по резул</w:t>
      </w:r>
      <w:r w:rsidRPr="00945F12">
        <w:rPr>
          <w:sz w:val="28"/>
          <w:szCs w:val="28"/>
        </w:rPr>
        <w:t>ь</w:t>
      </w:r>
      <w:r w:rsidRPr="00945F12">
        <w:rPr>
          <w:sz w:val="28"/>
          <w:szCs w:val="28"/>
        </w:rPr>
        <w:t>татам конкурсных процедур составила 29,5 млн. рублей.</w:t>
      </w:r>
    </w:p>
    <w:p w:rsidR="0068041F" w:rsidRPr="00945F12" w:rsidRDefault="0068041F" w:rsidP="00550395">
      <w:pPr>
        <w:widowControl w:val="0"/>
        <w:spacing w:line="245" w:lineRule="auto"/>
        <w:ind w:firstLine="709"/>
        <w:jc w:val="both"/>
        <w:rPr>
          <w:sz w:val="28"/>
          <w:szCs w:val="28"/>
        </w:rPr>
      </w:pPr>
      <w:r w:rsidRPr="00945F12">
        <w:rPr>
          <w:sz w:val="28"/>
          <w:szCs w:val="28"/>
        </w:rPr>
        <w:t>Для повышения информированности населения проведен</w:t>
      </w:r>
      <w:r w:rsidR="000804A2" w:rsidRPr="00945F12">
        <w:rPr>
          <w:sz w:val="28"/>
          <w:szCs w:val="28"/>
        </w:rPr>
        <w:t xml:space="preserve">ы личные приемы руководителей, </w:t>
      </w:r>
      <w:r w:rsidRPr="00945F12">
        <w:rPr>
          <w:sz w:val="28"/>
          <w:szCs w:val="28"/>
        </w:rPr>
        <w:t>горячие телефонные линии, наполнение официального сайта д</w:t>
      </w:r>
      <w:r w:rsidRPr="00945F12">
        <w:rPr>
          <w:sz w:val="28"/>
          <w:szCs w:val="28"/>
        </w:rPr>
        <w:t>е</w:t>
      </w:r>
      <w:r w:rsidRPr="00945F12">
        <w:rPr>
          <w:sz w:val="28"/>
          <w:szCs w:val="28"/>
        </w:rPr>
        <w:t>партамента энергетики, жилищного и коммунального хозяйства города информ</w:t>
      </w:r>
      <w:r w:rsidRPr="00945F12">
        <w:rPr>
          <w:sz w:val="28"/>
          <w:szCs w:val="28"/>
        </w:rPr>
        <w:t>а</w:t>
      </w:r>
      <w:r w:rsidRPr="00945F12">
        <w:rPr>
          <w:sz w:val="28"/>
          <w:szCs w:val="28"/>
        </w:rPr>
        <w:t xml:space="preserve">цией и нормативной правовой документацией. </w:t>
      </w:r>
    </w:p>
    <w:p w:rsidR="0068041F" w:rsidRPr="00945F12" w:rsidRDefault="0068041F" w:rsidP="00550395">
      <w:pPr>
        <w:widowControl w:val="0"/>
        <w:spacing w:line="245" w:lineRule="auto"/>
        <w:ind w:firstLine="709"/>
        <w:jc w:val="both"/>
        <w:rPr>
          <w:sz w:val="28"/>
          <w:szCs w:val="28"/>
        </w:rPr>
      </w:pPr>
      <w:r w:rsidRPr="00945F12">
        <w:rPr>
          <w:sz w:val="28"/>
          <w:szCs w:val="28"/>
        </w:rPr>
        <w:t>Распространению передового опыта и положительных примеров взаимоде</w:t>
      </w:r>
      <w:r w:rsidRPr="00945F12">
        <w:rPr>
          <w:sz w:val="28"/>
          <w:szCs w:val="28"/>
        </w:rPr>
        <w:t>й</w:t>
      </w:r>
      <w:r w:rsidRPr="00945F12">
        <w:rPr>
          <w:sz w:val="28"/>
          <w:szCs w:val="28"/>
        </w:rPr>
        <w:t xml:space="preserve">ствия </w:t>
      </w:r>
      <w:r w:rsidR="00EB671E" w:rsidRPr="00945F12">
        <w:rPr>
          <w:sz w:val="28"/>
          <w:szCs w:val="28"/>
        </w:rPr>
        <w:t>мэрии</w:t>
      </w:r>
      <w:r w:rsidRPr="00945F12">
        <w:rPr>
          <w:sz w:val="28"/>
          <w:szCs w:val="28"/>
        </w:rPr>
        <w:t xml:space="preserve"> с населением способствуют еженедельные</w:t>
      </w:r>
      <w:r w:rsidR="004373DF" w:rsidRPr="00945F12">
        <w:rPr>
          <w:sz w:val="28"/>
          <w:szCs w:val="28"/>
        </w:rPr>
        <w:t xml:space="preserve"> телевизионные </w:t>
      </w:r>
      <w:r w:rsidRPr="00945F12">
        <w:rPr>
          <w:sz w:val="28"/>
          <w:szCs w:val="28"/>
        </w:rPr>
        <w:t>передачи «Наш Новосибирск» с повтором наиболее актуальных сюжетов.</w:t>
      </w:r>
    </w:p>
    <w:p w:rsidR="0068041F" w:rsidRPr="00945F12" w:rsidRDefault="00FD7715" w:rsidP="00550395">
      <w:pPr>
        <w:widowControl w:val="0"/>
        <w:spacing w:line="245" w:lineRule="auto"/>
        <w:ind w:firstLine="709"/>
        <w:jc w:val="both"/>
        <w:rPr>
          <w:sz w:val="28"/>
          <w:szCs w:val="28"/>
        </w:rPr>
      </w:pPr>
      <w:r w:rsidRPr="00945F12">
        <w:rPr>
          <w:sz w:val="28"/>
          <w:szCs w:val="28"/>
        </w:rPr>
        <w:t xml:space="preserve">Муниципальным казенным учреждением города Новосибирска (далее – </w:t>
      </w:r>
      <w:r w:rsidR="0068041F" w:rsidRPr="00945F12">
        <w:rPr>
          <w:sz w:val="28"/>
          <w:szCs w:val="28"/>
        </w:rPr>
        <w:t>МКУ</w:t>
      </w:r>
      <w:r w:rsidRPr="00945F12">
        <w:rPr>
          <w:sz w:val="28"/>
          <w:szCs w:val="28"/>
        </w:rPr>
        <w:t>)</w:t>
      </w:r>
      <w:r w:rsidR="0068041F" w:rsidRPr="00945F12">
        <w:rPr>
          <w:sz w:val="28"/>
          <w:szCs w:val="28"/>
        </w:rPr>
        <w:t xml:space="preserve"> «Дирекция единого заказчика по жилищно-коммунальному хозяйству» </w:t>
      </w:r>
      <w:r w:rsidR="0068041F" w:rsidRPr="00945F12">
        <w:rPr>
          <w:sz w:val="28"/>
          <w:szCs w:val="28"/>
        </w:rPr>
        <w:lastRenderedPageBreak/>
        <w:t>проведено 12 семинаров по вопросам реформирования и модернизации сферы жилищно-коммунального хозяйства, совершенствования уровня управления и внедрения современных технологий в сфере жилищно-коммунального хозяйства, на которых обучено 413 человек, в их числе: 318 собственников, осуществля</w:t>
      </w:r>
      <w:r w:rsidR="0068041F" w:rsidRPr="00945F12">
        <w:rPr>
          <w:sz w:val="28"/>
          <w:szCs w:val="28"/>
        </w:rPr>
        <w:t>ю</w:t>
      </w:r>
      <w:r w:rsidR="0068041F" w:rsidRPr="00945F12">
        <w:rPr>
          <w:sz w:val="28"/>
          <w:szCs w:val="28"/>
        </w:rPr>
        <w:t>щих управление многоквартирными домами, 95 представителей управляющих компаний и товариществ собственников жилья.</w:t>
      </w:r>
    </w:p>
    <w:p w:rsidR="0068041F" w:rsidRPr="00945F12" w:rsidRDefault="0068041F"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ходе осуществления муниципального жилищного контроля проведено 1188 проверок соблюдения юридическими лицами и гражданами обязательных требований, установленных жилищным законодательством. Обследовано более 2,6 млн. кв. м жилья, выявлено 2546 нарушений требований жилищного законод</w:t>
      </w:r>
      <w:r w:rsidRPr="00945F12">
        <w:rPr>
          <w:rFonts w:eastAsia="Calibri"/>
          <w:sz w:val="28"/>
          <w:szCs w:val="28"/>
          <w:lang w:eastAsia="en-US"/>
        </w:rPr>
        <w:t>а</w:t>
      </w:r>
      <w:r w:rsidRPr="00945F12">
        <w:rPr>
          <w:rFonts w:eastAsia="Calibri"/>
          <w:sz w:val="28"/>
          <w:szCs w:val="28"/>
          <w:lang w:eastAsia="en-US"/>
        </w:rPr>
        <w:t>тельства.</w:t>
      </w:r>
    </w:p>
    <w:p w:rsidR="0068041F" w:rsidRPr="00945F12" w:rsidRDefault="0068041F"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По результатам проверок составлено 2074 акта, выдано 453 предписания, материалы по 161 проверке направлены в государственную жилищную инспе</w:t>
      </w:r>
      <w:r w:rsidRPr="00945F12">
        <w:rPr>
          <w:rFonts w:eastAsia="Calibri"/>
          <w:sz w:val="28"/>
          <w:szCs w:val="28"/>
          <w:lang w:eastAsia="en-US"/>
        </w:rPr>
        <w:t>к</w:t>
      </w:r>
      <w:r w:rsidRPr="00945F12">
        <w:rPr>
          <w:rFonts w:eastAsia="Calibri"/>
          <w:sz w:val="28"/>
          <w:szCs w:val="28"/>
          <w:lang w:eastAsia="en-US"/>
        </w:rPr>
        <w:t>цию Новосибирской области для принятия решения о возбуждении дел об адм</w:t>
      </w:r>
      <w:r w:rsidRPr="00945F12">
        <w:rPr>
          <w:rFonts w:eastAsia="Calibri"/>
          <w:sz w:val="28"/>
          <w:szCs w:val="28"/>
          <w:lang w:eastAsia="en-US"/>
        </w:rPr>
        <w:t>и</w:t>
      </w:r>
      <w:r w:rsidRPr="00945F12">
        <w:rPr>
          <w:rFonts w:eastAsia="Calibri"/>
          <w:sz w:val="28"/>
          <w:szCs w:val="28"/>
          <w:lang w:eastAsia="en-US"/>
        </w:rPr>
        <w:t xml:space="preserve">нистративных правонарушениях. В </w:t>
      </w:r>
      <w:r w:rsidR="00804C0A" w:rsidRPr="00945F12">
        <w:rPr>
          <w:sz w:val="28"/>
          <w:szCs w:val="28"/>
        </w:rPr>
        <w:t xml:space="preserve">администрации районов (округа по районам) города Новосибирска </w:t>
      </w:r>
      <w:r w:rsidRPr="00945F12">
        <w:rPr>
          <w:rFonts w:eastAsia="Calibri"/>
          <w:sz w:val="28"/>
          <w:szCs w:val="28"/>
          <w:lang w:eastAsia="en-US"/>
        </w:rPr>
        <w:t>направлено 129 материалов в связи с неисполнением в срок законного предписания, выданного должностным лицом, управляющие организ</w:t>
      </w:r>
      <w:r w:rsidRPr="00945F12">
        <w:rPr>
          <w:rFonts w:eastAsia="Calibri"/>
          <w:sz w:val="28"/>
          <w:szCs w:val="28"/>
          <w:lang w:eastAsia="en-US"/>
        </w:rPr>
        <w:t>а</w:t>
      </w:r>
      <w:r w:rsidRPr="00945F12">
        <w:rPr>
          <w:rFonts w:eastAsia="Calibri"/>
          <w:sz w:val="28"/>
          <w:szCs w:val="28"/>
          <w:lang w:eastAsia="en-US"/>
        </w:rPr>
        <w:t>ции привлечены к административной ответственности на общую сумму 1,4 млн. рублей.</w:t>
      </w:r>
    </w:p>
    <w:p w:rsidR="0068041F" w:rsidRPr="00945F12" w:rsidRDefault="0068041F"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По результатам 53 внеплановых проверок нанимателей муниципальных ж</w:t>
      </w:r>
      <w:r w:rsidRPr="00945F12">
        <w:rPr>
          <w:rFonts w:eastAsia="Calibri"/>
          <w:sz w:val="28"/>
          <w:szCs w:val="28"/>
          <w:lang w:eastAsia="en-US"/>
        </w:rPr>
        <w:t>и</w:t>
      </w:r>
      <w:r w:rsidRPr="00945F12">
        <w:rPr>
          <w:rFonts w:eastAsia="Calibri"/>
          <w:sz w:val="28"/>
          <w:szCs w:val="28"/>
          <w:lang w:eastAsia="en-US"/>
        </w:rPr>
        <w:t xml:space="preserve">лых помещений выдано 33 предписания, возбуждено 27 дел об административных правонарушениях. В администрации </w:t>
      </w:r>
      <w:r w:rsidR="00804C0A" w:rsidRPr="00945F12">
        <w:rPr>
          <w:sz w:val="28"/>
          <w:szCs w:val="28"/>
        </w:rPr>
        <w:t>районов (округа по районам) города Новос</w:t>
      </w:r>
      <w:r w:rsidR="00804C0A" w:rsidRPr="00945F12">
        <w:rPr>
          <w:sz w:val="28"/>
          <w:szCs w:val="28"/>
        </w:rPr>
        <w:t>и</w:t>
      </w:r>
      <w:r w:rsidR="00804C0A" w:rsidRPr="00945F12">
        <w:rPr>
          <w:sz w:val="28"/>
          <w:szCs w:val="28"/>
        </w:rPr>
        <w:t>бирска</w:t>
      </w:r>
      <w:r w:rsidR="00804C0A" w:rsidRPr="00945F12">
        <w:rPr>
          <w:rFonts w:eastAsia="Calibri"/>
          <w:sz w:val="28"/>
          <w:szCs w:val="28"/>
          <w:lang w:eastAsia="en-US"/>
        </w:rPr>
        <w:t xml:space="preserve"> </w:t>
      </w:r>
      <w:r w:rsidRPr="00945F12">
        <w:rPr>
          <w:rFonts w:eastAsia="Calibri"/>
          <w:sz w:val="28"/>
          <w:szCs w:val="28"/>
          <w:lang w:eastAsia="en-US"/>
        </w:rPr>
        <w:t>направлено 4 материала в связи с неисполнением в срок законного пре</w:t>
      </w:r>
      <w:r w:rsidRPr="00945F12">
        <w:rPr>
          <w:rFonts w:eastAsia="Calibri"/>
          <w:sz w:val="28"/>
          <w:szCs w:val="28"/>
          <w:lang w:eastAsia="en-US"/>
        </w:rPr>
        <w:t>д</w:t>
      </w:r>
      <w:r w:rsidRPr="00945F12">
        <w:rPr>
          <w:rFonts w:eastAsia="Calibri"/>
          <w:sz w:val="28"/>
          <w:szCs w:val="28"/>
          <w:lang w:eastAsia="en-US"/>
        </w:rPr>
        <w:t xml:space="preserve">писания, 23 материала </w:t>
      </w:r>
      <w:r w:rsidRPr="00945F12">
        <w:rPr>
          <w:rFonts w:eastAsia="Calibri"/>
          <w:bCs/>
          <w:sz w:val="28"/>
          <w:szCs w:val="28"/>
          <w:lang w:eastAsia="en-US"/>
        </w:rPr>
        <w:t>–</w:t>
      </w:r>
      <w:r w:rsidRPr="00945F12">
        <w:rPr>
          <w:rFonts w:eastAsia="Calibri"/>
          <w:sz w:val="28"/>
          <w:szCs w:val="28"/>
          <w:lang w:eastAsia="en-US"/>
        </w:rPr>
        <w:t xml:space="preserve"> в связи с воспрепятствованием законной деятельности должностного лица органа муниципального жилищного контроля по проведению проверок.</w:t>
      </w:r>
    </w:p>
    <w:p w:rsidR="0068041F" w:rsidRPr="00945F12" w:rsidRDefault="0068041F"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Проведена работа по осмотру санитарного и технического состояния ж</w:t>
      </w:r>
      <w:r w:rsidRPr="00945F12">
        <w:rPr>
          <w:rFonts w:eastAsia="Calibri"/>
          <w:sz w:val="28"/>
          <w:szCs w:val="28"/>
          <w:lang w:eastAsia="en-US"/>
        </w:rPr>
        <w:t>и</w:t>
      </w:r>
      <w:r w:rsidRPr="00945F12">
        <w:rPr>
          <w:rFonts w:eastAsia="Calibri"/>
          <w:sz w:val="28"/>
          <w:szCs w:val="28"/>
          <w:lang w:eastAsia="en-US"/>
        </w:rPr>
        <w:t xml:space="preserve">лищного фонда. </w:t>
      </w:r>
    </w:p>
    <w:p w:rsidR="0068041F" w:rsidRPr="00945F12" w:rsidRDefault="0068041F"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Осмотрено 10245 придомовых территорий многоквартирных домов. По ит</w:t>
      </w:r>
      <w:r w:rsidRPr="00945F12">
        <w:rPr>
          <w:rFonts w:eastAsia="Calibri"/>
          <w:sz w:val="28"/>
          <w:szCs w:val="28"/>
          <w:lang w:eastAsia="en-US"/>
        </w:rPr>
        <w:t>о</w:t>
      </w:r>
      <w:r w:rsidRPr="00945F12">
        <w:rPr>
          <w:rFonts w:eastAsia="Calibri"/>
          <w:sz w:val="28"/>
          <w:szCs w:val="28"/>
          <w:lang w:eastAsia="en-US"/>
        </w:rPr>
        <w:t>гам проверок составлено 867 актов, 303 протокола об административных прав</w:t>
      </w:r>
      <w:r w:rsidRPr="00945F12">
        <w:rPr>
          <w:rFonts w:eastAsia="Calibri"/>
          <w:sz w:val="28"/>
          <w:szCs w:val="28"/>
          <w:lang w:eastAsia="en-US"/>
        </w:rPr>
        <w:t>о</w:t>
      </w:r>
      <w:r w:rsidRPr="00945F12">
        <w:rPr>
          <w:rFonts w:eastAsia="Calibri"/>
          <w:sz w:val="28"/>
          <w:szCs w:val="28"/>
          <w:lang w:eastAsia="en-US"/>
        </w:rPr>
        <w:t>нарушениях. Управляющие организации привлечены к административной отве</w:t>
      </w:r>
      <w:r w:rsidRPr="00945F12">
        <w:rPr>
          <w:rFonts w:eastAsia="Calibri"/>
          <w:sz w:val="28"/>
          <w:szCs w:val="28"/>
          <w:lang w:eastAsia="en-US"/>
        </w:rPr>
        <w:t>т</w:t>
      </w:r>
      <w:r w:rsidRPr="00945F12">
        <w:rPr>
          <w:rFonts w:eastAsia="Calibri"/>
          <w:sz w:val="28"/>
          <w:szCs w:val="28"/>
          <w:lang w:eastAsia="en-US"/>
        </w:rPr>
        <w:t xml:space="preserve">ственности на сумму 1,9 млн. рублей. </w:t>
      </w:r>
    </w:p>
    <w:p w:rsidR="0068041F" w:rsidRPr="00945F12" w:rsidRDefault="0068041F" w:rsidP="00550395">
      <w:pPr>
        <w:widowControl w:val="0"/>
        <w:spacing w:line="245" w:lineRule="auto"/>
        <w:ind w:firstLine="709"/>
        <w:jc w:val="both"/>
        <w:rPr>
          <w:sz w:val="28"/>
          <w:szCs w:val="28"/>
          <w:lang w:eastAsia="en-US"/>
        </w:rPr>
      </w:pPr>
      <w:r w:rsidRPr="00945F12">
        <w:rPr>
          <w:bCs/>
          <w:sz w:val="28"/>
          <w:szCs w:val="28"/>
          <w:lang w:eastAsia="en-US"/>
        </w:rPr>
        <w:t>Организованы и проведены выборочные осмотры по выполнению работ в части содержания общего имущества в домах муниципального специализирова</w:t>
      </w:r>
      <w:r w:rsidRPr="00945F12">
        <w:rPr>
          <w:bCs/>
          <w:sz w:val="28"/>
          <w:szCs w:val="28"/>
          <w:lang w:eastAsia="en-US"/>
        </w:rPr>
        <w:t>н</w:t>
      </w:r>
      <w:r w:rsidRPr="00945F12">
        <w:rPr>
          <w:bCs/>
          <w:sz w:val="28"/>
          <w:szCs w:val="28"/>
          <w:lang w:eastAsia="en-US"/>
        </w:rPr>
        <w:t>ного жилищного фонда (общежитий, маневренного фонда), находящегося в управлении различных управляющих организаций, проведены согласования отч</w:t>
      </w:r>
      <w:r w:rsidRPr="00945F12">
        <w:rPr>
          <w:bCs/>
          <w:sz w:val="28"/>
          <w:szCs w:val="28"/>
          <w:lang w:eastAsia="en-US"/>
        </w:rPr>
        <w:t>е</w:t>
      </w:r>
      <w:r w:rsidRPr="00945F12">
        <w:rPr>
          <w:bCs/>
          <w:sz w:val="28"/>
          <w:szCs w:val="28"/>
          <w:lang w:eastAsia="en-US"/>
        </w:rPr>
        <w:t xml:space="preserve">тов по затратам на содержание и ремонт общежитий при возмещении затрат в порядке предоставления субсидий из бюджета города. </w:t>
      </w:r>
    </w:p>
    <w:p w:rsidR="0068041F" w:rsidRPr="00945F12" w:rsidRDefault="0068041F" w:rsidP="00550395">
      <w:pPr>
        <w:widowControl w:val="0"/>
        <w:tabs>
          <w:tab w:val="left" w:pos="709"/>
          <w:tab w:val="left" w:pos="825"/>
          <w:tab w:val="left" w:pos="851"/>
        </w:tabs>
        <w:spacing w:line="245" w:lineRule="auto"/>
        <w:ind w:firstLine="709"/>
        <w:jc w:val="both"/>
        <w:rPr>
          <w:sz w:val="28"/>
          <w:szCs w:val="28"/>
        </w:rPr>
      </w:pPr>
      <w:r w:rsidRPr="00945F12">
        <w:rPr>
          <w:sz w:val="28"/>
          <w:szCs w:val="28"/>
        </w:rPr>
        <w:t>Проведены осмотры по исполнению обязательств управляющими организ</w:t>
      </w:r>
      <w:r w:rsidRPr="00945F12">
        <w:rPr>
          <w:sz w:val="28"/>
          <w:szCs w:val="28"/>
        </w:rPr>
        <w:t>а</w:t>
      </w:r>
      <w:r w:rsidRPr="00945F12">
        <w:rPr>
          <w:sz w:val="28"/>
          <w:szCs w:val="28"/>
        </w:rPr>
        <w:t>циями МУП г. Новосибирска «Жилищно-коммунальное хозяйство», ООО «Управляющая компания (далее – УК) «Ботаническая», ООО «УК «Инская», ООО «Служба заказчика по ЖКХ Ленинского района», ООО «Ремонтно-эксплуатационный участок №</w:t>
      </w:r>
      <w:r w:rsidR="00F71A08" w:rsidRPr="00945F12">
        <w:rPr>
          <w:sz w:val="28"/>
          <w:szCs w:val="28"/>
        </w:rPr>
        <w:t> </w:t>
      </w:r>
      <w:r w:rsidRPr="00945F12">
        <w:rPr>
          <w:sz w:val="28"/>
          <w:szCs w:val="28"/>
        </w:rPr>
        <w:t xml:space="preserve">2», </w:t>
      </w:r>
      <w:r w:rsidRPr="00945F12">
        <w:rPr>
          <w:bCs/>
          <w:sz w:val="28"/>
          <w:szCs w:val="28"/>
        </w:rPr>
        <w:t xml:space="preserve">ООО «УК «Ленинская», ООО «УК «ЖКХ-Стандарт», ООО «Ново-Тех Карасук», </w:t>
      </w:r>
      <w:r w:rsidRPr="00945F12">
        <w:rPr>
          <w:sz w:val="28"/>
          <w:szCs w:val="28"/>
        </w:rPr>
        <w:t>ООО «УК жилищного хозяйства Октябр</w:t>
      </w:r>
      <w:r w:rsidRPr="00945F12">
        <w:rPr>
          <w:sz w:val="28"/>
          <w:szCs w:val="28"/>
        </w:rPr>
        <w:t>ь</w:t>
      </w:r>
      <w:r w:rsidRPr="00945F12">
        <w:rPr>
          <w:sz w:val="28"/>
          <w:szCs w:val="28"/>
        </w:rPr>
        <w:t xml:space="preserve">ского района» в части содержания помещений общего пользования и земельного </w:t>
      </w:r>
      <w:r w:rsidRPr="00945F12">
        <w:rPr>
          <w:sz w:val="28"/>
          <w:szCs w:val="28"/>
        </w:rPr>
        <w:lastRenderedPageBreak/>
        <w:t xml:space="preserve">участка, входящего в состав общего имущества 165 домов, работ по текущему ремонту </w:t>
      </w:r>
      <w:r w:rsidRPr="00945F12">
        <w:rPr>
          <w:bCs/>
          <w:sz w:val="28"/>
          <w:szCs w:val="28"/>
        </w:rPr>
        <w:t>конструктивных элементов и внутридомовых инженерных коммуник</w:t>
      </w:r>
      <w:r w:rsidRPr="00945F12">
        <w:rPr>
          <w:bCs/>
          <w:sz w:val="28"/>
          <w:szCs w:val="28"/>
        </w:rPr>
        <w:t>а</w:t>
      </w:r>
      <w:r w:rsidRPr="00945F12">
        <w:rPr>
          <w:bCs/>
          <w:sz w:val="28"/>
          <w:szCs w:val="28"/>
        </w:rPr>
        <w:t xml:space="preserve">ций </w:t>
      </w:r>
      <w:r w:rsidRPr="00945F12">
        <w:rPr>
          <w:sz w:val="28"/>
          <w:szCs w:val="28"/>
        </w:rPr>
        <w:t>52 общежитий и 20 жилых помещений маневренного фонда. Составлено 78 актов, проведен анализ результатов осмотров для принятия мер по устранению выявленных замечаний.</w:t>
      </w:r>
    </w:p>
    <w:p w:rsidR="0068041F" w:rsidRPr="00945F12" w:rsidRDefault="0068041F" w:rsidP="00550395">
      <w:pPr>
        <w:widowControl w:val="0"/>
        <w:tabs>
          <w:tab w:val="left" w:pos="720"/>
        </w:tabs>
        <w:autoSpaceDE w:val="0"/>
        <w:autoSpaceDN w:val="0"/>
        <w:adjustRightInd w:val="0"/>
        <w:spacing w:line="245" w:lineRule="auto"/>
        <w:ind w:firstLine="709"/>
        <w:jc w:val="both"/>
        <w:rPr>
          <w:sz w:val="28"/>
          <w:szCs w:val="28"/>
        </w:rPr>
      </w:pPr>
      <w:r w:rsidRPr="00945F12">
        <w:rPr>
          <w:rFonts w:eastAsia="Calibri"/>
          <w:sz w:val="28"/>
          <w:szCs w:val="28"/>
          <w:lang w:eastAsia="en-US"/>
        </w:rPr>
        <w:t xml:space="preserve">Проведены городские и районные смотры-конкурсы: </w:t>
      </w:r>
      <w:r w:rsidRPr="00945F12">
        <w:rPr>
          <w:sz w:val="28"/>
          <w:szCs w:val="28"/>
        </w:rPr>
        <w:t>«Зеленый двор», «Снежный городок», среди жилищных организаций на лучшее санитарное и те</w:t>
      </w:r>
      <w:r w:rsidRPr="00945F12">
        <w:rPr>
          <w:sz w:val="28"/>
          <w:szCs w:val="28"/>
        </w:rPr>
        <w:t>х</w:t>
      </w:r>
      <w:r w:rsidRPr="00945F12">
        <w:rPr>
          <w:sz w:val="28"/>
          <w:szCs w:val="28"/>
        </w:rPr>
        <w:t>ническое состояние многоквартирных домов, придомовых территорий  и объектов благоустройства, посвященного празднованию Дня города в 2016 году, «Дом о</w:t>
      </w:r>
      <w:r w:rsidRPr="00945F12">
        <w:rPr>
          <w:sz w:val="28"/>
          <w:szCs w:val="28"/>
        </w:rPr>
        <w:t>б</w:t>
      </w:r>
      <w:r w:rsidRPr="00945F12">
        <w:rPr>
          <w:sz w:val="28"/>
          <w:szCs w:val="28"/>
        </w:rPr>
        <w:t>разцового содержания», «Лучший подъезд многоквартирного дома», «Лучший по профессии в сфере жилищно-коммунального хозяйства», «Лучшая управляющая организация в сфере жилищно-коммунального хозяйства».</w:t>
      </w:r>
    </w:p>
    <w:p w:rsidR="0068041F" w:rsidRPr="00945F12" w:rsidRDefault="0068041F" w:rsidP="00550395">
      <w:pPr>
        <w:widowControl w:val="0"/>
        <w:spacing w:line="245" w:lineRule="auto"/>
        <w:ind w:firstLine="709"/>
        <w:jc w:val="both"/>
        <w:rPr>
          <w:sz w:val="28"/>
          <w:szCs w:val="28"/>
        </w:rPr>
      </w:pPr>
      <w:r w:rsidRPr="00945F12">
        <w:rPr>
          <w:sz w:val="28"/>
          <w:szCs w:val="28"/>
        </w:rPr>
        <w:t>Победители конкурсов награждены почетными грамотами мэрии и дене</w:t>
      </w:r>
      <w:r w:rsidRPr="00945F12">
        <w:rPr>
          <w:sz w:val="28"/>
          <w:szCs w:val="28"/>
        </w:rPr>
        <w:t>ж</w:t>
      </w:r>
      <w:r w:rsidRPr="00945F12">
        <w:rPr>
          <w:sz w:val="28"/>
          <w:szCs w:val="28"/>
        </w:rPr>
        <w:t>ными премиями.</w:t>
      </w:r>
    </w:p>
    <w:p w:rsidR="0068041F" w:rsidRPr="00945F12" w:rsidRDefault="0068041F" w:rsidP="00550395">
      <w:pPr>
        <w:widowControl w:val="0"/>
        <w:spacing w:line="245" w:lineRule="auto"/>
        <w:ind w:firstLine="709"/>
        <w:jc w:val="both"/>
        <w:rPr>
          <w:sz w:val="28"/>
          <w:szCs w:val="28"/>
        </w:rPr>
      </w:pPr>
      <w:r w:rsidRPr="00945F12">
        <w:rPr>
          <w:rFonts w:eastAsia="Calibri"/>
          <w:sz w:val="28"/>
          <w:szCs w:val="28"/>
        </w:rPr>
        <w:t>Решение поставленных задач осуществлялось в рамках реализации муниц</w:t>
      </w:r>
      <w:r w:rsidRPr="00945F12">
        <w:rPr>
          <w:rFonts w:eastAsia="Calibri"/>
          <w:sz w:val="28"/>
          <w:szCs w:val="28"/>
        </w:rPr>
        <w:t>и</w:t>
      </w:r>
      <w:r w:rsidRPr="00945F12">
        <w:rPr>
          <w:rFonts w:eastAsia="Calibri"/>
          <w:sz w:val="28"/>
          <w:szCs w:val="28"/>
        </w:rPr>
        <w:t>пальн</w:t>
      </w:r>
      <w:r w:rsidR="0031751F" w:rsidRPr="00945F12">
        <w:rPr>
          <w:rFonts w:eastAsia="Calibri"/>
          <w:sz w:val="28"/>
          <w:szCs w:val="28"/>
        </w:rPr>
        <w:t>ой</w:t>
      </w:r>
      <w:r w:rsidRPr="00945F12">
        <w:rPr>
          <w:rFonts w:eastAsia="Calibri"/>
          <w:sz w:val="28"/>
          <w:szCs w:val="28"/>
        </w:rPr>
        <w:t xml:space="preserve"> программ</w:t>
      </w:r>
      <w:r w:rsidR="0031751F" w:rsidRPr="00945F12">
        <w:rPr>
          <w:rFonts w:eastAsia="Calibri"/>
          <w:sz w:val="28"/>
          <w:szCs w:val="28"/>
        </w:rPr>
        <w:t>ы</w:t>
      </w:r>
      <w:r w:rsidRPr="00945F12">
        <w:rPr>
          <w:rFonts w:eastAsia="Calibri"/>
          <w:sz w:val="28"/>
          <w:szCs w:val="28"/>
        </w:rPr>
        <w:t xml:space="preserve"> «</w:t>
      </w:r>
      <w:r w:rsidRPr="00945F12">
        <w:rPr>
          <w:sz w:val="28"/>
          <w:szCs w:val="28"/>
        </w:rPr>
        <w:t>Жилищно-коммунальное хозяйство города Новосибирска» на 2016 – 2020 годы, утвержденной постановлением мэрии от 31.12.2015 № 7503</w:t>
      </w:r>
      <w:r w:rsidR="0031751F" w:rsidRPr="00945F12">
        <w:rPr>
          <w:sz w:val="28"/>
          <w:szCs w:val="28"/>
        </w:rPr>
        <w:t xml:space="preserve">, </w:t>
      </w:r>
      <w:r w:rsidRPr="00945F12">
        <w:rPr>
          <w:sz w:val="28"/>
          <w:szCs w:val="28"/>
        </w:rPr>
        <w:t xml:space="preserve"> и </w:t>
      </w:r>
      <w:r w:rsidR="00EA6079" w:rsidRPr="00945F12">
        <w:rPr>
          <w:sz w:val="28"/>
          <w:szCs w:val="28"/>
        </w:rPr>
        <w:t xml:space="preserve">муниципальной программы </w:t>
      </w:r>
      <w:r w:rsidRPr="00945F12">
        <w:rPr>
          <w:sz w:val="28"/>
          <w:szCs w:val="28"/>
        </w:rPr>
        <w:t>«Энергосбережение и повышение энергетической эффективности в городе Новосибирске» на 2011 – 2020 годы, утвержденной п</w:t>
      </w:r>
      <w:r w:rsidRPr="00945F12">
        <w:rPr>
          <w:sz w:val="28"/>
          <w:szCs w:val="28"/>
        </w:rPr>
        <w:t>о</w:t>
      </w:r>
      <w:r w:rsidRPr="00945F12">
        <w:rPr>
          <w:sz w:val="28"/>
          <w:szCs w:val="28"/>
        </w:rPr>
        <w:t>становлением мэрии от 06.06.2011 № 4700.</w:t>
      </w:r>
    </w:p>
    <w:p w:rsidR="008A6398" w:rsidRPr="00945F12" w:rsidRDefault="008A6398" w:rsidP="00550395">
      <w:pPr>
        <w:widowControl w:val="0"/>
        <w:spacing w:line="245" w:lineRule="auto"/>
        <w:ind w:firstLine="709"/>
        <w:jc w:val="both"/>
        <w:rPr>
          <w:sz w:val="24"/>
          <w:szCs w:val="24"/>
        </w:rPr>
      </w:pPr>
    </w:p>
    <w:bookmarkEnd w:id="5"/>
    <w:bookmarkEnd w:id="6"/>
    <w:p w:rsidR="002D0418" w:rsidRPr="00945F12" w:rsidRDefault="002D0418" w:rsidP="00550395">
      <w:pPr>
        <w:widowControl w:val="0"/>
        <w:autoSpaceDE w:val="0"/>
        <w:autoSpaceDN w:val="0"/>
        <w:spacing w:line="245" w:lineRule="auto"/>
        <w:jc w:val="center"/>
        <w:outlineLvl w:val="1"/>
        <w:rPr>
          <w:b/>
          <w:bCs/>
          <w:iCs/>
          <w:sz w:val="28"/>
          <w:szCs w:val="28"/>
        </w:rPr>
      </w:pPr>
      <w:r w:rsidRPr="00945F12">
        <w:rPr>
          <w:b/>
          <w:bCs/>
          <w:iCs/>
          <w:sz w:val="28"/>
          <w:szCs w:val="28"/>
        </w:rPr>
        <w:t>4.7. Торговля, общественное питание, услуги населению, реклама</w:t>
      </w:r>
    </w:p>
    <w:p w:rsidR="002D0418" w:rsidRPr="00945F12" w:rsidRDefault="002D0418" w:rsidP="00550395">
      <w:pPr>
        <w:widowControl w:val="0"/>
        <w:autoSpaceDE w:val="0"/>
        <w:autoSpaceDN w:val="0"/>
        <w:spacing w:line="245" w:lineRule="auto"/>
        <w:ind w:firstLine="709"/>
        <w:jc w:val="both"/>
        <w:rPr>
          <w:sz w:val="24"/>
          <w:szCs w:val="24"/>
        </w:rPr>
      </w:pPr>
    </w:p>
    <w:p w:rsidR="006E1773" w:rsidRPr="00945F12" w:rsidRDefault="006E1773" w:rsidP="00550395">
      <w:pPr>
        <w:widowControl w:val="0"/>
        <w:autoSpaceDE w:val="0"/>
        <w:autoSpaceDN w:val="0"/>
        <w:spacing w:line="245" w:lineRule="auto"/>
        <w:ind w:firstLine="709"/>
        <w:jc w:val="both"/>
        <w:rPr>
          <w:i/>
          <w:sz w:val="28"/>
          <w:szCs w:val="28"/>
        </w:rPr>
      </w:pPr>
      <w:r w:rsidRPr="00945F12">
        <w:rPr>
          <w:i/>
          <w:sz w:val="28"/>
          <w:szCs w:val="28"/>
        </w:rPr>
        <w:t>4.7.1. Задача: создание условий для обеспечения жителей города Новос</w:t>
      </w:r>
      <w:r w:rsidRPr="00945F12">
        <w:rPr>
          <w:i/>
          <w:sz w:val="28"/>
          <w:szCs w:val="28"/>
        </w:rPr>
        <w:t>и</w:t>
      </w:r>
      <w:r w:rsidRPr="00945F12">
        <w:rPr>
          <w:i/>
          <w:sz w:val="28"/>
          <w:szCs w:val="28"/>
        </w:rPr>
        <w:t>бирска услугами торговли.</w:t>
      </w:r>
    </w:p>
    <w:p w:rsidR="006E1773" w:rsidRPr="00945F12" w:rsidRDefault="006E1773" w:rsidP="00550395">
      <w:pPr>
        <w:widowControl w:val="0"/>
        <w:autoSpaceDE w:val="0"/>
        <w:autoSpaceDN w:val="0"/>
        <w:spacing w:line="245" w:lineRule="auto"/>
        <w:ind w:firstLine="709"/>
        <w:jc w:val="both"/>
        <w:rPr>
          <w:iCs/>
          <w:sz w:val="28"/>
          <w:szCs w:val="28"/>
        </w:rPr>
      </w:pPr>
      <w:r w:rsidRPr="00945F12">
        <w:rPr>
          <w:sz w:val="28"/>
          <w:szCs w:val="28"/>
        </w:rPr>
        <w:t>В целях обеспечения населения продовольственными товарами первой н</w:t>
      </w:r>
      <w:r w:rsidRPr="00945F12">
        <w:rPr>
          <w:sz w:val="28"/>
          <w:szCs w:val="28"/>
        </w:rPr>
        <w:t>е</w:t>
      </w:r>
      <w:r w:rsidRPr="00945F12">
        <w:rPr>
          <w:sz w:val="28"/>
          <w:szCs w:val="28"/>
        </w:rPr>
        <w:t>обходимости напрямую от товаропроизводителей Новосибирской области по доступным ценам продолжена работа по обеспечению функционирования двух постоянно действующих продовольственных ярмарок. Т</w:t>
      </w:r>
      <w:r w:rsidRPr="00945F12">
        <w:rPr>
          <w:iCs/>
          <w:sz w:val="28"/>
          <w:szCs w:val="28"/>
        </w:rPr>
        <w:t>оварооборот городской социальной продовольственной ярмарки по ул. Большевистской, 131 составил 229,2 млн. рублей, городской социальной продовольственной ярмарки по ул. Петухова, 69 – 508,3 млн. рублей, число покупок в день в среднем – 4300 и 8500 соответственно.</w:t>
      </w:r>
    </w:p>
    <w:p w:rsidR="006E1773" w:rsidRPr="00945F12" w:rsidRDefault="006E1773" w:rsidP="00550395">
      <w:pPr>
        <w:widowControl w:val="0"/>
        <w:autoSpaceDE w:val="0"/>
        <w:autoSpaceDN w:val="0"/>
        <w:spacing w:line="245" w:lineRule="auto"/>
        <w:ind w:firstLine="709"/>
        <w:jc w:val="both"/>
        <w:rPr>
          <w:iCs/>
          <w:sz w:val="28"/>
          <w:szCs w:val="28"/>
        </w:rPr>
      </w:pPr>
      <w:r w:rsidRPr="00945F12">
        <w:rPr>
          <w:sz w:val="28"/>
          <w:szCs w:val="28"/>
        </w:rPr>
        <w:t xml:space="preserve">Проведено 647 ярмарочных мероприятий. </w:t>
      </w:r>
      <w:r w:rsidRPr="00945F12">
        <w:rPr>
          <w:iCs/>
          <w:sz w:val="28"/>
          <w:szCs w:val="28"/>
        </w:rPr>
        <w:t>Для участия в продовольстве</w:t>
      </w:r>
      <w:r w:rsidRPr="00945F12">
        <w:rPr>
          <w:iCs/>
          <w:sz w:val="28"/>
          <w:szCs w:val="28"/>
        </w:rPr>
        <w:t>н</w:t>
      </w:r>
      <w:r w:rsidRPr="00945F12">
        <w:rPr>
          <w:iCs/>
          <w:sz w:val="28"/>
          <w:szCs w:val="28"/>
        </w:rPr>
        <w:t>ных ярмарках приглашаются сельхозтоваропроизводители, крестьянско-фермерские хозяйства, предприятия пищевой и перерабатывающей промышле</w:t>
      </w:r>
      <w:r w:rsidRPr="00945F12">
        <w:rPr>
          <w:iCs/>
          <w:sz w:val="28"/>
          <w:szCs w:val="28"/>
        </w:rPr>
        <w:t>н</w:t>
      </w:r>
      <w:r w:rsidRPr="00945F12">
        <w:rPr>
          <w:iCs/>
          <w:sz w:val="28"/>
          <w:szCs w:val="28"/>
        </w:rPr>
        <w:t>ности, организации потребительской кооперации, владельцы личных подсобных хозяйств.</w:t>
      </w:r>
      <w:r w:rsidRPr="00945F12">
        <w:rPr>
          <w:sz w:val="28"/>
          <w:szCs w:val="28"/>
        </w:rPr>
        <w:t xml:space="preserve"> Предоставление торговых мест в рамках ярмарочных мероприятий ос</w:t>
      </w:r>
      <w:r w:rsidRPr="00945F12">
        <w:rPr>
          <w:sz w:val="28"/>
          <w:szCs w:val="28"/>
        </w:rPr>
        <w:t>у</w:t>
      </w:r>
      <w:r w:rsidRPr="00945F12">
        <w:rPr>
          <w:sz w:val="28"/>
          <w:szCs w:val="28"/>
        </w:rPr>
        <w:t>ществляется бесплатно, что позволяет сохранить розничные цены на реализуемые товары ниже цен, сложившихся в предприятиях розничной торговли города на аналогичный товар</w:t>
      </w:r>
      <w:r w:rsidRPr="00945F12">
        <w:rPr>
          <w:iCs/>
          <w:sz w:val="28"/>
          <w:szCs w:val="28"/>
        </w:rPr>
        <w:t>.</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Организовано 44 торговых места у коллективных овощехранилищ во всех районах города для реализации овощей. Практика организации торговли овощами на площадках, приближенных к местам их закладки и хранения, позволяет гор</w:t>
      </w:r>
      <w:r w:rsidRPr="00945F12">
        <w:rPr>
          <w:sz w:val="28"/>
          <w:szCs w:val="28"/>
        </w:rPr>
        <w:t>о</w:t>
      </w:r>
      <w:r w:rsidRPr="00945F12">
        <w:rPr>
          <w:sz w:val="28"/>
          <w:szCs w:val="28"/>
        </w:rPr>
        <w:t>жанам экономить значительные средства на транспортировке и доставке сельхо</w:t>
      </w:r>
      <w:r w:rsidRPr="00945F12">
        <w:rPr>
          <w:sz w:val="28"/>
          <w:szCs w:val="28"/>
        </w:rPr>
        <w:t>з</w:t>
      </w:r>
      <w:r w:rsidRPr="00945F12">
        <w:rPr>
          <w:sz w:val="28"/>
          <w:szCs w:val="28"/>
        </w:rPr>
        <w:lastRenderedPageBreak/>
        <w:t>продукции.</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Организованы и проведены 4 общегородские садоводческие ярмарки (пр. Дзержинского, 34/1) для обеспечения населения широким выбором семенного, посадочного материала, средств защиты растений, садового инвентаря.</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Проведено около 20 садоводческих ярмарок, в которых приняли участие около 200 организаций и частных лиц, реализующих товары для садоводов и ог</w:t>
      </w:r>
      <w:r w:rsidRPr="00945F12">
        <w:rPr>
          <w:sz w:val="28"/>
          <w:szCs w:val="28"/>
        </w:rPr>
        <w:t>о</w:t>
      </w:r>
      <w:r w:rsidRPr="00945F12">
        <w:rPr>
          <w:sz w:val="28"/>
          <w:szCs w:val="28"/>
        </w:rPr>
        <w:t xml:space="preserve">родников.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Оказывалась финансовая поддержка садоводческим товариществам: на по</w:t>
      </w:r>
      <w:r w:rsidRPr="00945F12">
        <w:rPr>
          <w:sz w:val="28"/>
          <w:szCs w:val="28"/>
        </w:rPr>
        <w:t>д</w:t>
      </w:r>
      <w:r w:rsidRPr="00945F12">
        <w:rPr>
          <w:sz w:val="28"/>
          <w:szCs w:val="28"/>
        </w:rPr>
        <w:t>держку садоводческих, огороднических и дачных некоммерческих объединений граждан выделено 1,8 млн. рублей, в том числе 1,4 млн. рублей на оказание ф</w:t>
      </w:r>
      <w:r w:rsidRPr="00945F12">
        <w:rPr>
          <w:sz w:val="28"/>
          <w:szCs w:val="28"/>
        </w:rPr>
        <w:t>и</w:t>
      </w:r>
      <w:r w:rsidRPr="00945F12">
        <w:rPr>
          <w:sz w:val="28"/>
          <w:szCs w:val="28"/>
        </w:rPr>
        <w:t xml:space="preserve">нансовой поддержки в виде субсидий садоводческим объединениям граждан на восстановление и строительство объектов общего пользования и 0,4 млн. рублей на организацию и проведение ярмарок, выставок, конкурсов.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Местным сельхозпроизводителями и перерабатывающими предприятиями ежемесячно на рынках города предоставляется порядка 700 торговых мест.</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Совместно с администрациями районов</w:t>
      </w:r>
      <w:r w:rsidR="004141C3" w:rsidRPr="00945F12">
        <w:rPr>
          <w:sz w:val="28"/>
          <w:szCs w:val="28"/>
        </w:rPr>
        <w:t xml:space="preserve"> (округа по районам)</w:t>
      </w:r>
      <w:r w:rsidRPr="00945F12">
        <w:rPr>
          <w:sz w:val="28"/>
          <w:szCs w:val="28"/>
        </w:rPr>
        <w:t xml:space="preserve"> города </w:t>
      </w:r>
      <w:r w:rsidR="004141C3" w:rsidRPr="00945F12">
        <w:rPr>
          <w:sz w:val="28"/>
          <w:szCs w:val="28"/>
        </w:rPr>
        <w:t>Нов</w:t>
      </w:r>
      <w:r w:rsidR="004141C3" w:rsidRPr="00945F12">
        <w:rPr>
          <w:sz w:val="28"/>
          <w:szCs w:val="28"/>
        </w:rPr>
        <w:t>о</w:t>
      </w:r>
      <w:r w:rsidR="004141C3" w:rsidRPr="00945F12">
        <w:rPr>
          <w:sz w:val="28"/>
          <w:szCs w:val="28"/>
        </w:rPr>
        <w:t xml:space="preserve">сибирска </w:t>
      </w:r>
      <w:r w:rsidRPr="00945F12">
        <w:rPr>
          <w:sz w:val="28"/>
          <w:szCs w:val="28"/>
        </w:rPr>
        <w:t>проведена работа по организации сезонных торговых мест для садов</w:t>
      </w:r>
      <w:r w:rsidRPr="00945F12">
        <w:rPr>
          <w:sz w:val="28"/>
          <w:szCs w:val="28"/>
        </w:rPr>
        <w:t>о</w:t>
      </w:r>
      <w:r w:rsidRPr="00945F12">
        <w:rPr>
          <w:sz w:val="28"/>
          <w:szCs w:val="28"/>
        </w:rPr>
        <w:t>дов, огородников для реализации сельхозпродукции на территории действующих рынков и иных торговых объектов.</w:t>
      </w:r>
    </w:p>
    <w:p w:rsidR="006E1773" w:rsidRPr="00945F12" w:rsidRDefault="006E1773" w:rsidP="00550395">
      <w:pPr>
        <w:widowControl w:val="0"/>
        <w:autoSpaceDE w:val="0"/>
        <w:autoSpaceDN w:val="0"/>
        <w:spacing w:line="245" w:lineRule="auto"/>
        <w:ind w:firstLine="709"/>
        <w:jc w:val="both"/>
        <w:rPr>
          <w:rFonts w:eastAsia="Calibri"/>
          <w:sz w:val="28"/>
          <w:szCs w:val="28"/>
        </w:rPr>
      </w:pPr>
      <w:r w:rsidRPr="00945F12">
        <w:rPr>
          <w:sz w:val="28"/>
          <w:szCs w:val="28"/>
        </w:rPr>
        <w:t>Организовано более 900 льготных и бесплатных торговых мест для реал</w:t>
      </w:r>
      <w:r w:rsidRPr="00945F12">
        <w:rPr>
          <w:sz w:val="28"/>
          <w:szCs w:val="28"/>
        </w:rPr>
        <w:t>и</w:t>
      </w:r>
      <w:r w:rsidRPr="00945F12">
        <w:rPr>
          <w:sz w:val="28"/>
          <w:szCs w:val="28"/>
        </w:rPr>
        <w:t>зации излишек выращенной садоводами, огородниками, дачниками сельскохозя</w:t>
      </w:r>
      <w:r w:rsidRPr="00945F12">
        <w:rPr>
          <w:sz w:val="28"/>
          <w:szCs w:val="28"/>
        </w:rPr>
        <w:t>й</w:t>
      </w:r>
      <w:r w:rsidRPr="00945F12">
        <w:rPr>
          <w:sz w:val="28"/>
          <w:szCs w:val="28"/>
        </w:rPr>
        <w:t>ственной продукции.</w:t>
      </w:r>
      <w:r w:rsidRPr="00945F12">
        <w:rPr>
          <w:rFonts w:eastAsia="Calibri"/>
          <w:sz w:val="28"/>
          <w:szCs w:val="28"/>
        </w:rPr>
        <w:t xml:space="preserve">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 xml:space="preserve">Продолжена работа по размещению нестационарных торговых объектов на территории города Новосибирска: подготовлены изменения в схему размещения </w:t>
      </w:r>
      <w:r w:rsidR="008527B4" w:rsidRPr="00945F12">
        <w:rPr>
          <w:sz w:val="28"/>
          <w:szCs w:val="28"/>
        </w:rPr>
        <w:t>нестационарных торговых объектов</w:t>
      </w:r>
      <w:r w:rsidRPr="00945F12">
        <w:rPr>
          <w:sz w:val="28"/>
          <w:szCs w:val="28"/>
        </w:rPr>
        <w:t xml:space="preserve"> на территории города Новосибирска, закл</w:t>
      </w:r>
      <w:r w:rsidRPr="00945F12">
        <w:rPr>
          <w:sz w:val="28"/>
          <w:szCs w:val="28"/>
        </w:rPr>
        <w:t>ю</w:t>
      </w:r>
      <w:r w:rsidRPr="00945F12">
        <w:rPr>
          <w:sz w:val="28"/>
          <w:szCs w:val="28"/>
        </w:rPr>
        <w:t xml:space="preserve">чено 223 договора на размещение и эксплуатацию </w:t>
      </w:r>
      <w:r w:rsidR="008527B4" w:rsidRPr="00945F12">
        <w:rPr>
          <w:sz w:val="28"/>
          <w:szCs w:val="28"/>
        </w:rPr>
        <w:t>нестационарных торговых об</w:t>
      </w:r>
      <w:r w:rsidR="008527B4" w:rsidRPr="00945F12">
        <w:rPr>
          <w:sz w:val="28"/>
          <w:szCs w:val="28"/>
        </w:rPr>
        <w:t>ъ</w:t>
      </w:r>
      <w:r w:rsidR="008527B4" w:rsidRPr="00945F12">
        <w:rPr>
          <w:sz w:val="28"/>
          <w:szCs w:val="28"/>
        </w:rPr>
        <w:t>ектов</w:t>
      </w:r>
      <w:r w:rsidRPr="00945F12">
        <w:rPr>
          <w:sz w:val="28"/>
          <w:szCs w:val="28"/>
        </w:rPr>
        <w:t xml:space="preserve">.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Продолжена работа по реализации социальных проектов:</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«Муниципальная дисконтная карта»: более 90 тысяч держателей муниц</w:t>
      </w:r>
      <w:r w:rsidRPr="00945F12">
        <w:rPr>
          <w:sz w:val="28"/>
          <w:szCs w:val="28"/>
        </w:rPr>
        <w:t>и</w:t>
      </w:r>
      <w:r w:rsidRPr="00945F12">
        <w:rPr>
          <w:sz w:val="28"/>
          <w:szCs w:val="28"/>
        </w:rPr>
        <w:t>пальной дисконтной карты получ</w:t>
      </w:r>
      <w:r w:rsidR="00DD3D40" w:rsidRPr="00945F12">
        <w:rPr>
          <w:sz w:val="28"/>
          <w:szCs w:val="28"/>
        </w:rPr>
        <w:t>или</w:t>
      </w:r>
      <w:r w:rsidRPr="00945F12">
        <w:rPr>
          <w:sz w:val="28"/>
          <w:szCs w:val="28"/>
        </w:rPr>
        <w:t xml:space="preserve"> 7 % скидку в 147 предприятиях потреб</w:t>
      </w:r>
      <w:r w:rsidRPr="00945F12">
        <w:rPr>
          <w:sz w:val="28"/>
          <w:szCs w:val="28"/>
        </w:rPr>
        <w:t>и</w:t>
      </w:r>
      <w:r w:rsidRPr="00945F12">
        <w:rPr>
          <w:sz w:val="28"/>
          <w:szCs w:val="28"/>
        </w:rPr>
        <w:t>тельского рынка и аптеках. Социальный товарооборот составил 312,5 млн. ру</w:t>
      </w:r>
      <w:r w:rsidRPr="00945F12">
        <w:rPr>
          <w:sz w:val="28"/>
          <w:szCs w:val="28"/>
        </w:rPr>
        <w:t>б</w:t>
      </w:r>
      <w:r w:rsidRPr="00945F12">
        <w:rPr>
          <w:sz w:val="28"/>
          <w:szCs w:val="28"/>
        </w:rPr>
        <w:t xml:space="preserve">лей, сумма дисконта – 22,3 млн. рублей, обслужено 433,2 тыс. человек.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«Муниципальная дисконтная карта школьника»: социальный товарооборот составил 43,7 млн. рублей, сумма дисконта – 4,5 млн. рублей.</w:t>
      </w:r>
    </w:p>
    <w:p w:rsidR="006E1773" w:rsidRPr="00945F12" w:rsidRDefault="006E1773" w:rsidP="00550395">
      <w:pPr>
        <w:widowControl w:val="0"/>
        <w:autoSpaceDE w:val="0"/>
        <w:autoSpaceDN w:val="0"/>
        <w:spacing w:line="245" w:lineRule="auto"/>
        <w:ind w:firstLine="709"/>
        <w:jc w:val="both"/>
        <w:rPr>
          <w:rFonts w:eastAsia="Calibri"/>
          <w:iCs/>
          <w:sz w:val="28"/>
          <w:szCs w:val="28"/>
        </w:rPr>
      </w:pPr>
      <w:r w:rsidRPr="00945F12">
        <w:rPr>
          <w:sz w:val="28"/>
          <w:szCs w:val="28"/>
        </w:rPr>
        <w:t>«Студенческая муниципальная дисконтная карта»: привлечены средства партнеров проекта в размере 300,0 тыс. рублей для изготовления 28 тыс. компле</w:t>
      </w:r>
      <w:r w:rsidRPr="00945F12">
        <w:rPr>
          <w:sz w:val="28"/>
          <w:szCs w:val="28"/>
        </w:rPr>
        <w:t>к</w:t>
      </w:r>
      <w:r w:rsidRPr="00945F12">
        <w:rPr>
          <w:sz w:val="28"/>
          <w:szCs w:val="28"/>
        </w:rPr>
        <w:t xml:space="preserve">тов печатной продукции для студентов-первокурсников образовательных </w:t>
      </w:r>
      <w:r w:rsidR="00DD3D40" w:rsidRPr="00945F12">
        <w:rPr>
          <w:sz w:val="28"/>
          <w:szCs w:val="28"/>
        </w:rPr>
        <w:t>орган</w:t>
      </w:r>
      <w:r w:rsidR="00DD3D40" w:rsidRPr="00945F12">
        <w:rPr>
          <w:sz w:val="28"/>
          <w:szCs w:val="28"/>
        </w:rPr>
        <w:t>и</w:t>
      </w:r>
      <w:r w:rsidR="00DD3D40" w:rsidRPr="00945F12">
        <w:rPr>
          <w:sz w:val="28"/>
          <w:szCs w:val="28"/>
        </w:rPr>
        <w:t>заций</w:t>
      </w:r>
      <w:r w:rsidRPr="00945F12">
        <w:rPr>
          <w:sz w:val="28"/>
          <w:szCs w:val="28"/>
        </w:rPr>
        <w:t xml:space="preserve"> города Новосибирска. Количество студентов, получивших скидку, состав</w:t>
      </w:r>
      <w:r w:rsidRPr="00945F12">
        <w:rPr>
          <w:sz w:val="28"/>
          <w:szCs w:val="28"/>
        </w:rPr>
        <w:t>и</w:t>
      </w:r>
      <w:r w:rsidRPr="00945F12">
        <w:rPr>
          <w:sz w:val="28"/>
          <w:szCs w:val="28"/>
        </w:rPr>
        <w:t>ло 120,3 тыс. человек, социальный товарооборот – 35,4 млн. рублей, сумма ди</w:t>
      </w:r>
      <w:r w:rsidRPr="00945F12">
        <w:rPr>
          <w:sz w:val="28"/>
          <w:szCs w:val="28"/>
        </w:rPr>
        <w:t>с</w:t>
      </w:r>
      <w:r w:rsidRPr="00945F12">
        <w:rPr>
          <w:sz w:val="28"/>
          <w:szCs w:val="28"/>
        </w:rPr>
        <w:t>конта – 5,2 млн. рублей.</w:t>
      </w:r>
    </w:p>
    <w:p w:rsidR="006E1773" w:rsidRPr="00945F12" w:rsidRDefault="006E1773" w:rsidP="00550395">
      <w:pPr>
        <w:widowControl w:val="0"/>
        <w:autoSpaceDE w:val="0"/>
        <w:autoSpaceDN w:val="0"/>
        <w:spacing w:line="245" w:lineRule="auto"/>
        <w:ind w:firstLine="709"/>
        <w:jc w:val="both"/>
        <w:rPr>
          <w:i/>
          <w:sz w:val="28"/>
          <w:szCs w:val="28"/>
        </w:rPr>
      </w:pPr>
      <w:r w:rsidRPr="00945F12">
        <w:rPr>
          <w:i/>
          <w:sz w:val="28"/>
          <w:szCs w:val="28"/>
        </w:rPr>
        <w:t>4.7.2. Задача: создание условий для обеспечения жителей города Новос</w:t>
      </w:r>
      <w:r w:rsidRPr="00945F12">
        <w:rPr>
          <w:i/>
          <w:sz w:val="28"/>
          <w:szCs w:val="28"/>
        </w:rPr>
        <w:t>и</w:t>
      </w:r>
      <w:r w:rsidRPr="00945F12">
        <w:rPr>
          <w:i/>
          <w:sz w:val="28"/>
          <w:szCs w:val="28"/>
        </w:rPr>
        <w:t>бирска услугами общественного питания.</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Городская сеть включает  2062 предприятия общественного питания на 108,0 тыс. посадочных мест. В расчете на 1000 жителей приходится 1,3 предпр</w:t>
      </w:r>
      <w:r w:rsidRPr="00945F12">
        <w:rPr>
          <w:sz w:val="28"/>
          <w:szCs w:val="28"/>
        </w:rPr>
        <w:t>и</w:t>
      </w:r>
      <w:r w:rsidRPr="00945F12">
        <w:rPr>
          <w:sz w:val="28"/>
          <w:szCs w:val="28"/>
        </w:rPr>
        <w:t xml:space="preserve">ятия общественного питания или 68 посадочных мест общей сети города. </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lastRenderedPageBreak/>
        <w:t xml:space="preserve">Важная задача в сфере общественного питания Новосибирска – сохранение и развитие социальной сети. По месту работы и учебы жителей города оказывали услуги 613 предприятий питания на 44,2 тыс. посадочных мест, из них 240 – по месту работы. При </w:t>
      </w:r>
      <w:r w:rsidR="00DD3D40" w:rsidRPr="00945F12">
        <w:rPr>
          <w:sz w:val="28"/>
          <w:szCs w:val="28"/>
        </w:rPr>
        <w:t>организациях</w:t>
      </w:r>
      <w:r w:rsidRPr="00945F12">
        <w:rPr>
          <w:sz w:val="28"/>
          <w:szCs w:val="28"/>
        </w:rPr>
        <w:t xml:space="preserve"> начального, среднего, высшего, послевузовского профессионального образования работали 365 предприятий: кафе, столовые, зак</w:t>
      </w:r>
      <w:r w:rsidRPr="00945F12">
        <w:rPr>
          <w:sz w:val="28"/>
          <w:szCs w:val="28"/>
        </w:rPr>
        <w:t>у</w:t>
      </w:r>
      <w:r w:rsidRPr="00945F12">
        <w:rPr>
          <w:sz w:val="28"/>
          <w:szCs w:val="28"/>
        </w:rPr>
        <w:t>сочные, буфеты.</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В весенне-летний период осуществляли деятельность 141 летнее кафе на 9,5 тыс. посадочных мест.</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В целях совершенствования профессионального мастерства работников сферы общественного питания, создания положительного облика города Новос</w:t>
      </w:r>
      <w:r w:rsidRPr="00945F12">
        <w:rPr>
          <w:sz w:val="28"/>
          <w:szCs w:val="28"/>
        </w:rPr>
        <w:t>и</w:t>
      </w:r>
      <w:r w:rsidRPr="00945F12">
        <w:rPr>
          <w:sz w:val="28"/>
          <w:szCs w:val="28"/>
        </w:rPr>
        <w:t>бирска в России и за рубежом организовано участие новосибирской команды к</w:t>
      </w:r>
      <w:r w:rsidRPr="00945F12">
        <w:rPr>
          <w:sz w:val="28"/>
          <w:szCs w:val="28"/>
        </w:rPr>
        <w:t>у</w:t>
      </w:r>
      <w:r w:rsidRPr="00945F12">
        <w:rPr>
          <w:sz w:val="28"/>
          <w:szCs w:val="28"/>
        </w:rPr>
        <w:t>линаров во Всемирной кулинарной Олимпиаде IKA/Culinary Olympics – 2016 в городе Эрфурт</w:t>
      </w:r>
      <w:r w:rsidR="008527B4" w:rsidRPr="00945F12">
        <w:rPr>
          <w:sz w:val="28"/>
          <w:szCs w:val="28"/>
        </w:rPr>
        <w:t>е</w:t>
      </w:r>
      <w:r w:rsidRPr="00945F12">
        <w:rPr>
          <w:sz w:val="28"/>
          <w:szCs w:val="28"/>
        </w:rPr>
        <w:t xml:space="preserve"> (Германия). По итогам выступления на Всемирной кулинарной Олимпиаде команда Новосибирска завоевала бронзовые награды.</w:t>
      </w:r>
    </w:p>
    <w:p w:rsidR="006E1773" w:rsidRPr="00945F12" w:rsidRDefault="006E1773" w:rsidP="00550395">
      <w:pPr>
        <w:widowControl w:val="0"/>
        <w:autoSpaceDE w:val="0"/>
        <w:autoSpaceDN w:val="0"/>
        <w:spacing w:line="245" w:lineRule="auto"/>
        <w:ind w:firstLine="709"/>
        <w:jc w:val="both"/>
        <w:rPr>
          <w:i/>
          <w:sz w:val="28"/>
          <w:szCs w:val="28"/>
        </w:rPr>
      </w:pPr>
      <w:r w:rsidRPr="00945F12">
        <w:rPr>
          <w:i/>
          <w:sz w:val="28"/>
          <w:szCs w:val="28"/>
        </w:rPr>
        <w:t>4.7.3. Задача: создание условий для обеспечения жителей города Новос</w:t>
      </w:r>
      <w:r w:rsidRPr="00945F12">
        <w:rPr>
          <w:i/>
          <w:sz w:val="28"/>
          <w:szCs w:val="28"/>
        </w:rPr>
        <w:t>и</w:t>
      </w:r>
      <w:r w:rsidRPr="00945F12">
        <w:rPr>
          <w:i/>
          <w:sz w:val="28"/>
          <w:szCs w:val="28"/>
        </w:rPr>
        <w:t>бирска услугами бытового обслуживания.</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 xml:space="preserve">Бытовые услуги жителям города оказывают 3282 предприятия различных организационно-правовых форм. На предприятиях бытового обслуживания занято 19,8 тыс. человек. </w:t>
      </w:r>
    </w:p>
    <w:p w:rsidR="00DD3D40" w:rsidRPr="00945F12" w:rsidRDefault="00DD3D40" w:rsidP="00550395">
      <w:pPr>
        <w:widowControl w:val="0"/>
        <w:autoSpaceDE w:val="0"/>
        <w:autoSpaceDN w:val="0"/>
        <w:spacing w:line="245" w:lineRule="auto"/>
        <w:ind w:firstLine="709"/>
        <w:jc w:val="both"/>
        <w:rPr>
          <w:sz w:val="28"/>
          <w:szCs w:val="28"/>
        </w:rPr>
      </w:pPr>
      <w:r w:rsidRPr="00945F12">
        <w:rPr>
          <w:sz w:val="28"/>
          <w:szCs w:val="28"/>
        </w:rPr>
        <w:t>Услуги, предоставляемые общественными банями являются важной соста</w:t>
      </w:r>
      <w:r w:rsidRPr="00945F12">
        <w:rPr>
          <w:sz w:val="28"/>
          <w:szCs w:val="28"/>
        </w:rPr>
        <w:t>в</w:t>
      </w:r>
      <w:r w:rsidRPr="00945F12">
        <w:rPr>
          <w:sz w:val="28"/>
          <w:szCs w:val="28"/>
        </w:rPr>
        <w:t>ляющей бытового обеспечения. На территории города функционируют 122 бани, в том числе 10 муниципальных.</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В рамках фестиваля «Столица Красоты» прошел открытый конкурс по п</w:t>
      </w:r>
      <w:r w:rsidRPr="00945F12">
        <w:rPr>
          <w:sz w:val="28"/>
          <w:szCs w:val="28"/>
        </w:rPr>
        <w:t>а</w:t>
      </w:r>
      <w:r w:rsidRPr="00945F12">
        <w:rPr>
          <w:sz w:val="28"/>
          <w:szCs w:val="28"/>
        </w:rPr>
        <w:t>рикмахерскому искусству, декоративной косметике «Сибирская-Арт-Акварель» – некоммерческий проект, содействующий повышению квалификации специал</w:t>
      </w:r>
      <w:r w:rsidRPr="00945F12">
        <w:rPr>
          <w:sz w:val="28"/>
          <w:szCs w:val="28"/>
        </w:rPr>
        <w:t>и</w:t>
      </w:r>
      <w:r w:rsidRPr="00945F12">
        <w:rPr>
          <w:sz w:val="28"/>
          <w:szCs w:val="28"/>
        </w:rPr>
        <w:t>стов индустрии красоты, решению кадровых вопросов в сфере бытовых услуг региона.</w:t>
      </w:r>
    </w:p>
    <w:p w:rsidR="006E1773" w:rsidRPr="00945F12" w:rsidRDefault="006E1773" w:rsidP="00550395">
      <w:pPr>
        <w:widowControl w:val="0"/>
        <w:autoSpaceDE w:val="0"/>
        <w:autoSpaceDN w:val="0"/>
        <w:spacing w:line="245" w:lineRule="auto"/>
        <w:ind w:firstLine="709"/>
        <w:contextualSpacing/>
        <w:jc w:val="both"/>
        <w:rPr>
          <w:b/>
          <w:bCs/>
          <w:sz w:val="28"/>
          <w:szCs w:val="28"/>
        </w:rPr>
      </w:pPr>
      <w:r w:rsidRPr="00945F12">
        <w:rPr>
          <w:sz w:val="28"/>
          <w:szCs w:val="28"/>
        </w:rPr>
        <w:t>В целях создания условий для улучшения качества ритуальных услуг пр</w:t>
      </w:r>
      <w:r w:rsidRPr="00945F12">
        <w:rPr>
          <w:sz w:val="28"/>
          <w:szCs w:val="28"/>
        </w:rPr>
        <w:t>о</w:t>
      </w:r>
      <w:r w:rsidRPr="00945F12">
        <w:rPr>
          <w:sz w:val="28"/>
          <w:szCs w:val="28"/>
        </w:rPr>
        <w:t xml:space="preserve">ведены две выставки ритуальной направленности: </w:t>
      </w:r>
      <w:r w:rsidRPr="00945F12">
        <w:rPr>
          <w:sz w:val="28"/>
          <w:szCs w:val="28"/>
          <w:lang w:val="en-US"/>
        </w:rPr>
        <w:t>VII</w:t>
      </w:r>
      <w:r w:rsidRPr="00945F12">
        <w:rPr>
          <w:sz w:val="28"/>
          <w:szCs w:val="28"/>
        </w:rPr>
        <w:t> </w:t>
      </w:r>
      <w:r w:rsidRPr="00945F12">
        <w:rPr>
          <w:sz w:val="28"/>
          <w:szCs w:val="28"/>
          <w:lang w:val="en-US"/>
        </w:rPr>
        <w:t>C</w:t>
      </w:r>
      <w:r w:rsidRPr="00945F12">
        <w:rPr>
          <w:sz w:val="28"/>
          <w:szCs w:val="28"/>
        </w:rPr>
        <w:t>пециализированная в</w:t>
      </w:r>
      <w:r w:rsidRPr="00945F12">
        <w:rPr>
          <w:sz w:val="28"/>
          <w:szCs w:val="28"/>
        </w:rPr>
        <w:t>ы</w:t>
      </w:r>
      <w:r w:rsidRPr="00945F12">
        <w:rPr>
          <w:sz w:val="28"/>
          <w:szCs w:val="28"/>
        </w:rPr>
        <w:t>ставка мемориального искусства, новых технологий ритуального сервиса и ист</w:t>
      </w:r>
      <w:r w:rsidRPr="00945F12">
        <w:rPr>
          <w:sz w:val="28"/>
          <w:szCs w:val="28"/>
        </w:rPr>
        <w:t>о</w:t>
      </w:r>
      <w:r w:rsidRPr="00945F12">
        <w:rPr>
          <w:sz w:val="28"/>
          <w:szCs w:val="28"/>
        </w:rPr>
        <w:t xml:space="preserve">рико-краеведческой деятельности «Белый Тополь </w:t>
      </w:r>
      <w:r w:rsidR="003E2E9B" w:rsidRPr="00945F12">
        <w:rPr>
          <w:sz w:val="28"/>
          <w:szCs w:val="28"/>
        </w:rPr>
        <w:t>–</w:t>
      </w:r>
      <w:r w:rsidRPr="00945F12">
        <w:rPr>
          <w:sz w:val="28"/>
          <w:szCs w:val="28"/>
        </w:rPr>
        <w:t xml:space="preserve"> 2016» и </w:t>
      </w:r>
      <w:r w:rsidRPr="00945F12">
        <w:rPr>
          <w:sz w:val="28"/>
          <w:szCs w:val="28"/>
          <w:lang w:val="en-US"/>
        </w:rPr>
        <w:t>XV</w:t>
      </w:r>
      <w:r w:rsidRPr="00945F12">
        <w:rPr>
          <w:sz w:val="28"/>
          <w:szCs w:val="28"/>
        </w:rPr>
        <w:t> региональный Форум похоронной отрасли «Некрополь-Сибирь 2016».</w:t>
      </w:r>
      <w:r w:rsidRPr="00945F12">
        <w:rPr>
          <w:b/>
          <w:bCs/>
          <w:sz w:val="28"/>
          <w:szCs w:val="28"/>
        </w:rPr>
        <w:t xml:space="preserve"> </w:t>
      </w:r>
    </w:p>
    <w:p w:rsidR="006E1773" w:rsidRPr="00945F12" w:rsidRDefault="006E1773" w:rsidP="00550395">
      <w:pPr>
        <w:widowControl w:val="0"/>
        <w:autoSpaceDE w:val="0"/>
        <w:autoSpaceDN w:val="0"/>
        <w:spacing w:line="245" w:lineRule="auto"/>
        <w:ind w:firstLine="709"/>
        <w:contextualSpacing/>
        <w:jc w:val="both"/>
        <w:rPr>
          <w:iCs/>
          <w:sz w:val="28"/>
          <w:szCs w:val="28"/>
        </w:rPr>
      </w:pPr>
      <w:r w:rsidRPr="00945F12">
        <w:rPr>
          <w:sz w:val="28"/>
          <w:szCs w:val="28"/>
        </w:rPr>
        <w:t>Ко дню празднования Победы в Великой Отечественной войне 1941</w:t>
      </w:r>
      <w:r w:rsidR="003E2E9B" w:rsidRPr="00945F12">
        <w:rPr>
          <w:sz w:val="28"/>
          <w:szCs w:val="28"/>
        </w:rPr>
        <w:t> – 1945 годов</w:t>
      </w:r>
      <w:r w:rsidRPr="00945F12">
        <w:rPr>
          <w:sz w:val="28"/>
          <w:szCs w:val="28"/>
        </w:rPr>
        <w:t xml:space="preserve"> на общественном кладбище «Заельцовское» установлен монумент неи</w:t>
      </w:r>
      <w:r w:rsidRPr="00945F12">
        <w:rPr>
          <w:sz w:val="28"/>
          <w:szCs w:val="28"/>
        </w:rPr>
        <w:t>з</w:t>
      </w:r>
      <w:r w:rsidRPr="00945F12">
        <w:rPr>
          <w:sz w:val="28"/>
          <w:szCs w:val="28"/>
        </w:rPr>
        <w:t>вестному солдату, открыта Аллея героев, на которой захоронены Герои  Сове</w:t>
      </w:r>
      <w:r w:rsidRPr="00945F12">
        <w:rPr>
          <w:sz w:val="28"/>
          <w:szCs w:val="28"/>
        </w:rPr>
        <w:t>т</w:t>
      </w:r>
      <w:r w:rsidRPr="00945F12">
        <w:rPr>
          <w:sz w:val="28"/>
          <w:szCs w:val="28"/>
        </w:rPr>
        <w:t xml:space="preserve">ского Союза </w:t>
      </w:r>
      <w:r w:rsidR="007E4B21" w:rsidRPr="00945F12">
        <w:rPr>
          <w:sz w:val="28"/>
          <w:szCs w:val="28"/>
        </w:rPr>
        <w:t xml:space="preserve">Л. Н. </w:t>
      </w:r>
      <w:r w:rsidRPr="00945F12">
        <w:rPr>
          <w:sz w:val="28"/>
          <w:szCs w:val="28"/>
        </w:rPr>
        <w:t xml:space="preserve">Пономаренко и </w:t>
      </w:r>
      <w:r w:rsidR="007E4B21" w:rsidRPr="00945F12">
        <w:rPr>
          <w:sz w:val="28"/>
          <w:szCs w:val="28"/>
        </w:rPr>
        <w:t xml:space="preserve">К. Н. </w:t>
      </w:r>
      <w:r w:rsidRPr="00945F12">
        <w:rPr>
          <w:sz w:val="28"/>
          <w:szCs w:val="28"/>
        </w:rPr>
        <w:t>Власов.</w:t>
      </w:r>
    </w:p>
    <w:p w:rsidR="006E1773" w:rsidRPr="00945F12" w:rsidRDefault="006E1773" w:rsidP="00550395">
      <w:pPr>
        <w:widowControl w:val="0"/>
        <w:autoSpaceDE w:val="0"/>
        <w:autoSpaceDN w:val="0"/>
        <w:spacing w:line="245" w:lineRule="auto"/>
        <w:ind w:firstLine="709"/>
        <w:jc w:val="both"/>
        <w:rPr>
          <w:sz w:val="28"/>
          <w:szCs w:val="28"/>
        </w:rPr>
      </w:pPr>
      <w:r w:rsidRPr="00945F12">
        <w:rPr>
          <w:sz w:val="28"/>
          <w:szCs w:val="28"/>
        </w:rPr>
        <w:t>Решение задач осуществлялось в рамках ВЦП «Развитие сферы потреб</w:t>
      </w:r>
      <w:r w:rsidRPr="00945F12">
        <w:rPr>
          <w:sz w:val="28"/>
          <w:szCs w:val="28"/>
        </w:rPr>
        <w:t>и</w:t>
      </w:r>
      <w:r w:rsidRPr="00945F12">
        <w:rPr>
          <w:sz w:val="28"/>
          <w:szCs w:val="28"/>
        </w:rPr>
        <w:t>тельского рынка города Новосибирска» на 2014 – 2016 годы</w:t>
      </w:r>
      <w:r w:rsidR="003E2E9B" w:rsidRPr="00945F12">
        <w:rPr>
          <w:sz w:val="28"/>
          <w:szCs w:val="28"/>
        </w:rPr>
        <w:t>,</w:t>
      </w:r>
      <w:r w:rsidRPr="00945F12">
        <w:rPr>
          <w:sz w:val="28"/>
          <w:szCs w:val="28"/>
        </w:rPr>
        <w:t xml:space="preserve"> утвержденной п</w:t>
      </w:r>
      <w:r w:rsidRPr="00945F12">
        <w:rPr>
          <w:sz w:val="28"/>
          <w:szCs w:val="28"/>
        </w:rPr>
        <w:t>о</w:t>
      </w:r>
      <w:r w:rsidRPr="00945F12">
        <w:rPr>
          <w:sz w:val="28"/>
          <w:szCs w:val="28"/>
        </w:rPr>
        <w:t>становлением мэрии от 11.10.2013 № 9617</w:t>
      </w:r>
      <w:r w:rsidR="00DD3D40" w:rsidRPr="00945F12">
        <w:rPr>
          <w:sz w:val="28"/>
          <w:szCs w:val="28"/>
        </w:rPr>
        <w:t xml:space="preserve">, </w:t>
      </w:r>
      <w:r w:rsidRPr="00945F12">
        <w:rPr>
          <w:sz w:val="28"/>
          <w:szCs w:val="28"/>
        </w:rPr>
        <w:t xml:space="preserve">и ВЦП «Развитие сферы похоронного дела в городе Новосибирске» на 2014 – 2016 годы, утвержденной постановлением мэрии от 11.10.2013 № 9616. </w:t>
      </w:r>
    </w:p>
    <w:p w:rsidR="00C93975" w:rsidRPr="00945F12" w:rsidRDefault="00C93975" w:rsidP="00550395">
      <w:pPr>
        <w:widowControl w:val="0"/>
        <w:spacing w:line="245" w:lineRule="auto"/>
        <w:ind w:firstLine="709"/>
        <w:jc w:val="both"/>
        <w:rPr>
          <w:i/>
          <w:sz w:val="28"/>
          <w:szCs w:val="28"/>
        </w:rPr>
      </w:pPr>
      <w:bookmarkStart w:id="16" w:name="_Toc239840228"/>
      <w:bookmarkStart w:id="17" w:name="_Toc179879937"/>
      <w:bookmarkStart w:id="18" w:name="_Toc251675168"/>
      <w:bookmarkStart w:id="19" w:name="_Toc217292347"/>
      <w:bookmarkStart w:id="20" w:name="_Toc58324786"/>
      <w:r w:rsidRPr="00945F12">
        <w:rPr>
          <w:i/>
          <w:sz w:val="28"/>
          <w:szCs w:val="28"/>
        </w:rPr>
        <w:t>4.7.4. Задача: формирование и осуществление городской политики в обла</w:t>
      </w:r>
      <w:r w:rsidRPr="00945F12">
        <w:rPr>
          <w:i/>
          <w:sz w:val="28"/>
          <w:szCs w:val="28"/>
        </w:rPr>
        <w:t>с</w:t>
      </w:r>
      <w:r w:rsidRPr="00945F12">
        <w:rPr>
          <w:i/>
          <w:sz w:val="28"/>
          <w:szCs w:val="28"/>
        </w:rPr>
        <w:t>ти размещения рекламы и информации, информирование жителей города об этих мероприятиях</w:t>
      </w:r>
      <w:r w:rsidR="009F2631" w:rsidRPr="00945F12">
        <w:rPr>
          <w:i/>
          <w:sz w:val="28"/>
          <w:szCs w:val="28"/>
        </w:rPr>
        <w:t>.</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Проведена плановая инвентаризация объектов наружной рекламы для фо</w:t>
      </w:r>
      <w:r w:rsidRPr="00945F12">
        <w:rPr>
          <w:sz w:val="28"/>
          <w:szCs w:val="28"/>
        </w:rPr>
        <w:t>р</w:t>
      </w:r>
      <w:r w:rsidRPr="00945F12">
        <w:rPr>
          <w:sz w:val="28"/>
          <w:szCs w:val="28"/>
        </w:rPr>
        <w:lastRenderedPageBreak/>
        <w:t>мирования общегородского реестра установленных рекламных конструкций и прогнозирования поступления денежных средств в бюджет города.</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По результатам выявления неоформленных объектов в бюджет города пр</w:t>
      </w:r>
      <w:r w:rsidRPr="00945F12">
        <w:rPr>
          <w:sz w:val="28"/>
          <w:szCs w:val="28"/>
        </w:rPr>
        <w:t>и</w:t>
      </w:r>
      <w:r w:rsidRPr="00945F12">
        <w:rPr>
          <w:sz w:val="28"/>
          <w:szCs w:val="28"/>
        </w:rPr>
        <w:t>влечено дополнительно около 1 млн. рублей.</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Реализована схема размещения рекламных конструкций с учетом требов</w:t>
      </w:r>
      <w:r w:rsidRPr="00945F12">
        <w:rPr>
          <w:sz w:val="28"/>
          <w:szCs w:val="28"/>
        </w:rPr>
        <w:t>а</w:t>
      </w:r>
      <w:r w:rsidRPr="00945F12">
        <w:rPr>
          <w:sz w:val="28"/>
          <w:szCs w:val="28"/>
        </w:rPr>
        <w:t>ний Федерального закона от 13.03.2006 № 38-ФЗ «О рекламе». Произведена зам</w:t>
      </w:r>
      <w:r w:rsidRPr="00945F12">
        <w:rPr>
          <w:sz w:val="28"/>
          <w:szCs w:val="28"/>
        </w:rPr>
        <w:t>е</w:t>
      </w:r>
      <w:r w:rsidRPr="00945F12">
        <w:rPr>
          <w:sz w:val="28"/>
          <w:szCs w:val="28"/>
        </w:rPr>
        <w:t>на конструкций крупного формата на 26 видеоэкрана.</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В рамках реализации мероприятий ВЦП «Праздничное и рекламное офор</w:t>
      </w:r>
      <w:r w:rsidRPr="00945F12">
        <w:rPr>
          <w:sz w:val="28"/>
          <w:szCs w:val="28"/>
        </w:rPr>
        <w:t>м</w:t>
      </w:r>
      <w:r w:rsidRPr="00945F12">
        <w:rPr>
          <w:sz w:val="28"/>
          <w:szCs w:val="28"/>
        </w:rPr>
        <w:t xml:space="preserve">ление города Новосибирска» на 2015 – 2017 годы, утвержденной постановлением мэрии от 10.03.2015 № 2370, </w:t>
      </w:r>
      <w:r w:rsidR="00835D9A" w:rsidRPr="00945F12">
        <w:rPr>
          <w:sz w:val="28"/>
          <w:szCs w:val="28"/>
        </w:rPr>
        <w:t>размещено</w:t>
      </w:r>
      <w:r w:rsidRPr="00945F12">
        <w:rPr>
          <w:sz w:val="28"/>
          <w:szCs w:val="28"/>
        </w:rPr>
        <w:t xml:space="preserve"> более 40 проектов социальной рекламы антиалкогольной, антитабачной, антинаркотической направленности; анонс</w:t>
      </w:r>
      <w:r w:rsidR="00835D9A" w:rsidRPr="00945F12">
        <w:rPr>
          <w:sz w:val="28"/>
          <w:szCs w:val="28"/>
        </w:rPr>
        <w:t>ов</w:t>
      </w:r>
      <w:r w:rsidRPr="00945F12">
        <w:rPr>
          <w:sz w:val="28"/>
          <w:szCs w:val="28"/>
        </w:rPr>
        <w:t xml:space="preserve"> городских, федеральных и международных мероприятий</w:t>
      </w:r>
      <w:r w:rsidR="00835D9A" w:rsidRPr="00945F12">
        <w:rPr>
          <w:sz w:val="28"/>
          <w:szCs w:val="28"/>
        </w:rPr>
        <w:t>, в том числе</w:t>
      </w:r>
      <w:r w:rsidRPr="00945F12">
        <w:rPr>
          <w:sz w:val="28"/>
          <w:szCs w:val="28"/>
        </w:rPr>
        <w:t xml:space="preserve"> в области культуры</w:t>
      </w:r>
      <w:r w:rsidR="00835D9A" w:rsidRPr="00945F12">
        <w:rPr>
          <w:sz w:val="28"/>
          <w:szCs w:val="28"/>
        </w:rPr>
        <w:t xml:space="preserve"> и</w:t>
      </w:r>
      <w:r w:rsidRPr="00945F12">
        <w:rPr>
          <w:sz w:val="28"/>
          <w:szCs w:val="28"/>
        </w:rPr>
        <w:t xml:space="preserve"> спорта</w:t>
      </w:r>
      <w:r w:rsidR="00835D9A" w:rsidRPr="00945F12">
        <w:rPr>
          <w:sz w:val="28"/>
          <w:szCs w:val="28"/>
        </w:rPr>
        <w:t xml:space="preserve">, </w:t>
      </w:r>
      <w:r w:rsidRPr="00945F12">
        <w:rPr>
          <w:sz w:val="28"/>
          <w:szCs w:val="28"/>
        </w:rPr>
        <w:t>за счет средств бюджета города и свыше 80 проектов за счет привлеченных средств.</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Празднично оформлены улицы города Новосибирска ко Дню Победы, Дню города, Новому году объемными флаговыми композициями, елями, гирляндами и  световыми фигурами на сумму 11,5 млн. рублей.</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 xml:space="preserve">Произведен демонтаж </w:t>
      </w:r>
      <w:r w:rsidR="003E2E9B" w:rsidRPr="00945F12">
        <w:rPr>
          <w:sz w:val="28"/>
          <w:szCs w:val="28"/>
        </w:rPr>
        <w:t>более</w:t>
      </w:r>
      <w:r w:rsidRPr="00945F12">
        <w:rPr>
          <w:sz w:val="28"/>
          <w:szCs w:val="28"/>
        </w:rPr>
        <w:t xml:space="preserve"> 1000 объектов наружной рекламы (в том числе за счет привлеченных средств), размещенных с нарушением Федерального закона от 13.03.2006 № 38-ФЗ «О рекламе» и решения городского Совета Новосибирска от 25.10.2006 № 372 «О Правилах распространения наружной рекламы и инфо</w:t>
      </w:r>
      <w:r w:rsidRPr="00945F12">
        <w:rPr>
          <w:sz w:val="28"/>
          <w:szCs w:val="28"/>
        </w:rPr>
        <w:t>р</w:t>
      </w:r>
      <w:r w:rsidRPr="00945F12">
        <w:rPr>
          <w:sz w:val="28"/>
          <w:szCs w:val="28"/>
        </w:rPr>
        <w:t>мации в городе Новосибирске».</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Проведена  работа по своевременному поступлению оплаты:</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государственной пошлины за выдачу разрешений на размещение объектов наружной рекламы в сумме 28,8 млн. рублей;</w:t>
      </w:r>
    </w:p>
    <w:p w:rsidR="00C93975" w:rsidRPr="00945F12" w:rsidRDefault="00C93975" w:rsidP="00550395">
      <w:pPr>
        <w:widowControl w:val="0"/>
        <w:autoSpaceDE w:val="0"/>
        <w:autoSpaceDN w:val="0"/>
        <w:spacing w:line="245" w:lineRule="auto"/>
        <w:ind w:firstLine="709"/>
        <w:jc w:val="both"/>
        <w:rPr>
          <w:sz w:val="28"/>
          <w:szCs w:val="28"/>
        </w:rPr>
      </w:pPr>
      <w:r w:rsidRPr="00945F12">
        <w:rPr>
          <w:sz w:val="28"/>
          <w:szCs w:val="28"/>
        </w:rPr>
        <w:t>по договорам на использование муниципальной собственности при разм</w:t>
      </w:r>
      <w:r w:rsidRPr="00945F12">
        <w:rPr>
          <w:sz w:val="28"/>
          <w:szCs w:val="28"/>
        </w:rPr>
        <w:t>е</w:t>
      </w:r>
      <w:r w:rsidRPr="00945F12">
        <w:rPr>
          <w:sz w:val="28"/>
          <w:szCs w:val="28"/>
        </w:rPr>
        <w:t>щении рекламных конструкций в сумме 97,9 млн. рублей.</w:t>
      </w:r>
    </w:p>
    <w:p w:rsidR="007B1EB1" w:rsidRPr="00945F12" w:rsidRDefault="007B1EB1" w:rsidP="00550395">
      <w:pPr>
        <w:widowControl w:val="0"/>
        <w:spacing w:line="245" w:lineRule="auto"/>
        <w:ind w:firstLine="709"/>
        <w:jc w:val="both"/>
        <w:rPr>
          <w:sz w:val="28"/>
          <w:szCs w:val="28"/>
        </w:rPr>
      </w:pP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t>4.8. Социальная поддержка населения</w:t>
      </w:r>
    </w:p>
    <w:p w:rsidR="007B1EB1" w:rsidRPr="00945F12" w:rsidRDefault="007B1EB1" w:rsidP="00550395">
      <w:pPr>
        <w:widowControl w:val="0"/>
        <w:spacing w:line="245" w:lineRule="auto"/>
        <w:ind w:firstLine="709"/>
        <w:jc w:val="both"/>
        <w:rPr>
          <w:sz w:val="28"/>
          <w:szCs w:val="28"/>
        </w:rPr>
      </w:pPr>
    </w:p>
    <w:p w:rsidR="00C93975" w:rsidRPr="00945F12" w:rsidRDefault="00C93975" w:rsidP="00550395">
      <w:pPr>
        <w:widowControl w:val="0"/>
        <w:autoSpaceDE w:val="0"/>
        <w:autoSpaceDN w:val="0"/>
        <w:adjustRightInd w:val="0"/>
        <w:spacing w:line="245" w:lineRule="auto"/>
        <w:ind w:firstLine="709"/>
        <w:jc w:val="both"/>
        <w:rPr>
          <w:i/>
          <w:sz w:val="28"/>
          <w:szCs w:val="28"/>
        </w:rPr>
      </w:pPr>
      <w:r w:rsidRPr="00945F12">
        <w:rPr>
          <w:i/>
          <w:sz w:val="28"/>
          <w:szCs w:val="28"/>
        </w:rPr>
        <w:t>4.8.1. Задача: повышение уровня жизни граждан, находящихся в трудной жизненной ситуации, сохранение социальной стабильности в обществе.</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На социальную поддержку семей с детьми, находящихся в трудной жизне</w:t>
      </w:r>
      <w:r w:rsidRPr="00945F12">
        <w:rPr>
          <w:sz w:val="28"/>
          <w:szCs w:val="28"/>
        </w:rPr>
        <w:t>н</w:t>
      </w:r>
      <w:r w:rsidRPr="00945F12">
        <w:rPr>
          <w:sz w:val="28"/>
          <w:szCs w:val="28"/>
        </w:rPr>
        <w:t xml:space="preserve">ной ситуации, из бюджета города направлено 40,9 млн. рублей: </w:t>
      </w:r>
    </w:p>
    <w:p w:rsidR="00C93975" w:rsidRPr="00945F12" w:rsidRDefault="00C93975" w:rsidP="00550395">
      <w:pPr>
        <w:widowControl w:val="0"/>
        <w:spacing w:line="245" w:lineRule="auto"/>
        <w:ind w:firstLine="709"/>
        <w:jc w:val="both"/>
        <w:rPr>
          <w:sz w:val="28"/>
          <w:szCs w:val="28"/>
        </w:rPr>
      </w:pPr>
      <w:r w:rsidRPr="00945F12">
        <w:rPr>
          <w:sz w:val="28"/>
          <w:szCs w:val="28"/>
        </w:rPr>
        <w:t>оказана помощь 3260 школьникам из нуждающихся семей на подготовку к началу учебного года на сумму 7500,0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приобретено 36000 новогодних подарков детям из малообеспеченных с</w:t>
      </w:r>
      <w:r w:rsidRPr="00945F12">
        <w:rPr>
          <w:sz w:val="28"/>
          <w:szCs w:val="28"/>
        </w:rPr>
        <w:t>е</w:t>
      </w:r>
      <w:r w:rsidRPr="00945F12">
        <w:rPr>
          <w:sz w:val="28"/>
          <w:szCs w:val="28"/>
        </w:rPr>
        <w:t>мей, детям-сиротам, детям, оставшимся без попечения родителей, детям-инвалидам, детям из многодетных семей, а также из семей, находящихся в тру</w:t>
      </w:r>
      <w:r w:rsidRPr="00945F12">
        <w:rPr>
          <w:sz w:val="28"/>
          <w:szCs w:val="28"/>
        </w:rPr>
        <w:t>д</w:t>
      </w:r>
      <w:r w:rsidRPr="00945F12">
        <w:rPr>
          <w:sz w:val="28"/>
          <w:szCs w:val="28"/>
        </w:rPr>
        <w:t>ной жизненной ситуации, на сумму 6570,0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произведено 1313 выплат ежеквартальных пособий на детей из неполных многодетных семей на сумму 10504,0 тыс. рублей;</w:t>
      </w:r>
    </w:p>
    <w:p w:rsidR="00C93975" w:rsidRPr="00945F12" w:rsidRDefault="00C93975"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произведено 664 выплаты ежеквартальных пособий на детей-инвалидов из неполных семей на сумму 7959,0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произведено 510 выплат ежеквартальных пособий малоимущим семьям с </w:t>
      </w:r>
      <w:r w:rsidRPr="00945F12">
        <w:rPr>
          <w:sz w:val="28"/>
          <w:szCs w:val="28"/>
        </w:rPr>
        <w:lastRenderedPageBreak/>
        <w:t>одним родителем на сумму 6120,0 тыс. рублей;</w:t>
      </w:r>
    </w:p>
    <w:p w:rsidR="00C93975" w:rsidRPr="00945F12" w:rsidRDefault="00C93975"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выплачены социальные стипендии 371 студенту-инвалиду на сумму 1853,0 тыс. рублей;</w:t>
      </w:r>
    </w:p>
    <w:p w:rsidR="00C93975" w:rsidRPr="00945F12" w:rsidRDefault="00C93975" w:rsidP="00550395">
      <w:pPr>
        <w:widowControl w:val="0"/>
        <w:overflowPunct w:val="0"/>
        <w:autoSpaceDE w:val="0"/>
        <w:autoSpaceDN w:val="0"/>
        <w:adjustRightInd w:val="0"/>
        <w:spacing w:line="245" w:lineRule="auto"/>
        <w:ind w:firstLine="709"/>
        <w:jc w:val="both"/>
        <w:textAlignment w:val="baseline"/>
        <w:rPr>
          <w:sz w:val="28"/>
          <w:szCs w:val="28"/>
        </w:rPr>
      </w:pPr>
      <w:r w:rsidRPr="00945F12">
        <w:rPr>
          <w:sz w:val="28"/>
          <w:szCs w:val="28"/>
        </w:rPr>
        <w:t>оказана адресная социальная помощь на технические средства реабилит</w:t>
      </w:r>
      <w:r w:rsidRPr="00945F12">
        <w:rPr>
          <w:sz w:val="28"/>
          <w:szCs w:val="28"/>
        </w:rPr>
        <w:t>а</w:t>
      </w:r>
      <w:r w:rsidRPr="00945F12">
        <w:rPr>
          <w:sz w:val="28"/>
          <w:szCs w:val="28"/>
        </w:rPr>
        <w:t>ции для 7 детей на сумму 400,0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Адресную социальную помощь, предоставляемую одиноко проживающим ветеранам Великой Отечественной войны и одиноко проживающим супружеским парам, в которых один из супругов является ветераном Великой Отечественной войны на ремонт жилья и решение других социальных вопросов, получили 560 ветеранов войны на сумму 7670,7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Организованы выплаты 1675 </w:t>
      </w:r>
      <w:r w:rsidR="00F71A08" w:rsidRPr="00945F12">
        <w:rPr>
          <w:sz w:val="28"/>
          <w:szCs w:val="28"/>
        </w:rPr>
        <w:t>90-</w:t>
      </w:r>
      <w:r w:rsidRPr="00945F12">
        <w:rPr>
          <w:sz w:val="28"/>
          <w:szCs w:val="28"/>
        </w:rPr>
        <w:t xml:space="preserve"> и </w:t>
      </w:r>
      <w:r w:rsidR="00F71A08" w:rsidRPr="00945F12">
        <w:rPr>
          <w:sz w:val="28"/>
          <w:szCs w:val="28"/>
        </w:rPr>
        <w:t>95-</w:t>
      </w:r>
      <w:r w:rsidRPr="00945F12">
        <w:rPr>
          <w:sz w:val="28"/>
          <w:szCs w:val="28"/>
        </w:rPr>
        <w:t>летним ветеранам Великой Отечес</w:t>
      </w:r>
      <w:r w:rsidRPr="00945F12">
        <w:rPr>
          <w:sz w:val="28"/>
          <w:szCs w:val="28"/>
        </w:rPr>
        <w:t>т</w:t>
      </w:r>
      <w:r w:rsidRPr="00945F12">
        <w:rPr>
          <w:sz w:val="28"/>
          <w:szCs w:val="28"/>
        </w:rPr>
        <w:t>венной войны при вручении адресных юбилейных поздравлений Президента Ро</w:t>
      </w:r>
      <w:r w:rsidRPr="00945F12">
        <w:rPr>
          <w:sz w:val="28"/>
          <w:szCs w:val="28"/>
        </w:rPr>
        <w:t>с</w:t>
      </w:r>
      <w:r w:rsidRPr="00945F12">
        <w:rPr>
          <w:sz w:val="28"/>
          <w:szCs w:val="28"/>
        </w:rPr>
        <w:t>сийской Федерации, Губернатора Новосибирской области и мэра в сумме 1000</w:t>
      </w:r>
      <w:r w:rsidR="00670421" w:rsidRPr="00945F12">
        <w:rPr>
          <w:sz w:val="28"/>
          <w:szCs w:val="28"/>
        </w:rPr>
        <w:t> </w:t>
      </w:r>
      <w:r w:rsidRPr="00945F12">
        <w:rPr>
          <w:sz w:val="28"/>
          <w:szCs w:val="28"/>
        </w:rPr>
        <w:t xml:space="preserve"> рублей на человека. Произведена денежная выплата 29</w:t>
      </w:r>
      <w:r w:rsidR="00A9250E" w:rsidRPr="00945F12">
        <w:rPr>
          <w:sz w:val="28"/>
          <w:szCs w:val="28"/>
        </w:rPr>
        <w:t> 100-</w:t>
      </w:r>
      <w:r w:rsidRPr="00945F12">
        <w:rPr>
          <w:sz w:val="28"/>
          <w:szCs w:val="28"/>
        </w:rPr>
        <w:t>летним юбилярам в размере 25,0 тыс. рублей каждому на сумму 725,0 тыс. рублей.</w:t>
      </w:r>
    </w:p>
    <w:p w:rsidR="002931D2" w:rsidRPr="00945F12" w:rsidRDefault="00446F19" w:rsidP="00550395">
      <w:pPr>
        <w:widowControl w:val="0"/>
        <w:autoSpaceDE w:val="0"/>
        <w:autoSpaceDN w:val="0"/>
        <w:adjustRightInd w:val="0"/>
        <w:spacing w:line="245" w:lineRule="auto"/>
        <w:ind w:firstLine="709"/>
        <w:jc w:val="both"/>
        <w:rPr>
          <w:sz w:val="28"/>
          <w:szCs w:val="28"/>
        </w:rPr>
      </w:pPr>
      <w:r w:rsidRPr="00945F12">
        <w:rPr>
          <w:sz w:val="28"/>
          <w:szCs w:val="28"/>
        </w:rPr>
        <w:t>М</w:t>
      </w:r>
      <w:r w:rsidR="00C93975" w:rsidRPr="00945F12">
        <w:rPr>
          <w:sz w:val="28"/>
          <w:szCs w:val="28"/>
        </w:rPr>
        <w:t>униципальн</w:t>
      </w:r>
      <w:r w:rsidRPr="00945F12">
        <w:rPr>
          <w:sz w:val="28"/>
          <w:szCs w:val="28"/>
        </w:rPr>
        <w:t>ую</w:t>
      </w:r>
      <w:r w:rsidR="00C93975" w:rsidRPr="00945F12">
        <w:rPr>
          <w:sz w:val="28"/>
          <w:szCs w:val="28"/>
        </w:rPr>
        <w:t xml:space="preserve"> единовременн</w:t>
      </w:r>
      <w:r w:rsidRPr="00945F12">
        <w:rPr>
          <w:sz w:val="28"/>
          <w:szCs w:val="28"/>
        </w:rPr>
        <w:t>ую</w:t>
      </w:r>
      <w:r w:rsidR="00C93975" w:rsidRPr="00945F12">
        <w:rPr>
          <w:sz w:val="28"/>
          <w:szCs w:val="28"/>
        </w:rPr>
        <w:t xml:space="preserve"> денежн</w:t>
      </w:r>
      <w:r w:rsidRPr="00945F12">
        <w:rPr>
          <w:sz w:val="28"/>
          <w:szCs w:val="28"/>
        </w:rPr>
        <w:t>ую</w:t>
      </w:r>
      <w:r w:rsidR="00C93975" w:rsidRPr="00945F12">
        <w:rPr>
          <w:sz w:val="28"/>
          <w:szCs w:val="28"/>
        </w:rPr>
        <w:t xml:space="preserve"> выплат</w:t>
      </w:r>
      <w:r w:rsidRPr="00945F12">
        <w:rPr>
          <w:sz w:val="28"/>
          <w:szCs w:val="28"/>
        </w:rPr>
        <w:t>у</w:t>
      </w:r>
      <w:r w:rsidR="00C93975" w:rsidRPr="00945F12">
        <w:rPr>
          <w:sz w:val="28"/>
          <w:szCs w:val="28"/>
        </w:rPr>
        <w:t xml:space="preserve"> </w:t>
      </w:r>
      <w:r w:rsidRPr="00945F12">
        <w:rPr>
          <w:sz w:val="28"/>
          <w:szCs w:val="28"/>
        </w:rPr>
        <w:t>отдельным категор</w:t>
      </w:r>
      <w:r w:rsidRPr="00945F12">
        <w:rPr>
          <w:sz w:val="28"/>
          <w:szCs w:val="28"/>
        </w:rPr>
        <w:t>и</w:t>
      </w:r>
      <w:r w:rsidRPr="00945F12">
        <w:rPr>
          <w:sz w:val="28"/>
          <w:szCs w:val="28"/>
        </w:rPr>
        <w:t xml:space="preserve">ям </w:t>
      </w:r>
      <w:r w:rsidR="00C93975" w:rsidRPr="00945F12">
        <w:rPr>
          <w:sz w:val="28"/>
          <w:szCs w:val="28"/>
        </w:rPr>
        <w:t>граждан,</w:t>
      </w:r>
      <w:r w:rsidRPr="00945F12">
        <w:rPr>
          <w:sz w:val="28"/>
          <w:szCs w:val="28"/>
        </w:rPr>
        <w:t xml:space="preserve"> </w:t>
      </w:r>
      <w:r w:rsidR="002931D2" w:rsidRPr="00945F12">
        <w:rPr>
          <w:sz w:val="28"/>
          <w:szCs w:val="28"/>
        </w:rPr>
        <w:t>не имеющим права на получение мер социальной поддержки по пр</w:t>
      </w:r>
      <w:r w:rsidR="002931D2" w:rsidRPr="00945F12">
        <w:rPr>
          <w:sz w:val="28"/>
          <w:szCs w:val="28"/>
        </w:rPr>
        <w:t>о</w:t>
      </w:r>
      <w:r w:rsidR="002931D2" w:rsidRPr="00945F12">
        <w:rPr>
          <w:sz w:val="28"/>
          <w:szCs w:val="28"/>
        </w:rPr>
        <w:t>езду на муниципальном пассажирском транспорте в соответствии с федеральным и региональным законодательством</w:t>
      </w:r>
      <w:r w:rsidRPr="00945F12">
        <w:rPr>
          <w:sz w:val="28"/>
          <w:szCs w:val="28"/>
        </w:rPr>
        <w:t>,</w:t>
      </w:r>
      <w:r w:rsidR="00C93975" w:rsidRPr="00945F12">
        <w:rPr>
          <w:sz w:val="28"/>
          <w:szCs w:val="28"/>
        </w:rPr>
        <w:t xml:space="preserve"> </w:t>
      </w:r>
      <w:r w:rsidR="002931D2" w:rsidRPr="00945F12">
        <w:rPr>
          <w:sz w:val="28"/>
          <w:szCs w:val="28"/>
        </w:rPr>
        <w:t>в размере 170 рублей в месяц</w:t>
      </w:r>
      <w:r w:rsidRPr="00945F12">
        <w:rPr>
          <w:sz w:val="28"/>
          <w:szCs w:val="28"/>
        </w:rPr>
        <w:t xml:space="preserve"> </w:t>
      </w:r>
      <w:r w:rsidR="002931D2" w:rsidRPr="00945F12">
        <w:rPr>
          <w:sz w:val="28"/>
          <w:szCs w:val="28"/>
        </w:rPr>
        <w:t xml:space="preserve">получали </w:t>
      </w:r>
      <w:r w:rsidR="00C93975" w:rsidRPr="00945F12">
        <w:rPr>
          <w:sz w:val="28"/>
          <w:szCs w:val="28"/>
        </w:rPr>
        <w:t xml:space="preserve">101744 </w:t>
      </w:r>
      <w:r w:rsidRPr="00945F12">
        <w:rPr>
          <w:sz w:val="28"/>
          <w:szCs w:val="28"/>
        </w:rPr>
        <w:t>человек</w:t>
      </w:r>
      <w:r w:rsidR="002931D2" w:rsidRPr="00945F12">
        <w:rPr>
          <w:sz w:val="28"/>
          <w:szCs w:val="28"/>
        </w:rPr>
        <w:t>а</w:t>
      </w:r>
      <w:r w:rsidR="00C93975" w:rsidRPr="00945F12">
        <w:rPr>
          <w:sz w:val="28"/>
          <w:szCs w:val="28"/>
        </w:rPr>
        <w:t>.</w:t>
      </w:r>
    </w:p>
    <w:p w:rsidR="00C93975" w:rsidRPr="00945F12" w:rsidRDefault="00C93975" w:rsidP="00550395">
      <w:pPr>
        <w:widowControl w:val="0"/>
        <w:spacing w:line="245" w:lineRule="auto"/>
        <w:ind w:firstLine="709"/>
        <w:jc w:val="both"/>
        <w:rPr>
          <w:sz w:val="28"/>
          <w:szCs w:val="28"/>
        </w:rPr>
      </w:pPr>
      <w:r w:rsidRPr="00945F12">
        <w:rPr>
          <w:sz w:val="28"/>
          <w:szCs w:val="28"/>
        </w:rPr>
        <w:t>Заключено 15 договоров пожизненной ренты, на обслуживании находится 158 договоров пожизненной ренты, на обеспечение выплат рентных платежей и обеспечение необходимого ухода за получателями пожизненной ренты из бюдж</w:t>
      </w:r>
      <w:r w:rsidRPr="00945F12">
        <w:rPr>
          <w:sz w:val="28"/>
          <w:szCs w:val="28"/>
        </w:rPr>
        <w:t>е</w:t>
      </w:r>
      <w:r w:rsidRPr="00945F12">
        <w:rPr>
          <w:sz w:val="28"/>
          <w:szCs w:val="28"/>
        </w:rPr>
        <w:t>та города выделено более 31 млн. рублей.</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На социальную поддержку прочих категорий граждан, находящихся в тру</w:t>
      </w:r>
      <w:r w:rsidRPr="00945F12">
        <w:rPr>
          <w:sz w:val="28"/>
          <w:szCs w:val="28"/>
        </w:rPr>
        <w:t>д</w:t>
      </w:r>
      <w:r w:rsidRPr="00945F12">
        <w:rPr>
          <w:sz w:val="28"/>
          <w:szCs w:val="28"/>
        </w:rPr>
        <w:t>ной жизненной ситуации, из бюджета города направлено 54,8 млн. рублей, в том числе введена новая форма натуральной социальной помощи в виде продуктовых наборов (на приобретение 6669 продуктовых наборов направлено 4,4 млн. ру</w:t>
      </w:r>
      <w:r w:rsidRPr="00945F12">
        <w:rPr>
          <w:sz w:val="28"/>
          <w:szCs w:val="28"/>
        </w:rPr>
        <w:t>б</w:t>
      </w:r>
      <w:r w:rsidRPr="00945F12">
        <w:rPr>
          <w:sz w:val="28"/>
          <w:szCs w:val="28"/>
        </w:rPr>
        <w:t>лей).</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Закуплено 944 путевки на санаторно-курортное лечение работников бю</w:t>
      </w:r>
      <w:r w:rsidRPr="00945F12">
        <w:rPr>
          <w:sz w:val="28"/>
          <w:szCs w:val="28"/>
        </w:rPr>
        <w:t>д</w:t>
      </w:r>
      <w:r w:rsidRPr="00945F12">
        <w:rPr>
          <w:sz w:val="28"/>
          <w:szCs w:val="28"/>
        </w:rPr>
        <w:t>жетной сферы на сумму 13779,7 тыс. рублей в 7 санаториях Новосибирской о</w:t>
      </w:r>
      <w:r w:rsidRPr="00945F12">
        <w:rPr>
          <w:sz w:val="28"/>
          <w:szCs w:val="28"/>
        </w:rPr>
        <w:t>б</w:t>
      </w:r>
      <w:r w:rsidRPr="00945F12">
        <w:rPr>
          <w:sz w:val="28"/>
          <w:szCs w:val="28"/>
        </w:rPr>
        <w:t>ласти.</w:t>
      </w:r>
    </w:p>
    <w:p w:rsidR="00C93975" w:rsidRPr="00945F12" w:rsidRDefault="00C93975" w:rsidP="00550395">
      <w:pPr>
        <w:widowControl w:val="0"/>
        <w:autoSpaceDE w:val="0"/>
        <w:autoSpaceDN w:val="0"/>
        <w:adjustRightInd w:val="0"/>
        <w:spacing w:line="245" w:lineRule="auto"/>
        <w:ind w:firstLine="709"/>
        <w:jc w:val="both"/>
        <w:rPr>
          <w:i/>
          <w:sz w:val="28"/>
          <w:szCs w:val="28"/>
        </w:rPr>
      </w:pPr>
      <w:r w:rsidRPr="00945F12">
        <w:rPr>
          <w:i/>
          <w:sz w:val="28"/>
          <w:szCs w:val="28"/>
        </w:rPr>
        <w:t>4.8.2. Задача: создание условий, обеспечивающих беспрепятственный до</w:t>
      </w:r>
      <w:r w:rsidRPr="00945F12">
        <w:rPr>
          <w:i/>
          <w:sz w:val="28"/>
          <w:szCs w:val="28"/>
        </w:rPr>
        <w:t>с</w:t>
      </w:r>
      <w:r w:rsidRPr="00945F12">
        <w:rPr>
          <w:i/>
          <w:sz w:val="28"/>
          <w:szCs w:val="28"/>
        </w:rPr>
        <w:t>туп маломобильных жителей города Новосибирска к приоритетным для них объектам и услугам.</w:t>
      </w:r>
    </w:p>
    <w:p w:rsidR="00C93975" w:rsidRPr="00945F12" w:rsidRDefault="00C93975" w:rsidP="00550395">
      <w:pPr>
        <w:widowControl w:val="0"/>
        <w:spacing w:line="245" w:lineRule="auto"/>
        <w:ind w:firstLine="709"/>
        <w:jc w:val="both"/>
        <w:rPr>
          <w:sz w:val="28"/>
          <w:szCs w:val="28"/>
        </w:rPr>
      </w:pPr>
      <w:r w:rsidRPr="00945F12">
        <w:rPr>
          <w:sz w:val="28"/>
          <w:szCs w:val="28"/>
        </w:rPr>
        <w:t>С целью</w:t>
      </w:r>
      <w:r w:rsidRPr="00945F12">
        <w:rPr>
          <w:b/>
          <w:sz w:val="28"/>
          <w:szCs w:val="28"/>
        </w:rPr>
        <w:t xml:space="preserve"> </w:t>
      </w:r>
      <w:r w:rsidRPr="00945F12">
        <w:rPr>
          <w:sz w:val="28"/>
          <w:szCs w:val="28"/>
        </w:rPr>
        <w:t>повышения уровня доступности объектов жилищного фонда и с</w:t>
      </w:r>
      <w:r w:rsidRPr="00945F12">
        <w:rPr>
          <w:sz w:val="28"/>
          <w:szCs w:val="28"/>
        </w:rPr>
        <w:t>о</w:t>
      </w:r>
      <w:r w:rsidRPr="00945F12">
        <w:rPr>
          <w:sz w:val="28"/>
          <w:szCs w:val="28"/>
        </w:rPr>
        <w:t>циального назначения для маломобильных жителей города Новосибирска в теч</w:t>
      </w:r>
      <w:r w:rsidRPr="00945F12">
        <w:rPr>
          <w:sz w:val="28"/>
          <w:szCs w:val="28"/>
        </w:rPr>
        <w:t>е</w:t>
      </w:r>
      <w:r w:rsidRPr="00945F12">
        <w:rPr>
          <w:sz w:val="28"/>
          <w:szCs w:val="28"/>
        </w:rPr>
        <w:t xml:space="preserve">ние года согласовано 196 рабочих проектов на строительство и реконструкцию зданий с учетом требований доступности для маломобильных жителей города. </w:t>
      </w:r>
    </w:p>
    <w:p w:rsidR="00C93975" w:rsidRPr="00945F12" w:rsidRDefault="00C93975" w:rsidP="00550395">
      <w:pPr>
        <w:widowControl w:val="0"/>
        <w:autoSpaceDE w:val="0"/>
        <w:autoSpaceDN w:val="0"/>
        <w:spacing w:line="245" w:lineRule="auto"/>
        <w:ind w:firstLine="709"/>
        <w:jc w:val="both"/>
        <w:rPr>
          <w:rFonts w:eastAsia="Calibri"/>
          <w:sz w:val="28"/>
          <w:szCs w:val="28"/>
        </w:rPr>
      </w:pPr>
      <w:r w:rsidRPr="00945F12">
        <w:rPr>
          <w:rFonts w:eastAsia="Calibri"/>
          <w:sz w:val="28"/>
          <w:szCs w:val="28"/>
        </w:rPr>
        <w:t xml:space="preserve">Продолжена реализация услуги «Социальная служба сопровождения»: </w:t>
      </w:r>
      <w:r w:rsidRPr="00945F12">
        <w:rPr>
          <w:sz w:val="28"/>
          <w:szCs w:val="28"/>
        </w:rPr>
        <w:t xml:space="preserve">на базе </w:t>
      </w:r>
      <w:r w:rsidR="009B3926" w:rsidRPr="00945F12">
        <w:rPr>
          <w:sz w:val="28"/>
          <w:szCs w:val="28"/>
        </w:rPr>
        <w:t>МБУ</w:t>
      </w:r>
      <w:r w:rsidRPr="00945F12">
        <w:rPr>
          <w:sz w:val="28"/>
          <w:szCs w:val="28"/>
        </w:rPr>
        <w:t xml:space="preserve"> по обслуживанию лиц пожилого возраста и инвалидов «Ветеран» </w:t>
      </w:r>
      <w:r w:rsidRPr="00945F12">
        <w:rPr>
          <w:rFonts w:eastAsia="Calibri"/>
          <w:sz w:val="28"/>
          <w:szCs w:val="28"/>
        </w:rPr>
        <w:t>в</w:t>
      </w:r>
      <w:r w:rsidRPr="00945F12">
        <w:rPr>
          <w:rFonts w:eastAsia="Calibri"/>
          <w:sz w:val="28"/>
          <w:szCs w:val="28"/>
        </w:rPr>
        <w:t>ы</w:t>
      </w:r>
      <w:r w:rsidRPr="00945F12">
        <w:rPr>
          <w:rFonts w:eastAsia="Calibri"/>
          <w:sz w:val="28"/>
          <w:szCs w:val="28"/>
        </w:rPr>
        <w:t>полнено более 41 тыс. заявок от маломобильных граждан на посещение социал</w:t>
      </w:r>
      <w:r w:rsidRPr="00945F12">
        <w:rPr>
          <w:rFonts w:eastAsia="Calibri"/>
          <w:sz w:val="28"/>
          <w:szCs w:val="28"/>
        </w:rPr>
        <w:t>ь</w:t>
      </w:r>
      <w:r w:rsidRPr="00945F12">
        <w:rPr>
          <w:rFonts w:eastAsia="Calibri"/>
          <w:sz w:val="28"/>
          <w:szCs w:val="28"/>
        </w:rPr>
        <w:t xml:space="preserve">ных, реабилитационных, образовательных и других </w:t>
      </w:r>
      <w:r w:rsidR="00B77E92" w:rsidRPr="00945F12">
        <w:rPr>
          <w:rFonts w:eastAsia="Calibri"/>
          <w:sz w:val="28"/>
          <w:szCs w:val="28"/>
        </w:rPr>
        <w:t>организаций</w:t>
      </w:r>
      <w:r w:rsidRPr="00945F12">
        <w:rPr>
          <w:rFonts w:eastAsia="Calibri"/>
          <w:sz w:val="28"/>
          <w:szCs w:val="28"/>
        </w:rPr>
        <w:t>.</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В </w:t>
      </w:r>
      <w:r w:rsidR="00255F15" w:rsidRPr="00945F12">
        <w:rPr>
          <w:sz w:val="28"/>
          <w:szCs w:val="28"/>
        </w:rPr>
        <w:t xml:space="preserve">городе на базе </w:t>
      </w:r>
      <w:r w:rsidR="003873E8" w:rsidRPr="00945F12">
        <w:rPr>
          <w:sz w:val="28"/>
          <w:szCs w:val="28"/>
        </w:rPr>
        <w:t>МУ</w:t>
      </w:r>
      <w:r w:rsidR="00670421" w:rsidRPr="00945F12">
        <w:rPr>
          <w:sz w:val="28"/>
          <w:szCs w:val="28"/>
        </w:rPr>
        <w:t xml:space="preserve"> </w:t>
      </w:r>
      <w:r w:rsidR="00255F15" w:rsidRPr="00945F12">
        <w:rPr>
          <w:sz w:val="28"/>
          <w:szCs w:val="28"/>
        </w:rPr>
        <w:t xml:space="preserve">действует 7 пунктов </w:t>
      </w:r>
      <w:r w:rsidRPr="00945F12">
        <w:rPr>
          <w:sz w:val="28"/>
          <w:szCs w:val="28"/>
        </w:rPr>
        <w:t>обеспечения инвалидов технич</w:t>
      </w:r>
      <w:r w:rsidR="00255F15" w:rsidRPr="00945F12">
        <w:rPr>
          <w:sz w:val="28"/>
          <w:szCs w:val="28"/>
        </w:rPr>
        <w:t>е</w:t>
      </w:r>
      <w:r w:rsidR="00255F15" w:rsidRPr="00945F12">
        <w:rPr>
          <w:sz w:val="28"/>
          <w:szCs w:val="28"/>
        </w:rPr>
        <w:t>скими средствами реабилитации</w:t>
      </w:r>
      <w:r w:rsidRPr="00945F12">
        <w:rPr>
          <w:sz w:val="28"/>
          <w:szCs w:val="28"/>
        </w:rPr>
        <w:t xml:space="preserve">. В течение 2016 года приобретено 63 </w:t>
      </w:r>
      <w:r w:rsidR="00FE752D" w:rsidRPr="00945F12">
        <w:rPr>
          <w:sz w:val="28"/>
          <w:szCs w:val="28"/>
        </w:rPr>
        <w:t>технич</w:t>
      </w:r>
      <w:r w:rsidR="00FE752D" w:rsidRPr="00945F12">
        <w:rPr>
          <w:sz w:val="28"/>
          <w:szCs w:val="28"/>
        </w:rPr>
        <w:t>е</w:t>
      </w:r>
      <w:r w:rsidR="00FE752D" w:rsidRPr="00945F12">
        <w:rPr>
          <w:sz w:val="28"/>
          <w:szCs w:val="28"/>
        </w:rPr>
        <w:lastRenderedPageBreak/>
        <w:t xml:space="preserve">ских средства реабилитации </w:t>
      </w:r>
      <w:r w:rsidRPr="00945F12">
        <w:rPr>
          <w:sz w:val="28"/>
          <w:szCs w:val="28"/>
        </w:rPr>
        <w:t>на общую сумму 248,9 тыс. рублей.</w:t>
      </w:r>
    </w:p>
    <w:p w:rsidR="00C93975" w:rsidRPr="00945F12" w:rsidRDefault="00C93975" w:rsidP="00550395">
      <w:pPr>
        <w:widowControl w:val="0"/>
        <w:spacing w:line="245" w:lineRule="auto"/>
        <w:ind w:firstLine="709"/>
        <w:jc w:val="both"/>
        <w:rPr>
          <w:sz w:val="28"/>
          <w:szCs w:val="28"/>
        </w:rPr>
      </w:pPr>
      <w:r w:rsidRPr="00945F12">
        <w:rPr>
          <w:sz w:val="28"/>
          <w:szCs w:val="28"/>
        </w:rPr>
        <w:t>Глухим и слабослышащим жителям города при посещении социально-значимых объектов оказано 986 услуг по переводу с жестового языка.</w:t>
      </w:r>
    </w:p>
    <w:p w:rsidR="00C93975" w:rsidRPr="00945F12" w:rsidRDefault="00C93975" w:rsidP="00550395">
      <w:pPr>
        <w:widowControl w:val="0"/>
        <w:spacing w:line="245" w:lineRule="auto"/>
        <w:ind w:firstLine="709"/>
        <w:jc w:val="both"/>
        <w:rPr>
          <w:sz w:val="28"/>
          <w:szCs w:val="28"/>
        </w:rPr>
      </w:pPr>
      <w:r w:rsidRPr="00945F12">
        <w:rPr>
          <w:sz w:val="28"/>
          <w:szCs w:val="28"/>
        </w:rPr>
        <w:t>Осуществлялось обучение мобильному ориентированию в городской среде незрячих и слабовидящих жителей города. В течение 2016 года оказано 2380 у</w:t>
      </w:r>
      <w:r w:rsidRPr="00945F12">
        <w:rPr>
          <w:sz w:val="28"/>
          <w:szCs w:val="28"/>
        </w:rPr>
        <w:t>с</w:t>
      </w:r>
      <w:r w:rsidRPr="00945F12">
        <w:rPr>
          <w:sz w:val="28"/>
          <w:szCs w:val="28"/>
        </w:rPr>
        <w:t xml:space="preserve">луг по социальной адаптации для незрячих и слабовидящих жителей. </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Проведено обучение 86 специалистов </w:t>
      </w:r>
      <w:r w:rsidR="003873E8" w:rsidRPr="00945F12">
        <w:rPr>
          <w:sz w:val="28"/>
          <w:szCs w:val="28"/>
        </w:rPr>
        <w:t>МУ</w:t>
      </w:r>
      <w:r w:rsidRPr="00945F12">
        <w:rPr>
          <w:sz w:val="28"/>
          <w:szCs w:val="28"/>
        </w:rPr>
        <w:t xml:space="preserve"> социального обслуживания нас</w:t>
      </w:r>
      <w:r w:rsidRPr="00945F12">
        <w:rPr>
          <w:sz w:val="28"/>
          <w:szCs w:val="28"/>
        </w:rPr>
        <w:t>е</w:t>
      </w:r>
      <w:r w:rsidRPr="00945F12">
        <w:rPr>
          <w:sz w:val="28"/>
          <w:szCs w:val="28"/>
        </w:rPr>
        <w:t>ления по вопросам, связанным с обеспечением доступности для инвалидов объе</w:t>
      </w:r>
      <w:r w:rsidRPr="00945F12">
        <w:rPr>
          <w:sz w:val="28"/>
          <w:szCs w:val="28"/>
        </w:rPr>
        <w:t>к</w:t>
      </w:r>
      <w:r w:rsidRPr="00945F12">
        <w:rPr>
          <w:sz w:val="28"/>
          <w:szCs w:val="28"/>
        </w:rPr>
        <w:t>тов и услуг с учетом имеющихся у них стойких расстройств функций организма и ограничений жизнедеятельности, в том числе 37 человек прошли обучение по программе «Обеспечение архитектурной доступности объектов для инвалидов и других маломобильных групп населения».</w:t>
      </w:r>
    </w:p>
    <w:p w:rsidR="00C93975" w:rsidRPr="00945F12" w:rsidRDefault="00C93975" w:rsidP="00550395">
      <w:pPr>
        <w:widowControl w:val="0"/>
        <w:autoSpaceDE w:val="0"/>
        <w:autoSpaceDN w:val="0"/>
        <w:adjustRightInd w:val="0"/>
        <w:spacing w:line="245" w:lineRule="auto"/>
        <w:ind w:firstLine="709"/>
        <w:jc w:val="both"/>
        <w:rPr>
          <w:i/>
          <w:sz w:val="28"/>
          <w:szCs w:val="28"/>
        </w:rPr>
      </w:pPr>
      <w:r w:rsidRPr="00945F12">
        <w:rPr>
          <w:i/>
          <w:sz w:val="28"/>
          <w:szCs w:val="28"/>
        </w:rPr>
        <w:t>4.8.3. Задача: создание условий для укрепления социально-экономического статуса семьи, профилактики семейного неблагополучия и социального сиро</w:t>
      </w:r>
      <w:r w:rsidRPr="00945F12">
        <w:rPr>
          <w:i/>
          <w:sz w:val="28"/>
          <w:szCs w:val="28"/>
        </w:rPr>
        <w:t>т</w:t>
      </w:r>
      <w:r w:rsidRPr="00945F12">
        <w:rPr>
          <w:i/>
          <w:sz w:val="28"/>
          <w:szCs w:val="28"/>
        </w:rPr>
        <w:t>ства, улучшения условий для полноценной жизнедеятельности детей-инвалидов.</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 xml:space="preserve">В целях </w:t>
      </w:r>
      <w:r w:rsidRPr="00945F12">
        <w:rPr>
          <w:bCs/>
          <w:sz w:val="28"/>
          <w:szCs w:val="28"/>
        </w:rPr>
        <w:t xml:space="preserve">информационно-просветительской и </w:t>
      </w:r>
      <w:r w:rsidRPr="00945F12">
        <w:rPr>
          <w:sz w:val="28"/>
          <w:szCs w:val="28"/>
        </w:rPr>
        <w:t xml:space="preserve">правовой </w:t>
      </w:r>
      <w:r w:rsidRPr="00945F12">
        <w:rPr>
          <w:bCs/>
          <w:sz w:val="28"/>
          <w:szCs w:val="28"/>
        </w:rPr>
        <w:t xml:space="preserve">поддержки </w:t>
      </w:r>
      <w:r w:rsidRPr="00945F12">
        <w:rPr>
          <w:sz w:val="28"/>
          <w:szCs w:val="28"/>
        </w:rPr>
        <w:t xml:space="preserve">в 2016 году организована работа </w:t>
      </w:r>
      <w:r w:rsidR="00255D1C" w:rsidRPr="00945F12">
        <w:rPr>
          <w:sz w:val="28"/>
          <w:szCs w:val="28"/>
        </w:rPr>
        <w:t>трех</w:t>
      </w:r>
      <w:r w:rsidRPr="00945F12">
        <w:rPr>
          <w:sz w:val="28"/>
          <w:szCs w:val="28"/>
        </w:rPr>
        <w:t xml:space="preserve"> общественных приемных по защите прав семьи и детства для семей различных категорий в </w:t>
      </w:r>
      <w:r w:rsidR="00255D1C" w:rsidRPr="00945F12">
        <w:rPr>
          <w:sz w:val="28"/>
          <w:szCs w:val="28"/>
        </w:rPr>
        <w:t xml:space="preserve">Заельцовском, Октябрьском и </w:t>
      </w:r>
      <w:r w:rsidRPr="00945F12">
        <w:rPr>
          <w:sz w:val="28"/>
          <w:szCs w:val="28"/>
        </w:rPr>
        <w:t xml:space="preserve"> Перв</w:t>
      </w:r>
      <w:r w:rsidRPr="00945F12">
        <w:rPr>
          <w:sz w:val="28"/>
          <w:szCs w:val="28"/>
        </w:rPr>
        <w:t>о</w:t>
      </w:r>
      <w:r w:rsidRPr="00945F12">
        <w:rPr>
          <w:sz w:val="28"/>
          <w:szCs w:val="28"/>
        </w:rPr>
        <w:t>майском район</w:t>
      </w:r>
      <w:r w:rsidR="00255D1C" w:rsidRPr="00945F12">
        <w:rPr>
          <w:sz w:val="28"/>
          <w:szCs w:val="28"/>
        </w:rPr>
        <w:t>ах</w:t>
      </w:r>
      <w:r w:rsidRPr="00945F12">
        <w:rPr>
          <w:sz w:val="28"/>
          <w:szCs w:val="28"/>
        </w:rPr>
        <w:t>. Бесплатные юридические консультации получили 550 семей с детьми.</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Для</w:t>
      </w:r>
      <w:r w:rsidRPr="00945F12">
        <w:rPr>
          <w:bCs/>
          <w:sz w:val="28"/>
          <w:szCs w:val="28"/>
        </w:rPr>
        <w:t xml:space="preserve"> экономической поддержки семей с детьми</w:t>
      </w:r>
      <w:r w:rsidRPr="00945F12">
        <w:rPr>
          <w:sz w:val="28"/>
          <w:szCs w:val="28"/>
        </w:rPr>
        <w:t xml:space="preserve"> осуществлена выплата ед</w:t>
      </w:r>
      <w:r w:rsidRPr="00945F12">
        <w:rPr>
          <w:sz w:val="28"/>
          <w:szCs w:val="28"/>
        </w:rPr>
        <w:t>и</w:t>
      </w:r>
      <w:r w:rsidRPr="00945F12">
        <w:rPr>
          <w:sz w:val="28"/>
          <w:szCs w:val="28"/>
        </w:rPr>
        <w:t>новременной материальной помощи семьям при рождении 6533 детей, родители в которых достигли 30-летнего возраста, на сумму 65330 тыс. руб</w:t>
      </w:r>
      <w:r w:rsidR="00D446A2" w:rsidRPr="00945F12">
        <w:rPr>
          <w:sz w:val="28"/>
          <w:szCs w:val="28"/>
        </w:rPr>
        <w:t>лей</w:t>
      </w:r>
      <w:r w:rsidRPr="00945F12">
        <w:rPr>
          <w:sz w:val="28"/>
          <w:szCs w:val="28"/>
        </w:rPr>
        <w:t xml:space="preserve">. </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Организована работа «социального склада» для поддержки семей разли</w:t>
      </w:r>
      <w:r w:rsidRPr="00945F12">
        <w:rPr>
          <w:sz w:val="28"/>
          <w:szCs w:val="28"/>
        </w:rPr>
        <w:t>ч</w:t>
      </w:r>
      <w:r w:rsidRPr="00945F12">
        <w:rPr>
          <w:sz w:val="28"/>
          <w:szCs w:val="28"/>
        </w:rPr>
        <w:t>ных категорий, находящихся в трудной жизненной ситуации – помощь оказана 425 семьям.</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Оказаны услуги по временному проживанию одиноких матерей с малоле</w:t>
      </w:r>
      <w:r w:rsidRPr="00945F12">
        <w:rPr>
          <w:sz w:val="28"/>
          <w:szCs w:val="28"/>
        </w:rPr>
        <w:t>т</w:t>
      </w:r>
      <w:r w:rsidRPr="00945F12">
        <w:rPr>
          <w:sz w:val="28"/>
          <w:szCs w:val="28"/>
        </w:rPr>
        <w:t>ними детьми, оказавшихся в трудной жизненной ситуации. Помощь оказана 76 человекам.</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Организовано горячее питание семей с детьми, попавших в трудную жи</w:t>
      </w:r>
      <w:r w:rsidRPr="00945F12">
        <w:rPr>
          <w:sz w:val="28"/>
          <w:szCs w:val="28"/>
        </w:rPr>
        <w:t>з</w:t>
      </w:r>
      <w:r w:rsidRPr="00945F12">
        <w:rPr>
          <w:sz w:val="28"/>
          <w:szCs w:val="28"/>
        </w:rPr>
        <w:t xml:space="preserve">ненную ситуацию. Ежедневно </w:t>
      </w:r>
      <w:r w:rsidRPr="00945F12">
        <w:rPr>
          <w:spacing w:val="2"/>
          <w:sz w:val="28"/>
          <w:szCs w:val="28"/>
          <w:lang w:eastAsia="ar-SA"/>
        </w:rPr>
        <w:t xml:space="preserve">привозным горячим питанием на базе </w:t>
      </w:r>
      <w:r w:rsidR="009B3926" w:rsidRPr="00945F12">
        <w:rPr>
          <w:spacing w:val="2"/>
          <w:sz w:val="28"/>
          <w:szCs w:val="28"/>
          <w:lang w:eastAsia="ar-SA"/>
        </w:rPr>
        <w:t>МБУ</w:t>
      </w:r>
      <w:r w:rsidRPr="00945F12">
        <w:rPr>
          <w:spacing w:val="2"/>
          <w:sz w:val="28"/>
          <w:szCs w:val="28"/>
          <w:lang w:eastAsia="ar-SA"/>
        </w:rPr>
        <w:t xml:space="preserve"> «Ко</w:t>
      </w:r>
      <w:r w:rsidRPr="00945F12">
        <w:rPr>
          <w:spacing w:val="2"/>
          <w:sz w:val="28"/>
          <w:szCs w:val="28"/>
          <w:lang w:eastAsia="ar-SA"/>
        </w:rPr>
        <w:t>м</w:t>
      </w:r>
      <w:r w:rsidRPr="00945F12">
        <w:rPr>
          <w:spacing w:val="2"/>
          <w:sz w:val="28"/>
          <w:szCs w:val="28"/>
          <w:lang w:eastAsia="ar-SA"/>
        </w:rPr>
        <w:t>плексный центр социального обслуживания населения» Заельцовского района и столовой государственного бюджетного учреждения здравоохранения Новос</w:t>
      </w:r>
      <w:r w:rsidRPr="00945F12">
        <w:rPr>
          <w:spacing w:val="2"/>
          <w:sz w:val="28"/>
          <w:szCs w:val="28"/>
          <w:lang w:eastAsia="ar-SA"/>
        </w:rPr>
        <w:t>и</w:t>
      </w:r>
      <w:r w:rsidRPr="00945F12">
        <w:rPr>
          <w:spacing w:val="2"/>
          <w:sz w:val="28"/>
          <w:szCs w:val="28"/>
          <w:lang w:eastAsia="ar-SA"/>
        </w:rPr>
        <w:t>бирской области «Г</w:t>
      </w:r>
      <w:r w:rsidR="009B3926" w:rsidRPr="00945F12">
        <w:rPr>
          <w:spacing w:val="2"/>
          <w:sz w:val="28"/>
          <w:szCs w:val="28"/>
          <w:lang w:eastAsia="ar-SA"/>
        </w:rPr>
        <w:t>ородская клиническая больница № </w:t>
      </w:r>
      <w:r w:rsidRPr="00945F12">
        <w:rPr>
          <w:spacing w:val="2"/>
          <w:sz w:val="28"/>
          <w:szCs w:val="28"/>
          <w:lang w:eastAsia="ar-SA"/>
        </w:rPr>
        <w:t>11» обеспечивалось в среднем до 100 человек.</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Предоставлялась единовременная материальная помощь в размере до 25,0 тыс. рублей на обеспечение выпускников детских домов, получивших жилье на территории Ленинского, Первомайского и Калининского районов, для обустро</w:t>
      </w:r>
      <w:r w:rsidRPr="00945F12">
        <w:rPr>
          <w:sz w:val="28"/>
          <w:szCs w:val="28"/>
        </w:rPr>
        <w:t>й</w:t>
      </w:r>
      <w:r w:rsidRPr="00945F12">
        <w:rPr>
          <w:sz w:val="28"/>
          <w:szCs w:val="28"/>
        </w:rPr>
        <w:t>ства жилья, на приобретение мебели и бытовой техники.</w:t>
      </w:r>
    </w:p>
    <w:p w:rsidR="00C93975" w:rsidRPr="00945F12" w:rsidRDefault="00C93975" w:rsidP="00550395">
      <w:pPr>
        <w:widowControl w:val="0"/>
        <w:spacing w:line="245" w:lineRule="auto"/>
        <w:ind w:firstLine="709"/>
        <w:jc w:val="both"/>
        <w:rPr>
          <w:sz w:val="28"/>
          <w:szCs w:val="28"/>
        </w:rPr>
      </w:pPr>
      <w:r w:rsidRPr="00945F12">
        <w:rPr>
          <w:bCs/>
          <w:sz w:val="28"/>
          <w:szCs w:val="28"/>
        </w:rPr>
        <w:t>О</w:t>
      </w:r>
      <w:r w:rsidRPr="00945F12">
        <w:rPr>
          <w:sz w:val="28"/>
          <w:szCs w:val="28"/>
        </w:rPr>
        <w:t>рганизованы и проведены 34 традиционных городских и районных праз</w:t>
      </w:r>
      <w:r w:rsidRPr="00945F12">
        <w:rPr>
          <w:sz w:val="28"/>
          <w:szCs w:val="28"/>
        </w:rPr>
        <w:t>д</w:t>
      </w:r>
      <w:r w:rsidRPr="00945F12">
        <w:rPr>
          <w:sz w:val="28"/>
          <w:szCs w:val="28"/>
        </w:rPr>
        <w:t>ничных мероприятия, в которых приняли участие более 1700 человек, в том числе дети и взрослые, состоящие на учете в комплексных центрах социального обсл</w:t>
      </w:r>
      <w:r w:rsidRPr="00945F12">
        <w:rPr>
          <w:sz w:val="28"/>
          <w:szCs w:val="28"/>
        </w:rPr>
        <w:t>у</w:t>
      </w:r>
      <w:r w:rsidRPr="00945F12">
        <w:rPr>
          <w:sz w:val="28"/>
          <w:szCs w:val="28"/>
        </w:rPr>
        <w:t>живания населения (мероприятия, посвященные Дню семьи, Дню матери, спарт</w:t>
      </w:r>
      <w:r w:rsidRPr="00945F12">
        <w:rPr>
          <w:sz w:val="28"/>
          <w:szCs w:val="28"/>
        </w:rPr>
        <w:t>а</w:t>
      </w:r>
      <w:r w:rsidRPr="00945F12">
        <w:rPr>
          <w:sz w:val="28"/>
          <w:szCs w:val="28"/>
        </w:rPr>
        <w:t>киады детей с ограниченными возможностями здоровья «Мы все можем», фест</w:t>
      </w:r>
      <w:r w:rsidRPr="00945F12">
        <w:rPr>
          <w:sz w:val="28"/>
          <w:szCs w:val="28"/>
        </w:rPr>
        <w:t>и</w:t>
      </w:r>
      <w:r w:rsidRPr="00945F12">
        <w:rPr>
          <w:sz w:val="28"/>
          <w:szCs w:val="28"/>
        </w:rPr>
        <w:t>валь творчества детей с ограниченными возможностями здоровья «Мы – талан</w:t>
      </w:r>
      <w:r w:rsidRPr="00945F12">
        <w:rPr>
          <w:sz w:val="28"/>
          <w:szCs w:val="28"/>
        </w:rPr>
        <w:t>т</w:t>
      </w:r>
      <w:r w:rsidRPr="00945F12">
        <w:rPr>
          <w:sz w:val="28"/>
          <w:szCs w:val="28"/>
        </w:rPr>
        <w:lastRenderedPageBreak/>
        <w:t>ливы» и др.).</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Решение задач осуществлялось в рамках реализации:</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«Дети и город» на 2012 – 2016 годы, утвержденной постановлением мэрии от 21.09.2011 № 8767;</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«Социальная поддержка населения города Новосибирска» на 2014 – 2016 годы, утвержденной постановлением мэрии от 23.12.2013 № 12128;</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«Развитие доступной среды жизнедеятельности для маломобильных жителей города Новосибирска» на 2014 – 2016 годы, утвержденной постановл</w:t>
      </w:r>
      <w:r w:rsidRPr="00945F12">
        <w:rPr>
          <w:sz w:val="28"/>
          <w:szCs w:val="28"/>
        </w:rPr>
        <w:t>е</w:t>
      </w:r>
      <w:r w:rsidRPr="00945F12">
        <w:rPr>
          <w:sz w:val="28"/>
          <w:szCs w:val="28"/>
        </w:rPr>
        <w:t>нием мэрии от 23.12.2013 № 12129;</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«Развитие системы социального обеспечения населения, опеки и поп</w:t>
      </w:r>
      <w:r w:rsidRPr="00945F12">
        <w:rPr>
          <w:sz w:val="28"/>
          <w:szCs w:val="28"/>
        </w:rPr>
        <w:t>е</w:t>
      </w:r>
      <w:r w:rsidRPr="00945F12">
        <w:rPr>
          <w:sz w:val="28"/>
          <w:szCs w:val="28"/>
        </w:rPr>
        <w:t>чительства в городе Новосибирске» на 2014 – 2016 годы, утвержденной постано</w:t>
      </w:r>
      <w:r w:rsidRPr="00945F12">
        <w:rPr>
          <w:sz w:val="28"/>
          <w:szCs w:val="28"/>
        </w:rPr>
        <w:t>в</w:t>
      </w:r>
      <w:r w:rsidRPr="00945F12">
        <w:rPr>
          <w:sz w:val="28"/>
          <w:szCs w:val="28"/>
        </w:rPr>
        <w:t>лением мэрии от 31.12.2013 № 12562.</w:t>
      </w:r>
    </w:p>
    <w:bookmarkEnd w:id="16"/>
    <w:bookmarkEnd w:id="17"/>
    <w:bookmarkEnd w:id="18"/>
    <w:bookmarkEnd w:id="19"/>
    <w:bookmarkEnd w:id="20"/>
    <w:p w:rsidR="008A3F10" w:rsidRPr="00945F12" w:rsidRDefault="008A3F10" w:rsidP="00550395">
      <w:pPr>
        <w:widowControl w:val="0"/>
        <w:autoSpaceDE w:val="0"/>
        <w:autoSpaceDN w:val="0"/>
        <w:adjustRightInd w:val="0"/>
        <w:spacing w:line="245" w:lineRule="auto"/>
        <w:ind w:firstLine="709"/>
        <w:jc w:val="both"/>
        <w:rPr>
          <w:sz w:val="28"/>
          <w:szCs w:val="28"/>
        </w:rPr>
      </w:pPr>
    </w:p>
    <w:p w:rsidR="007B1EB1" w:rsidRPr="00945F12" w:rsidRDefault="007B1EB1" w:rsidP="00550395">
      <w:pPr>
        <w:widowControl w:val="0"/>
        <w:autoSpaceDE w:val="0"/>
        <w:autoSpaceDN w:val="0"/>
        <w:spacing w:line="245" w:lineRule="auto"/>
        <w:jc w:val="center"/>
        <w:outlineLvl w:val="1"/>
        <w:rPr>
          <w:b/>
          <w:sz w:val="28"/>
          <w:szCs w:val="28"/>
        </w:rPr>
      </w:pPr>
      <w:r w:rsidRPr="00945F12">
        <w:rPr>
          <w:b/>
          <w:bCs/>
          <w:iCs/>
          <w:sz w:val="28"/>
          <w:szCs w:val="28"/>
        </w:rPr>
        <w:t>4.9.</w:t>
      </w:r>
      <w:r w:rsidR="008A3F10" w:rsidRPr="00945F12">
        <w:rPr>
          <w:b/>
          <w:bCs/>
          <w:iCs/>
          <w:sz w:val="28"/>
          <w:szCs w:val="28"/>
        </w:rPr>
        <w:t xml:space="preserve"> </w:t>
      </w:r>
      <w:r w:rsidRPr="00945F12">
        <w:rPr>
          <w:b/>
          <w:bCs/>
          <w:iCs/>
          <w:sz w:val="28"/>
          <w:szCs w:val="28"/>
        </w:rPr>
        <w:t>О</w:t>
      </w:r>
      <w:r w:rsidRPr="00945F12">
        <w:rPr>
          <w:b/>
          <w:sz w:val="28"/>
          <w:szCs w:val="28"/>
        </w:rPr>
        <w:t>пека и попечительство</w:t>
      </w:r>
    </w:p>
    <w:p w:rsidR="007B1EB1" w:rsidRPr="00945F12" w:rsidRDefault="007B1EB1" w:rsidP="00550395">
      <w:pPr>
        <w:widowControl w:val="0"/>
        <w:spacing w:line="245" w:lineRule="auto"/>
        <w:ind w:firstLine="709"/>
        <w:jc w:val="both"/>
        <w:rPr>
          <w:sz w:val="24"/>
          <w:szCs w:val="24"/>
        </w:rPr>
      </w:pPr>
    </w:p>
    <w:p w:rsidR="00C93975" w:rsidRPr="00945F12" w:rsidRDefault="00C93975" w:rsidP="00550395">
      <w:pPr>
        <w:widowControl w:val="0"/>
        <w:autoSpaceDE w:val="0"/>
        <w:autoSpaceDN w:val="0"/>
        <w:adjustRightInd w:val="0"/>
        <w:spacing w:line="245" w:lineRule="auto"/>
        <w:ind w:firstLine="709"/>
        <w:jc w:val="both"/>
        <w:rPr>
          <w:i/>
          <w:sz w:val="28"/>
          <w:szCs w:val="28"/>
        </w:rPr>
      </w:pPr>
      <w:r w:rsidRPr="00945F12">
        <w:rPr>
          <w:i/>
          <w:sz w:val="28"/>
          <w:szCs w:val="28"/>
        </w:rPr>
        <w:t>4.9.1. Задача: реализация государственной политики в сфере опеки и поп</w:t>
      </w:r>
      <w:r w:rsidRPr="00945F12">
        <w:rPr>
          <w:i/>
          <w:sz w:val="28"/>
          <w:szCs w:val="28"/>
        </w:rPr>
        <w:t>е</w:t>
      </w:r>
      <w:r w:rsidRPr="00945F12">
        <w:rPr>
          <w:i/>
          <w:sz w:val="28"/>
          <w:szCs w:val="28"/>
        </w:rPr>
        <w:t>чительства.</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В городе Новосибирске проживает </w:t>
      </w:r>
      <w:r w:rsidRPr="00945F12">
        <w:rPr>
          <w:bCs/>
          <w:sz w:val="28"/>
          <w:szCs w:val="28"/>
        </w:rPr>
        <w:t xml:space="preserve">3358 </w:t>
      </w:r>
      <w:r w:rsidRPr="00945F12">
        <w:rPr>
          <w:sz w:val="28"/>
          <w:szCs w:val="28"/>
        </w:rPr>
        <w:t>детей-сирот и детей, оставшихся без попечения родителей (1,2 % от общего числа детей, проживающих в городе Новосибирске). В их числе 2313 детей воспитываются в семьях опекунов (поп</w:t>
      </w:r>
      <w:r w:rsidRPr="00945F12">
        <w:rPr>
          <w:sz w:val="28"/>
          <w:szCs w:val="28"/>
        </w:rPr>
        <w:t>е</w:t>
      </w:r>
      <w:r w:rsidRPr="00945F12">
        <w:rPr>
          <w:sz w:val="28"/>
          <w:szCs w:val="28"/>
        </w:rPr>
        <w:t xml:space="preserve">чителей), 766 детей </w:t>
      </w:r>
      <w:r w:rsidR="00AD23EA" w:rsidRPr="00945F12">
        <w:rPr>
          <w:sz w:val="28"/>
          <w:szCs w:val="28"/>
        </w:rPr>
        <w:t>–</w:t>
      </w:r>
      <w:r w:rsidRPr="00945F12">
        <w:rPr>
          <w:sz w:val="28"/>
          <w:szCs w:val="28"/>
        </w:rPr>
        <w:t xml:space="preserve"> в</w:t>
      </w:r>
      <w:r w:rsidR="00AD23EA" w:rsidRPr="00945F12">
        <w:rPr>
          <w:sz w:val="28"/>
          <w:szCs w:val="28"/>
        </w:rPr>
        <w:t xml:space="preserve"> </w:t>
      </w:r>
      <w:r w:rsidRPr="00945F12">
        <w:rPr>
          <w:sz w:val="28"/>
          <w:szCs w:val="28"/>
        </w:rPr>
        <w:t xml:space="preserve">461 приемной семье, 37 детей </w:t>
      </w:r>
      <w:r w:rsidR="00AD23EA" w:rsidRPr="00945F12">
        <w:rPr>
          <w:sz w:val="28"/>
          <w:szCs w:val="28"/>
        </w:rPr>
        <w:t>–</w:t>
      </w:r>
      <w:r w:rsidRPr="00945F12">
        <w:rPr>
          <w:sz w:val="28"/>
          <w:szCs w:val="28"/>
        </w:rPr>
        <w:t xml:space="preserve"> в</w:t>
      </w:r>
      <w:r w:rsidR="00AD23EA" w:rsidRPr="00945F12">
        <w:rPr>
          <w:sz w:val="28"/>
          <w:szCs w:val="28"/>
        </w:rPr>
        <w:t xml:space="preserve"> </w:t>
      </w:r>
      <w:r w:rsidRPr="00945F12">
        <w:rPr>
          <w:sz w:val="28"/>
          <w:szCs w:val="28"/>
        </w:rPr>
        <w:t>домах ребенка, 129 д</w:t>
      </w:r>
      <w:r w:rsidRPr="00945F12">
        <w:rPr>
          <w:sz w:val="28"/>
          <w:szCs w:val="28"/>
        </w:rPr>
        <w:t>е</w:t>
      </w:r>
      <w:r w:rsidRPr="00945F12">
        <w:rPr>
          <w:sz w:val="28"/>
          <w:szCs w:val="28"/>
        </w:rPr>
        <w:t>тей</w:t>
      </w:r>
      <w:r w:rsidR="00AD23EA" w:rsidRPr="00945F12">
        <w:rPr>
          <w:sz w:val="28"/>
          <w:szCs w:val="28"/>
        </w:rPr>
        <w:t> –</w:t>
      </w:r>
      <w:r w:rsidRPr="00945F12">
        <w:rPr>
          <w:sz w:val="28"/>
          <w:szCs w:val="28"/>
        </w:rPr>
        <w:t xml:space="preserve"> в</w:t>
      </w:r>
      <w:r w:rsidR="00AD23EA" w:rsidRPr="00945F12">
        <w:rPr>
          <w:sz w:val="28"/>
          <w:szCs w:val="28"/>
        </w:rPr>
        <w:t xml:space="preserve"> </w:t>
      </w:r>
      <w:r w:rsidRPr="00945F12">
        <w:rPr>
          <w:sz w:val="28"/>
          <w:szCs w:val="28"/>
        </w:rPr>
        <w:t>организациях для детей-сирот и детей, оставшихся без попечения родит</w:t>
      </w:r>
      <w:r w:rsidRPr="00945F12">
        <w:rPr>
          <w:sz w:val="28"/>
          <w:szCs w:val="28"/>
        </w:rPr>
        <w:t>е</w:t>
      </w:r>
      <w:r w:rsidRPr="00945F12">
        <w:rPr>
          <w:sz w:val="28"/>
          <w:szCs w:val="28"/>
        </w:rPr>
        <w:t xml:space="preserve">лей, 99 несовершеннолетних обучаются в </w:t>
      </w:r>
      <w:r w:rsidR="003873E8" w:rsidRPr="00945F12">
        <w:rPr>
          <w:sz w:val="28"/>
          <w:szCs w:val="28"/>
        </w:rPr>
        <w:t>организациях</w:t>
      </w:r>
      <w:r w:rsidRPr="00945F12">
        <w:rPr>
          <w:sz w:val="28"/>
          <w:szCs w:val="28"/>
        </w:rPr>
        <w:t xml:space="preserve"> профессионального обр</w:t>
      </w:r>
      <w:r w:rsidRPr="00945F12">
        <w:rPr>
          <w:sz w:val="28"/>
          <w:szCs w:val="28"/>
        </w:rPr>
        <w:t>а</w:t>
      </w:r>
      <w:r w:rsidRPr="00945F12">
        <w:rPr>
          <w:sz w:val="28"/>
          <w:szCs w:val="28"/>
        </w:rPr>
        <w:t>зования, в отношении 14 детей решается вопрос об устройстве. Намечена поз</w:t>
      </w:r>
      <w:r w:rsidRPr="00945F12">
        <w:rPr>
          <w:sz w:val="28"/>
          <w:szCs w:val="28"/>
        </w:rPr>
        <w:t>и</w:t>
      </w:r>
      <w:r w:rsidRPr="00945F12">
        <w:rPr>
          <w:sz w:val="28"/>
          <w:szCs w:val="28"/>
        </w:rPr>
        <w:t>тивная тенденция по ежегодному у</w:t>
      </w:r>
      <w:r w:rsidRPr="00945F12">
        <w:rPr>
          <w:color w:val="000000"/>
          <w:sz w:val="28"/>
          <w:szCs w:val="28"/>
          <w:shd w:val="clear" w:color="auto" w:fill="FFFFFF"/>
        </w:rPr>
        <w:t>меньшению к</w:t>
      </w:r>
      <w:r w:rsidRPr="00945F12">
        <w:rPr>
          <w:sz w:val="28"/>
          <w:szCs w:val="28"/>
        </w:rPr>
        <w:t>оличества детей, родители кот</w:t>
      </w:r>
      <w:r w:rsidRPr="00945F12">
        <w:rPr>
          <w:sz w:val="28"/>
          <w:szCs w:val="28"/>
        </w:rPr>
        <w:t>о</w:t>
      </w:r>
      <w:r w:rsidRPr="00945F12">
        <w:rPr>
          <w:sz w:val="28"/>
          <w:szCs w:val="28"/>
        </w:rPr>
        <w:t xml:space="preserve">рых лишены (ограничены) родительских прав. Значительно сокращается </w:t>
      </w:r>
      <w:r w:rsidRPr="00945F12">
        <w:rPr>
          <w:color w:val="000000"/>
          <w:sz w:val="28"/>
          <w:szCs w:val="28"/>
          <w:shd w:val="clear" w:color="auto" w:fill="FFFFFF"/>
        </w:rPr>
        <w:t>числе</w:t>
      </w:r>
      <w:r w:rsidRPr="00945F12">
        <w:rPr>
          <w:color w:val="000000"/>
          <w:sz w:val="28"/>
          <w:szCs w:val="28"/>
          <w:shd w:val="clear" w:color="auto" w:fill="FFFFFF"/>
        </w:rPr>
        <w:t>н</w:t>
      </w:r>
      <w:r w:rsidRPr="00945F12">
        <w:rPr>
          <w:color w:val="000000"/>
          <w:sz w:val="28"/>
          <w:szCs w:val="28"/>
          <w:shd w:val="clear" w:color="auto" w:fill="FFFFFF"/>
        </w:rPr>
        <w:t>ность вновь выявленных детей-сирот и детей, оставшихся без попечения родит</w:t>
      </w:r>
      <w:r w:rsidRPr="00945F12">
        <w:rPr>
          <w:color w:val="000000"/>
          <w:sz w:val="28"/>
          <w:szCs w:val="28"/>
          <w:shd w:val="clear" w:color="auto" w:fill="FFFFFF"/>
        </w:rPr>
        <w:t>е</w:t>
      </w:r>
      <w:r w:rsidRPr="00945F12">
        <w:rPr>
          <w:color w:val="000000"/>
          <w:sz w:val="28"/>
          <w:szCs w:val="28"/>
          <w:shd w:val="clear" w:color="auto" w:fill="FFFFFF"/>
        </w:rPr>
        <w:t>лей, с 761 ребенка в 2012 году до 365 детей в 2016 году.</w:t>
      </w:r>
    </w:p>
    <w:p w:rsidR="00C93975" w:rsidRPr="00945F12" w:rsidRDefault="00C93975" w:rsidP="00550395">
      <w:pPr>
        <w:widowControl w:val="0"/>
        <w:spacing w:line="245" w:lineRule="auto"/>
        <w:ind w:firstLine="709"/>
        <w:jc w:val="both"/>
        <w:rPr>
          <w:sz w:val="28"/>
          <w:szCs w:val="28"/>
        </w:rPr>
      </w:pPr>
      <w:r w:rsidRPr="00945F12">
        <w:rPr>
          <w:sz w:val="28"/>
          <w:szCs w:val="28"/>
        </w:rPr>
        <w:t>В 2015</w:t>
      </w:r>
      <w:r w:rsidR="00FB7A54" w:rsidRPr="00945F12">
        <w:rPr>
          <w:sz w:val="28"/>
          <w:szCs w:val="28"/>
        </w:rPr>
        <w:t>/</w:t>
      </w:r>
      <w:r w:rsidRPr="00945F12">
        <w:rPr>
          <w:sz w:val="28"/>
          <w:szCs w:val="28"/>
        </w:rPr>
        <w:t>2016 учебном году количество выпускников организаций для детей-сирот и детей, оставшихся без попечения родителей, составило 47 воспитанников. Педагогическим коллективом проведена работа по их профессиональному сам</w:t>
      </w:r>
      <w:r w:rsidRPr="00945F12">
        <w:rPr>
          <w:sz w:val="28"/>
          <w:szCs w:val="28"/>
        </w:rPr>
        <w:t>о</w:t>
      </w:r>
      <w:r w:rsidRPr="00945F12">
        <w:rPr>
          <w:sz w:val="28"/>
          <w:szCs w:val="28"/>
        </w:rPr>
        <w:t>определению, социальной адаптации, подготовке к самостоятельной жизни.</w:t>
      </w:r>
    </w:p>
    <w:p w:rsidR="00C93975" w:rsidRPr="00945F12" w:rsidRDefault="00C93975" w:rsidP="00550395">
      <w:pPr>
        <w:widowControl w:val="0"/>
        <w:spacing w:line="245" w:lineRule="auto"/>
        <w:ind w:firstLine="709"/>
        <w:jc w:val="both"/>
        <w:rPr>
          <w:sz w:val="28"/>
          <w:szCs w:val="28"/>
        </w:rPr>
      </w:pPr>
      <w:r w:rsidRPr="00945F12">
        <w:rPr>
          <w:sz w:val="28"/>
          <w:szCs w:val="28"/>
        </w:rPr>
        <w:t>В период летней оздоровительной кампании 2016 года все воспитанники организаций для детей-сирот и детей, оставшихся без попечения родителей, о</w:t>
      </w:r>
      <w:r w:rsidRPr="00945F12">
        <w:rPr>
          <w:sz w:val="28"/>
          <w:szCs w:val="28"/>
        </w:rPr>
        <w:t>т</w:t>
      </w:r>
      <w:r w:rsidRPr="00945F12">
        <w:rPr>
          <w:sz w:val="28"/>
          <w:szCs w:val="28"/>
        </w:rPr>
        <w:t>дохнули по два сезона в 9 лагерях Новосибирской области по путевкам, выделе</w:t>
      </w:r>
      <w:r w:rsidRPr="00945F12">
        <w:rPr>
          <w:sz w:val="28"/>
          <w:szCs w:val="28"/>
        </w:rPr>
        <w:t>н</w:t>
      </w:r>
      <w:r w:rsidRPr="00945F12">
        <w:rPr>
          <w:sz w:val="28"/>
          <w:szCs w:val="28"/>
        </w:rPr>
        <w:t xml:space="preserve">ным Министерством социального развития Новосибирской области. За счет средств бюджета города дети отдохнули в </w:t>
      </w:r>
      <w:r w:rsidR="000D4D0A" w:rsidRPr="00945F12">
        <w:rPr>
          <w:sz w:val="28"/>
          <w:szCs w:val="28"/>
        </w:rPr>
        <w:t>МАУ</w:t>
      </w:r>
      <w:r w:rsidR="007D4920" w:rsidRPr="00945F12">
        <w:rPr>
          <w:sz w:val="28"/>
          <w:szCs w:val="28"/>
        </w:rPr>
        <w:t xml:space="preserve"> </w:t>
      </w:r>
      <w:r w:rsidRPr="00945F12">
        <w:rPr>
          <w:sz w:val="28"/>
          <w:szCs w:val="28"/>
        </w:rPr>
        <w:t xml:space="preserve">«Социально-оздоровительный центр «Территория развития» и в </w:t>
      </w:r>
      <w:r w:rsidR="007D4920" w:rsidRPr="00945F12">
        <w:rPr>
          <w:sz w:val="28"/>
          <w:szCs w:val="28"/>
        </w:rPr>
        <w:t>детском оздоровительном лагере</w:t>
      </w:r>
      <w:r w:rsidRPr="00945F12">
        <w:rPr>
          <w:sz w:val="28"/>
          <w:szCs w:val="28"/>
        </w:rPr>
        <w:t xml:space="preserve"> «Гренада». </w:t>
      </w:r>
      <w:r w:rsidR="007D4920" w:rsidRPr="00945F12">
        <w:rPr>
          <w:sz w:val="28"/>
          <w:szCs w:val="28"/>
        </w:rPr>
        <w:t xml:space="preserve">Республику Словению посетили </w:t>
      </w:r>
      <w:r w:rsidRPr="00945F12">
        <w:rPr>
          <w:sz w:val="28"/>
          <w:szCs w:val="28"/>
        </w:rPr>
        <w:t xml:space="preserve">10 воспитанников, для 7 выпускников </w:t>
      </w:r>
      <w:r w:rsidR="00660072" w:rsidRPr="00945F12">
        <w:rPr>
          <w:sz w:val="28"/>
          <w:szCs w:val="28"/>
        </w:rPr>
        <w:t>МКУ</w:t>
      </w:r>
      <w:r w:rsidR="007D4920" w:rsidRPr="00945F12">
        <w:rPr>
          <w:sz w:val="28"/>
          <w:szCs w:val="28"/>
        </w:rPr>
        <w:t xml:space="preserve"> «</w:t>
      </w:r>
      <w:r w:rsidRPr="00945F12">
        <w:rPr>
          <w:sz w:val="28"/>
          <w:szCs w:val="28"/>
        </w:rPr>
        <w:t xml:space="preserve">Центр </w:t>
      </w:r>
      <w:r w:rsidR="001B60C1" w:rsidRPr="00945F12">
        <w:rPr>
          <w:sz w:val="28"/>
          <w:szCs w:val="28"/>
        </w:rPr>
        <w:t>«Те</w:t>
      </w:r>
      <w:r w:rsidRPr="00945F12">
        <w:rPr>
          <w:sz w:val="28"/>
          <w:szCs w:val="28"/>
        </w:rPr>
        <w:t>плый дом» организована поездка в город Красноярск</w:t>
      </w:r>
      <w:r w:rsidRPr="00945F12">
        <w:rPr>
          <w:b/>
          <w:bCs/>
          <w:sz w:val="28"/>
          <w:szCs w:val="28"/>
        </w:rPr>
        <w:t xml:space="preserve"> </w:t>
      </w:r>
      <w:r w:rsidRPr="00945F12">
        <w:rPr>
          <w:sz w:val="28"/>
          <w:szCs w:val="28"/>
        </w:rPr>
        <w:t>для знакомства с культурными учреждениями и природой Красноярского края, 18 воспитанников отдохнули на курортах Краснодарского края.</w:t>
      </w:r>
    </w:p>
    <w:p w:rsidR="00C93975" w:rsidRPr="00945F12" w:rsidRDefault="007D4920" w:rsidP="00550395">
      <w:pPr>
        <w:widowControl w:val="0"/>
        <w:spacing w:line="245" w:lineRule="auto"/>
        <w:ind w:firstLine="709"/>
        <w:jc w:val="both"/>
        <w:rPr>
          <w:sz w:val="28"/>
          <w:szCs w:val="28"/>
        </w:rPr>
      </w:pPr>
      <w:r w:rsidRPr="00945F12">
        <w:rPr>
          <w:sz w:val="28"/>
          <w:szCs w:val="28"/>
        </w:rPr>
        <w:t xml:space="preserve">В санаториях и детских оздоровительных лагерях отдохнули </w:t>
      </w:r>
      <w:r w:rsidR="00C93975" w:rsidRPr="00945F12">
        <w:rPr>
          <w:sz w:val="28"/>
          <w:szCs w:val="28"/>
        </w:rPr>
        <w:t xml:space="preserve">536 детей-сирот и детей, оставшихся без попечения родителей, воспитывающихся в семьях опекунов (попечителей) приемных родителей (в возрасте от 7 до 17 лет), </w:t>
      </w:r>
      <w:r w:rsidRPr="00945F12">
        <w:rPr>
          <w:sz w:val="28"/>
          <w:szCs w:val="28"/>
        </w:rPr>
        <w:t>по п</w:t>
      </w:r>
      <w:r w:rsidRPr="00945F12">
        <w:rPr>
          <w:sz w:val="28"/>
          <w:szCs w:val="28"/>
        </w:rPr>
        <w:t>у</w:t>
      </w:r>
      <w:r w:rsidRPr="00945F12">
        <w:rPr>
          <w:sz w:val="28"/>
          <w:szCs w:val="28"/>
        </w:rPr>
        <w:lastRenderedPageBreak/>
        <w:t xml:space="preserve">тевкам «Мать и дитя» отдохнули </w:t>
      </w:r>
      <w:r w:rsidR="00C93975" w:rsidRPr="00945F12">
        <w:rPr>
          <w:sz w:val="28"/>
          <w:szCs w:val="28"/>
        </w:rPr>
        <w:t>20 семей, воспитывающих детей-сирот дошк</w:t>
      </w:r>
      <w:r w:rsidR="00C93975" w:rsidRPr="00945F12">
        <w:rPr>
          <w:sz w:val="28"/>
          <w:szCs w:val="28"/>
        </w:rPr>
        <w:t>о</w:t>
      </w:r>
      <w:r w:rsidR="00C93975" w:rsidRPr="00945F12">
        <w:rPr>
          <w:sz w:val="28"/>
          <w:szCs w:val="28"/>
        </w:rPr>
        <w:t>льного воз</w:t>
      </w:r>
      <w:r w:rsidRPr="00945F12">
        <w:rPr>
          <w:sz w:val="28"/>
          <w:szCs w:val="28"/>
        </w:rPr>
        <w:t>раста.</w:t>
      </w:r>
    </w:p>
    <w:p w:rsidR="00C93975" w:rsidRPr="00945F12" w:rsidRDefault="007D4920" w:rsidP="00550395">
      <w:pPr>
        <w:widowControl w:val="0"/>
        <w:spacing w:line="245" w:lineRule="auto"/>
        <w:ind w:firstLine="709"/>
        <w:jc w:val="both"/>
        <w:rPr>
          <w:sz w:val="28"/>
          <w:szCs w:val="28"/>
        </w:rPr>
      </w:pPr>
      <w:r w:rsidRPr="00945F12">
        <w:rPr>
          <w:sz w:val="28"/>
          <w:szCs w:val="28"/>
        </w:rPr>
        <w:t xml:space="preserve">В летний период были трудоустроены </w:t>
      </w:r>
      <w:r w:rsidR="00C93975" w:rsidRPr="00945F12">
        <w:rPr>
          <w:sz w:val="28"/>
          <w:szCs w:val="28"/>
        </w:rPr>
        <w:t>45 детей-сирот и детей, оставшихся без попечения родителей.</w:t>
      </w:r>
    </w:p>
    <w:p w:rsidR="00C93975" w:rsidRPr="00945F12" w:rsidRDefault="00C93975" w:rsidP="00550395">
      <w:pPr>
        <w:widowControl w:val="0"/>
        <w:spacing w:line="245" w:lineRule="auto"/>
        <w:ind w:firstLine="709"/>
        <w:jc w:val="both"/>
        <w:rPr>
          <w:sz w:val="28"/>
          <w:szCs w:val="28"/>
        </w:rPr>
      </w:pPr>
      <w:r w:rsidRPr="00945F12">
        <w:rPr>
          <w:sz w:val="28"/>
          <w:szCs w:val="28"/>
        </w:rPr>
        <w:t>В 2016 году завершена реорганизация организаций для детей-сирот и детей, оставшихся без попечения родителей, в результате которой в городе функцион</w:t>
      </w:r>
      <w:r w:rsidRPr="00945F12">
        <w:rPr>
          <w:sz w:val="28"/>
          <w:szCs w:val="28"/>
        </w:rPr>
        <w:t>и</w:t>
      </w:r>
      <w:r w:rsidRPr="00945F12">
        <w:rPr>
          <w:sz w:val="28"/>
          <w:szCs w:val="28"/>
        </w:rPr>
        <w:t>руют МКУ города Новосибирска Центры помощи детям, оставшимся без попеч</w:t>
      </w:r>
      <w:r w:rsidRPr="00945F12">
        <w:rPr>
          <w:sz w:val="28"/>
          <w:szCs w:val="28"/>
        </w:rPr>
        <w:t>е</w:t>
      </w:r>
      <w:r w:rsidRPr="00945F12">
        <w:rPr>
          <w:sz w:val="28"/>
          <w:szCs w:val="28"/>
        </w:rPr>
        <w:t xml:space="preserve">ния родителей «Созвездие», «Жемчужина», «Теплый дом». </w:t>
      </w:r>
    </w:p>
    <w:p w:rsidR="00C93975" w:rsidRPr="00945F12" w:rsidRDefault="00C93975" w:rsidP="00550395">
      <w:pPr>
        <w:widowControl w:val="0"/>
        <w:spacing w:line="245" w:lineRule="auto"/>
        <w:ind w:firstLine="709"/>
        <w:jc w:val="both"/>
        <w:rPr>
          <w:rFonts w:eastAsia="Calibri"/>
          <w:bCs/>
          <w:iCs/>
          <w:sz w:val="28"/>
          <w:szCs w:val="28"/>
        </w:rPr>
      </w:pPr>
      <w:r w:rsidRPr="00945F12">
        <w:rPr>
          <w:rFonts w:eastAsia="Calibri"/>
          <w:bCs/>
          <w:iCs/>
          <w:sz w:val="28"/>
          <w:szCs w:val="28"/>
        </w:rPr>
        <w:t xml:space="preserve">Постинтернатное сопровождение выпускников учреждений для детей-сирот и </w:t>
      </w:r>
      <w:r w:rsidRPr="00945F12">
        <w:rPr>
          <w:sz w:val="28"/>
          <w:szCs w:val="28"/>
        </w:rPr>
        <w:t>детей, оставшихся без попечения родителей,</w:t>
      </w:r>
      <w:r w:rsidRPr="00945F12">
        <w:rPr>
          <w:rFonts w:eastAsia="Calibri"/>
          <w:bCs/>
          <w:iCs/>
          <w:sz w:val="28"/>
          <w:szCs w:val="28"/>
        </w:rPr>
        <w:t xml:space="preserve"> осуществляется с согласия самих выпускников и по их личному заявлению. В 2016 году в базе данных выпускников состоит 487 человек, из них 333 человека заключили договор</w:t>
      </w:r>
      <w:r w:rsidR="003873E8" w:rsidRPr="00945F12">
        <w:rPr>
          <w:rFonts w:eastAsia="Calibri"/>
          <w:bCs/>
          <w:iCs/>
          <w:sz w:val="28"/>
          <w:szCs w:val="28"/>
        </w:rPr>
        <w:t>ы</w:t>
      </w:r>
      <w:r w:rsidRPr="00945F12">
        <w:rPr>
          <w:rFonts w:eastAsia="Calibri"/>
          <w:bCs/>
          <w:iCs/>
          <w:sz w:val="28"/>
          <w:szCs w:val="28"/>
        </w:rPr>
        <w:t xml:space="preserve"> о сопровождении, 154 выпускника находятся на мониторинговом сопровождении. </w:t>
      </w:r>
      <w:r w:rsidRPr="00945F12">
        <w:rPr>
          <w:rFonts w:eastAsia="Calibri"/>
          <w:sz w:val="28"/>
          <w:szCs w:val="28"/>
        </w:rPr>
        <w:t>Выпускникам оказывается содействие в решении психологических, правовых, социальных и бытовых вопросов.</w:t>
      </w:r>
    </w:p>
    <w:p w:rsidR="00C93975" w:rsidRPr="00945F12" w:rsidRDefault="00C93975" w:rsidP="00550395">
      <w:pPr>
        <w:widowControl w:val="0"/>
        <w:adjustRightInd w:val="0"/>
        <w:spacing w:line="245" w:lineRule="auto"/>
        <w:ind w:firstLine="709"/>
        <w:jc w:val="both"/>
        <w:rPr>
          <w:rFonts w:eastAsia="Calibri"/>
          <w:sz w:val="28"/>
          <w:szCs w:val="28"/>
          <w:lang w:eastAsia="en-US"/>
        </w:rPr>
      </w:pPr>
      <w:r w:rsidRPr="00945F12">
        <w:rPr>
          <w:sz w:val="28"/>
          <w:szCs w:val="28"/>
        </w:rPr>
        <w:t xml:space="preserve">В городе продолжается развитие системы </w:t>
      </w:r>
      <w:r w:rsidRPr="00945F12">
        <w:rPr>
          <w:rFonts w:eastAsia="Calibri"/>
          <w:sz w:val="28"/>
          <w:szCs w:val="28"/>
          <w:lang w:eastAsia="en-US"/>
        </w:rPr>
        <w:t>сопровождения замещающих с</w:t>
      </w:r>
      <w:r w:rsidRPr="00945F12">
        <w:rPr>
          <w:rFonts w:eastAsia="Calibri"/>
          <w:sz w:val="28"/>
          <w:szCs w:val="28"/>
          <w:lang w:eastAsia="en-US"/>
        </w:rPr>
        <w:t>е</w:t>
      </w:r>
      <w:r w:rsidRPr="00945F12">
        <w:rPr>
          <w:rFonts w:eastAsia="Calibri"/>
          <w:sz w:val="28"/>
          <w:szCs w:val="28"/>
          <w:lang w:eastAsia="en-US"/>
        </w:rPr>
        <w:t>мей</w:t>
      </w:r>
      <w:r w:rsidRPr="00945F12">
        <w:rPr>
          <w:sz w:val="28"/>
          <w:szCs w:val="28"/>
        </w:rPr>
        <w:t>. В настоящее время на сопровождении находятся 485 семей.</w:t>
      </w:r>
    </w:p>
    <w:p w:rsidR="00C93975" w:rsidRPr="00945F12" w:rsidRDefault="00C93975" w:rsidP="00550395">
      <w:pPr>
        <w:widowControl w:val="0"/>
        <w:spacing w:line="245" w:lineRule="auto"/>
        <w:ind w:firstLine="709"/>
        <w:jc w:val="both"/>
        <w:rPr>
          <w:sz w:val="28"/>
          <w:szCs w:val="28"/>
        </w:rPr>
      </w:pPr>
      <w:r w:rsidRPr="00945F12">
        <w:rPr>
          <w:rFonts w:eastAsia="SimSun"/>
          <w:color w:val="00000A"/>
          <w:sz w:val="28"/>
          <w:szCs w:val="28"/>
          <w:lang w:eastAsia="zh-CN" w:bidi="hi-IN"/>
        </w:rPr>
        <w:t xml:space="preserve">В рамках акции </w:t>
      </w:r>
      <w:r w:rsidRPr="00945F12">
        <w:rPr>
          <w:sz w:val="28"/>
          <w:szCs w:val="28"/>
        </w:rPr>
        <w:t>«Семья для ребенка</w:t>
      </w:r>
      <w:r w:rsidR="007D4920" w:rsidRPr="00945F12">
        <w:rPr>
          <w:sz w:val="28"/>
          <w:szCs w:val="28"/>
        </w:rPr>
        <w:t>-</w:t>
      </w:r>
      <w:r w:rsidRPr="00945F12">
        <w:rPr>
          <w:sz w:val="28"/>
          <w:szCs w:val="28"/>
        </w:rPr>
        <w:t xml:space="preserve">2016» </w:t>
      </w:r>
      <w:r w:rsidRPr="00945F12">
        <w:rPr>
          <w:rFonts w:eastAsia="SimSun"/>
          <w:color w:val="00000A"/>
          <w:sz w:val="28"/>
          <w:szCs w:val="28"/>
          <w:lang w:eastAsia="zh-CN" w:bidi="hi-IN"/>
        </w:rPr>
        <w:t>проведен информационный м</w:t>
      </w:r>
      <w:r w:rsidRPr="00945F12">
        <w:rPr>
          <w:rFonts w:eastAsia="SimSun"/>
          <w:color w:val="00000A"/>
          <w:sz w:val="28"/>
          <w:szCs w:val="28"/>
          <w:lang w:eastAsia="zh-CN" w:bidi="hi-IN"/>
        </w:rPr>
        <w:t>а</w:t>
      </w:r>
      <w:r w:rsidRPr="00945F12">
        <w:rPr>
          <w:rFonts w:eastAsia="SimSun"/>
          <w:color w:val="00000A"/>
          <w:sz w:val="28"/>
          <w:szCs w:val="28"/>
          <w:lang w:eastAsia="zh-CN" w:bidi="hi-IN"/>
        </w:rPr>
        <w:t>рафон, в результате которого</w:t>
      </w:r>
      <w:r w:rsidRPr="00945F12">
        <w:rPr>
          <w:sz w:val="28"/>
          <w:szCs w:val="28"/>
        </w:rPr>
        <w:t xml:space="preserve"> 19 детей обрели семью, из них 15 детей </w:t>
      </w:r>
      <w:r w:rsidRPr="00945F12">
        <w:rPr>
          <w:bCs/>
          <w:sz w:val="28"/>
          <w:szCs w:val="28"/>
        </w:rPr>
        <w:t>–</w:t>
      </w:r>
      <w:r w:rsidRPr="00945F12">
        <w:rPr>
          <w:sz w:val="28"/>
          <w:szCs w:val="28"/>
        </w:rPr>
        <w:t xml:space="preserve"> это дети старше 12 лет, дети-инвалиды, кровные брат и сестра.</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Решение задач осуществлялось в рамках реализации:</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«Дети и город» на 2012 – 2016 годы, утвержденной постановлением мэрии от 21.09.2011 № 8767;</w:t>
      </w:r>
    </w:p>
    <w:p w:rsidR="00C93975" w:rsidRPr="00945F12" w:rsidRDefault="00C93975" w:rsidP="00550395">
      <w:pPr>
        <w:widowControl w:val="0"/>
        <w:autoSpaceDE w:val="0"/>
        <w:autoSpaceDN w:val="0"/>
        <w:adjustRightInd w:val="0"/>
        <w:spacing w:line="245" w:lineRule="auto"/>
        <w:ind w:firstLine="709"/>
        <w:jc w:val="both"/>
        <w:rPr>
          <w:sz w:val="28"/>
          <w:szCs w:val="28"/>
        </w:rPr>
      </w:pPr>
      <w:r w:rsidRPr="00945F12">
        <w:rPr>
          <w:sz w:val="28"/>
          <w:szCs w:val="28"/>
        </w:rPr>
        <w:t>ВЦП «Развитие системы социального обеспечения населения, опеки и поп</w:t>
      </w:r>
      <w:r w:rsidRPr="00945F12">
        <w:rPr>
          <w:sz w:val="28"/>
          <w:szCs w:val="28"/>
        </w:rPr>
        <w:t>е</w:t>
      </w:r>
      <w:r w:rsidRPr="00945F12">
        <w:rPr>
          <w:sz w:val="28"/>
          <w:szCs w:val="28"/>
        </w:rPr>
        <w:t>чительства в городе Новосибирске» на 2014 – 2016 годы, утвержденной постано</w:t>
      </w:r>
      <w:r w:rsidRPr="00945F12">
        <w:rPr>
          <w:sz w:val="28"/>
          <w:szCs w:val="28"/>
        </w:rPr>
        <w:t>в</w:t>
      </w:r>
      <w:r w:rsidRPr="00945F12">
        <w:rPr>
          <w:sz w:val="28"/>
          <w:szCs w:val="28"/>
        </w:rPr>
        <w:t>лением мэрии от 31.12.2013 № 12562.</w:t>
      </w:r>
    </w:p>
    <w:p w:rsidR="007B1EB1" w:rsidRPr="00945F12" w:rsidRDefault="007B1EB1" w:rsidP="00550395">
      <w:pPr>
        <w:widowControl w:val="0"/>
        <w:autoSpaceDE w:val="0"/>
        <w:autoSpaceDN w:val="0"/>
        <w:adjustRightInd w:val="0"/>
        <w:spacing w:line="245" w:lineRule="auto"/>
        <w:ind w:firstLine="709"/>
        <w:jc w:val="both"/>
        <w:rPr>
          <w:sz w:val="28"/>
          <w:szCs w:val="28"/>
        </w:rPr>
      </w:pPr>
    </w:p>
    <w:p w:rsidR="00B677E1" w:rsidRPr="00945F12" w:rsidRDefault="00B677E1" w:rsidP="00550395">
      <w:pPr>
        <w:widowControl w:val="0"/>
        <w:autoSpaceDE w:val="0"/>
        <w:autoSpaceDN w:val="0"/>
        <w:spacing w:line="245" w:lineRule="auto"/>
        <w:jc w:val="center"/>
        <w:outlineLvl w:val="1"/>
        <w:rPr>
          <w:b/>
          <w:bCs/>
          <w:iCs/>
          <w:sz w:val="28"/>
          <w:szCs w:val="28"/>
        </w:rPr>
      </w:pPr>
      <w:r w:rsidRPr="00945F12">
        <w:rPr>
          <w:b/>
          <w:bCs/>
          <w:iCs/>
          <w:sz w:val="28"/>
          <w:szCs w:val="28"/>
        </w:rPr>
        <w:t>4.10. Образование</w:t>
      </w:r>
    </w:p>
    <w:p w:rsidR="00B677E1" w:rsidRPr="00945F12" w:rsidRDefault="00B677E1" w:rsidP="00550395">
      <w:pPr>
        <w:widowControl w:val="0"/>
        <w:spacing w:line="245" w:lineRule="auto"/>
        <w:ind w:firstLine="709"/>
        <w:jc w:val="both"/>
        <w:rPr>
          <w:sz w:val="24"/>
          <w:szCs w:val="24"/>
        </w:rPr>
      </w:pPr>
    </w:p>
    <w:p w:rsidR="00C93975" w:rsidRPr="00945F12" w:rsidRDefault="00C93975" w:rsidP="00550395">
      <w:pPr>
        <w:widowControl w:val="0"/>
        <w:spacing w:line="245" w:lineRule="auto"/>
        <w:ind w:firstLine="709"/>
        <w:jc w:val="both"/>
        <w:rPr>
          <w:rFonts w:eastAsia="Calibri"/>
          <w:i/>
          <w:sz w:val="28"/>
          <w:szCs w:val="28"/>
          <w:lang w:eastAsia="en-US"/>
        </w:rPr>
      </w:pPr>
      <w:r w:rsidRPr="00945F12">
        <w:rPr>
          <w:rFonts w:eastAsia="Calibri"/>
          <w:i/>
          <w:sz w:val="28"/>
          <w:szCs w:val="28"/>
          <w:lang w:eastAsia="en-US"/>
        </w:rPr>
        <w:t>4.10.1. Задача: обеспечение условий для получения качественного и общ</w:t>
      </w:r>
      <w:r w:rsidRPr="00945F12">
        <w:rPr>
          <w:rFonts w:eastAsia="Calibri"/>
          <w:i/>
          <w:sz w:val="28"/>
          <w:szCs w:val="28"/>
          <w:lang w:eastAsia="en-US"/>
        </w:rPr>
        <w:t>е</w:t>
      </w:r>
      <w:r w:rsidRPr="00945F12">
        <w:rPr>
          <w:rFonts w:eastAsia="Calibri"/>
          <w:i/>
          <w:sz w:val="28"/>
          <w:szCs w:val="28"/>
          <w:lang w:eastAsia="en-US"/>
        </w:rPr>
        <w:t>доступного образования детей.</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Продолжена работа по обновлению содержания и технологий обучения, развити</w:t>
      </w:r>
      <w:r w:rsidR="00D446A2" w:rsidRPr="00945F12">
        <w:rPr>
          <w:rFonts w:eastAsia="Calibri"/>
          <w:sz w:val="28"/>
          <w:szCs w:val="28"/>
          <w:lang w:eastAsia="en-US"/>
        </w:rPr>
        <w:t>ю</w:t>
      </w:r>
      <w:r w:rsidRPr="00945F12">
        <w:rPr>
          <w:rFonts w:eastAsia="Calibri"/>
          <w:sz w:val="28"/>
          <w:szCs w:val="28"/>
          <w:lang w:eastAsia="en-US"/>
        </w:rPr>
        <w:t xml:space="preserve"> вариативности образовательных программ в соответствии с внедрением федеральных государственных образовательных стандартов (далее – ФГОС) в системе среднего и дошкольного образования.</w:t>
      </w:r>
    </w:p>
    <w:p w:rsidR="00C93975" w:rsidRPr="00945F12" w:rsidRDefault="00C93975" w:rsidP="00550395">
      <w:pPr>
        <w:widowControl w:val="0"/>
        <w:spacing w:line="245" w:lineRule="auto"/>
        <w:ind w:firstLine="709"/>
        <w:jc w:val="both"/>
        <w:rPr>
          <w:rFonts w:eastAsia="Calibri"/>
          <w:spacing w:val="-2"/>
          <w:sz w:val="28"/>
          <w:szCs w:val="28"/>
          <w:lang w:eastAsia="en-US"/>
        </w:rPr>
      </w:pPr>
      <w:r w:rsidRPr="00945F12">
        <w:rPr>
          <w:rFonts w:eastAsia="Calibri"/>
          <w:spacing w:val="-2"/>
          <w:sz w:val="28"/>
          <w:szCs w:val="28"/>
          <w:lang w:eastAsia="en-US"/>
        </w:rPr>
        <w:t>Во всех дошкольных образовательных организациях разработаны и утве</w:t>
      </w:r>
      <w:r w:rsidRPr="00945F12">
        <w:rPr>
          <w:rFonts w:eastAsia="Calibri"/>
          <w:spacing w:val="-2"/>
          <w:sz w:val="28"/>
          <w:szCs w:val="28"/>
          <w:lang w:eastAsia="en-US"/>
        </w:rPr>
        <w:t>р</w:t>
      </w:r>
      <w:r w:rsidRPr="00945F12">
        <w:rPr>
          <w:rFonts w:eastAsia="Calibri"/>
          <w:spacing w:val="-2"/>
          <w:sz w:val="28"/>
          <w:szCs w:val="28"/>
          <w:lang w:eastAsia="en-US"/>
        </w:rPr>
        <w:t xml:space="preserve">ждены «дорожные карты» – планы мероприятий по созданию организационно-информационного обеспечения реализации ФГОС. </w:t>
      </w:r>
    </w:p>
    <w:p w:rsidR="00C93975" w:rsidRPr="00945F12" w:rsidRDefault="00DE59C7" w:rsidP="00550395">
      <w:pPr>
        <w:widowControl w:val="0"/>
        <w:spacing w:line="245" w:lineRule="auto"/>
        <w:ind w:firstLine="709"/>
        <w:jc w:val="both"/>
        <w:rPr>
          <w:rFonts w:eastAsia="Calibri"/>
          <w:spacing w:val="-2"/>
          <w:sz w:val="28"/>
          <w:szCs w:val="28"/>
          <w:lang w:eastAsia="en-US"/>
        </w:rPr>
      </w:pPr>
      <w:r w:rsidRPr="00945F12">
        <w:rPr>
          <w:rFonts w:eastAsia="Calibri"/>
          <w:spacing w:val="-2"/>
          <w:sz w:val="28"/>
          <w:szCs w:val="28"/>
          <w:lang w:eastAsia="en-US"/>
        </w:rPr>
        <w:t>Н</w:t>
      </w:r>
      <w:r w:rsidR="00C93975" w:rsidRPr="00945F12">
        <w:rPr>
          <w:rFonts w:eastAsia="Calibri"/>
          <w:spacing w:val="-2"/>
          <w:sz w:val="28"/>
          <w:szCs w:val="28"/>
          <w:lang w:eastAsia="en-US"/>
        </w:rPr>
        <w:t>а новые ФГОС общего образования перешли все классы начальной школы и все учащиеся 5</w:t>
      </w:r>
      <w:r w:rsidR="00F33858" w:rsidRPr="00945F12">
        <w:rPr>
          <w:rFonts w:eastAsia="Calibri"/>
          <w:spacing w:val="-2"/>
          <w:sz w:val="28"/>
          <w:szCs w:val="28"/>
          <w:lang w:eastAsia="en-US"/>
        </w:rPr>
        <w:t xml:space="preserve"> и</w:t>
      </w:r>
      <w:r w:rsidR="00C93975" w:rsidRPr="00945F12">
        <w:rPr>
          <w:rFonts w:eastAsia="Calibri"/>
          <w:spacing w:val="-2"/>
          <w:sz w:val="28"/>
          <w:szCs w:val="28"/>
          <w:lang w:eastAsia="en-US"/>
        </w:rPr>
        <w:t xml:space="preserve"> 6 классов. В пилотном режиме продолжают обучение: 7 классы</w:t>
      </w:r>
      <w:r w:rsidR="00670421" w:rsidRPr="00945F12">
        <w:rPr>
          <w:sz w:val="28"/>
          <w:szCs w:val="28"/>
        </w:rPr>
        <w:t> </w:t>
      </w:r>
      <w:r w:rsidR="00C93975" w:rsidRPr="00945F12">
        <w:rPr>
          <w:rFonts w:eastAsia="Calibri"/>
          <w:spacing w:val="-2"/>
          <w:sz w:val="28"/>
          <w:szCs w:val="28"/>
          <w:lang w:eastAsia="en-US"/>
        </w:rPr>
        <w:t xml:space="preserve"> – в 61 образовательной организации, 8 классы</w:t>
      </w:r>
      <w:r w:rsidR="00670421" w:rsidRPr="00945F12">
        <w:rPr>
          <w:sz w:val="28"/>
          <w:szCs w:val="28"/>
        </w:rPr>
        <w:t> </w:t>
      </w:r>
      <w:r w:rsidR="00C93975" w:rsidRPr="00945F12">
        <w:rPr>
          <w:rFonts w:eastAsia="Calibri"/>
          <w:spacing w:val="-2"/>
          <w:sz w:val="28"/>
          <w:szCs w:val="28"/>
          <w:lang w:eastAsia="en-US"/>
        </w:rPr>
        <w:t>– в 38 образовательных организац</w:t>
      </w:r>
      <w:r w:rsidR="00C93975" w:rsidRPr="00945F12">
        <w:rPr>
          <w:rFonts w:eastAsia="Calibri"/>
          <w:spacing w:val="-2"/>
          <w:sz w:val="28"/>
          <w:szCs w:val="28"/>
          <w:lang w:eastAsia="en-US"/>
        </w:rPr>
        <w:t>и</w:t>
      </w:r>
      <w:r w:rsidR="00C93975" w:rsidRPr="00945F12">
        <w:rPr>
          <w:rFonts w:eastAsia="Calibri"/>
          <w:spacing w:val="-2"/>
          <w:sz w:val="28"/>
          <w:szCs w:val="28"/>
          <w:lang w:eastAsia="en-US"/>
        </w:rPr>
        <w:t>ях, 9 классы</w:t>
      </w:r>
      <w:r w:rsidR="00670421" w:rsidRPr="00945F12">
        <w:rPr>
          <w:sz w:val="28"/>
          <w:szCs w:val="28"/>
        </w:rPr>
        <w:t> </w:t>
      </w:r>
      <w:r w:rsidR="00C93975" w:rsidRPr="00945F12">
        <w:rPr>
          <w:rFonts w:eastAsia="Calibri"/>
          <w:spacing w:val="-2"/>
          <w:sz w:val="28"/>
          <w:szCs w:val="28"/>
          <w:lang w:eastAsia="en-US"/>
        </w:rPr>
        <w:t>– в 25 образовательных организациях.</w:t>
      </w:r>
    </w:p>
    <w:p w:rsidR="00C93975" w:rsidRPr="00945F12" w:rsidRDefault="00C93975" w:rsidP="00550395">
      <w:pPr>
        <w:widowControl w:val="0"/>
        <w:tabs>
          <w:tab w:val="left" w:pos="0"/>
          <w:tab w:val="left" w:pos="709"/>
        </w:tabs>
        <w:overflowPunct w:val="0"/>
        <w:autoSpaceDE w:val="0"/>
        <w:autoSpaceDN w:val="0"/>
        <w:adjustRightInd w:val="0"/>
        <w:spacing w:line="245" w:lineRule="auto"/>
        <w:ind w:firstLine="709"/>
        <w:jc w:val="both"/>
        <w:textAlignment w:val="baseline"/>
        <w:rPr>
          <w:rFonts w:eastAsia="Calibri"/>
          <w:sz w:val="28"/>
          <w:szCs w:val="28"/>
          <w:lang w:eastAsia="en-US"/>
        </w:rPr>
      </w:pPr>
      <w:r w:rsidRPr="00945F12">
        <w:rPr>
          <w:rFonts w:eastAsia="Calibri"/>
          <w:sz w:val="28"/>
          <w:szCs w:val="28"/>
          <w:lang w:eastAsia="en-US"/>
        </w:rPr>
        <w:t xml:space="preserve">Переход на новые образовательные стандарты должен быть завершен к 2020 году.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С учетом потребностей и возможностей личности ребенка образовательные </w:t>
      </w:r>
      <w:r w:rsidRPr="00945F12">
        <w:rPr>
          <w:rFonts w:eastAsia="Calibri"/>
          <w:sz w:val="28"/>
          <w:szCs w:val="28"/>
          <w:lang w:eastAsia="en-US"/>
        </w:rPr>
        <w:lastRenderedPageBreak/>
        <w:t>программы в образовательных организациях города Новосибирска осваиваются в следующих формах: очная, заочная, очно-заочная, самообразование и семейное образование.</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pacing w:val="-2"/>
          <w:sz w:val="28"/>
          <w:szCs w:val="28"/>
          <w:lang w:eastAsia="en-US"/>
        </w:rPr>
        <w:t>Дальнейшее развитие получили программы углубленной и профильной по</w:t>
      </w:r>
      <w:r w:rsidRPr="00945F12">
        <w:rPr>
          <w:rFonts w:eastAsia="Calibri"/>
          <w:spacing w:val="-2"/>
          <w:sz w:val="28"/>
          <w:szCs w:val="28"/>
          <w:lang w:eastAsia="en-US"/>
        </w:rPr>
        <w:t>д</w:t>
      </w:r>
      <w:r w:rsidRPr="00945F12">
        <w:rPr>
          <w:rFonts w:eastAsia="Calibri"/>
          <w:spacing w:val="-2"/>
          <w:sz w:val="28"/>
          <w:szCs w:val="28"/>
          <w:lang w:eastAsia="en-US"/>
        </w:rPr>
        <w:t xml:space="preserve">готовки по общеобразовательным предметам: </w:t>
      </w:r>
      <w:r w:rsidRPr="00945F12">
        <w:rPr>
          <w:rFonts w:eastAsia="Calibri"/>
          <w:sz w:val="28"/>
          <w:szCs w:val="28"/>
          <w:lang w:eastAsia="en-US"/>
        </w:rPr>
        <w:t>математике, физике, химии, по и</w:t>
      </w:r>
      <w:r w:rsidRPr="00945F12">
        <w:rPr>
          <w:rFonts w:eastAsia="Calibri"/>
          <w:sz w:val="28"/>
          <w:szCs w:val="28"/>
          <w:lang w:eastAsia="en-US"/>
        </w:rPr>
        <w:t>н</w:t>
      </w:r>
      <w:r w:rsidRPr="00945F12">
        <w:rPr>
          <w:rFonts w:eastAsia="Calibri"/>
          <w:sz w:val="28"/>
          <w:szCs w:val="28"/>
          <w:lang w:eastAsia="en-US"/>
        </w:rPr>
        <w:t xml:space="preserve">женерно-технологическому, инженерно-исследовательскому и IT направлениям. В значительной степени востребованы программы дополнительной (углубленной) подготовки по математике, информатике, физике, иностранным языкам.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Продолжена работа по совершенствованию системы профильного обучения. Приоритетными профилями в течение последних лет являются: социально-экономический, социально-гуманитарный, физико-математический, информац</w:t>
      </w:r>
      <w:r w:rsidRPr="00945F12">
        <w:rPr>
          <w:rFonts w:eastAsia="Calibri"/>
          <w:sz w:val="28"/>
          <w:szCs w:val="28"/>
          <w:lang w:eastAsia="en-US"/>
        </w:rPr>
        <w:t>и</w:t>
      </w:r>
      <w:r w:rsidRPr="00945F12">
        <w:rPr>
          <w:rFonts w:eastAsia="Calibri"/>
          <w:sz w:val="28"/>
          <w:szCs w:val="28"/>
          <w:lang w:eastAsia="en-US"/>
        </w:rPr>
        <w:t>онно-технологический, биолого-химический.</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Высокому качеству обучения способствовало оснащение общеобразов</w:t>
      </w:r>
      <w:r w:rsidRPr="00945F12">
        <w:rPr>
          <w:rFonts w:eastAsia="Calibri"/>
          <w:sz w:val="28"/>
          <w:szCs w:val="28"/>
          <w:lang w:eastAsia="en-US"/>
        </w:rPr>
        <w:t>а</w:t>
      </w:r>
      <w:r w:rsidRPr="00945F12">
        <w:rPr>
          <w:rFonts w:eastAsia="Calibri"/>
          <w:sz w:val="28"/>
          <w:szCs w:val="28"/>
          <w:lang w:eastAsia="en-US"/>
        </w:rPr>
        <w:t>тельных организаций модульными станками, робототехникой, компьютерами. Получил продолжение проект «Политехническая школа». В ряде общеобразов</w:t>
      </w:r>
      <w:r w:rsidRPr="00945F12">
        <w:rPr>
          <w:rFonts w:eastAsia="Calibri"/>
          <w:sz w:val="28"/>
          <w:szCs w:val="28"/>
          <w:lang w:eastAsia="en-US"/>
        </w:rPr>
        <w:t>а</w:t>
      </w:r>
      <w:r w:rsidRPr="00945F12">
        <w:rPr>
          <w:rFonts w:eastAsia="Calibri"/>
          <w:sz w:val="28"/>
          <w:szCs w:val="28"/>
          <w:lang w:eastAsia="en-US"/>
        </w:rPr>
        <w:t>тельных организаций открываются инженерно-технологические классы. Пр</w:t>
      </w:r>
      <w:r w:rsidRPr="00945F12">
        <w:rPr>
          <w:rFonts w:eastAsia="Calibri"/>
          <w:sz w:val="28"/>
          <w:szCs w:val="28"/>
          <w:lang w:eastAsia="en-US"/>
        </w:rPr>
        <w:t>о</w:t>
      </w:r>
      <w:r w:rsidRPr="00945F12">
        <w:rPr>
          <w:rFonts w:eastAsia="Calibri"/>
          <w:sz w:val="28"/>
          <w:szCs w:val="28"/>
          <w:lang w:eastAsia="en-US"/>
        </w:rPr>
        <w:t>фильное обучение во многом определяет в дальнейшем выбор выпускников о</w:t>
      </w:r>
      <w:r w:rsidRPr="00945F12">
        <w:rPr>
          <w:rFonts w:eastAsia="Calibri"/>
          <w:sz w:val="28"/>
          <w:szCs w:val="28"/>
          <w:lang w:eastAsia="en-US"/>
        </w:rPr>
        <w:t>б</w:t>
      </w:r>
      <w:r w:rsidRPr="00945F12">
        <w:rPr>
          <w:rFonts w:eastAsia="Calibri"/>
          <w:sz w:val="28"/>
          <w:szCs w:val="28"/>
          <w:lang w:eastAsia="en-US"/>
        </w:rPr>
        <w:t>щеобразовательных организаций профильных вузов и будущей профессии.</w:t>
      </w:r>
    </w:p>
    <w:p w:rsidR="00C93975" w:rsidRPr="00945F12" w:rsidRDefault="00C93975" w:rsidP="00550395">
      <w:pPr>
        <w:widowControl w:val="0"/>
        <w:spacing w:line="245" w:lineRule="auto"/>
        <w:ind w:firstLine="709"/>
        <w:jc w:val="both"/>
        <w:rPr>
          <w:rFonts w:eastAsia="Calibri"/>
          <w:b/>
          <w:i/>
          <w:sz w:val="28"/>
          <w:szCs w:val="28"/>
          <w:lang w:eastAsia="en-US"/>
        </w:rPr>
      </w:pPr>
      <w:r w:rsidRPr="00945F12">
        <w:rPr>
          <w:rFonts w:eastAsia="Calibri"/>
          <w:sz w:val="28"/>
          <w:szCs w:val="28"/>
          <w:lang w:eastAsia="en-US"/>
        </w:rPr>
        <w:t>Во всех общеобразовательных организациях создана школьная система оценки качества образования, учитывающая результаты единого государственн</w:t>
      </w:r>
      <w:r w:rsidRPr="00945F12">
        <w:rPr>
          <w:rFonts w:eastAsia="Calibri"/>
          <w:sz w:val="28"/>
          <w:szCs w:val="28"/>
          <w:lang w:eastAsia="en-US"/>
        </w:rPr>
        <w:t>о</w:t>
      </w:r>
      <w:r w:rsidRPr="00945F12">
        <w:rPr>
          <w:rFonts w:eastAsia="Calibri"/>
          <w:sz w:val="28"/>
          <w:szCs w:val="28"/>
          <w:lang w:eastAsia="en-US"/>
        </w:rPr>
        <w:t>го экзамена, наличие медалистов, участие в олимпиадах, конкурсах различного уровня.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Продолжена работа по обновлению содержания дополнительного образов</w:t>
      </w:r>
      <w:r w:rsidRPr="00945F12">
        <w:rPr>
          <w:rFonts w:eastAsia="Calibri"/>
          <w:sz w:val="28"/>
          <w:szCs w:val="28"/>
          <w:lang w:eastAsia="en-US"/>
        </w:rPr>
        <w:t>а</w:t>
      </w:r>
      <w:r w:rsidRPr="00945F12">
        <w:rPr>
          <w:rFonts w:eastAsia="Calibri"/>
          <w:sz w:val="28"/>
          <w:szCs w:val="28"/>
          <w:lang w:eastAsia="en-US"/>
        </w:rPr>
        <w:t>ния с учетом введения ФГОС, перспективных тенденций развития науки, общес</w:t>
      </w:r>
      <w:r w:rsidRPr="00945F12">
        <w:rPr>
          <w:rFonts w:eastAsia="Calibri"/>
          <w:sz w:val="28"/>
          <w:szCs w:val="28"/>
          <w:lang w:eastAsia="en-US"/>
        </w:rPr>
        <w:t>т</w:t>
      </w:r>
      <w:r w:rsidRPr="00945F12">
        <w:rPr>
          <w:rFonts w:eastAsia="Calibri"/>
          <w:sz w:val="28"/>
          <w:szCs w:val="28"/>
          <w:lang w:eastAsia="en-US"/>
        </w:rPr>
        <w:t>ва, технологий, связанных с социально-экономическим развитием города.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На базе образовательных организаций функционирует более </w:t>
      </w:r>
      <w:r w:rsidR="00D446A2" w:rsidRPr="00945F12">
        <w:rPr>
          <w:rFonts w:eastAsia="Calibri"/>
          <w:sz w:val="28"/>
          <w:szCs w:val="28"/>
          <w:lang w:eastAsia="en-US"/>
        </w:rPr>
        <w:t>200</w:t>
      </w:r>
      <w:r w:rsidRPr="00945F12">
        <w:rPr>
          <w:rFonts w:eastAsia="Calibri"/>
          <w:sz w:val="28"/>
          <w:szCs w:val="28"/>
          <w:lang w:eastAsia="en-US"/>
        </w:rPr>
        <w:t xml:space="preserve"> кружков, клубов и объединений патриотической направленности, работает 166 школьных музеев, в том числе: 5 музейных уголков, 80 музеев военно-исторической напра</w:t>
      </w:r>
      <w:r w:rsidRPr="00945F12">
        <w:rPr>
          <w:rFonts w:eastAsia="Calibri"/>
          <w:sz w:val="28"/>
          <w:szCs w:val="28"/>
          <w:lang w:eastAsia="en-US"/>
        </w:rPr>
        <w:t>в</w:t>
      </w:r>
      <w:r w:rsidRPr="00945F12">
        <w:rPr>
          <w:rFonts w:eastAsia="Calibri"/>
          <w:sz w:val="28"/>
          <w:szCs w:val="28"/>
          <w:lang w:eastAsia="en-US"/>
        </w:rPr>
        <w:t>ленности, 81 – исторической направленности.</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2016 году начата реализация гуманитарно-просветительского проекта «Город в школе», нацеленного на воспитание патриотизма, любви к своей малой родине, бережного отношения к историческому и культурному наследию родного города.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С целью укрепления и развития воспитательного потенциала в социокул</w:t>
      </w:r>
      <w:r w:rsidRPr="00945F12">
        <w:rPr>
          <w:rFonts w:eastAsia="Calibri"/>
          <w:sz w:val="28"/>
          <w:szCs w:val="28"/>
          <w:lang w:eastAsia="en-US"/>
        </w:rPr>
        <w:t>ь</w:t>
      </w:r>
      <w:r w:rsidRPr="00945F12">
        <w:rPr>
          <w:rFonts w:eastAsia="Calibri"/>
          <w:sz w:val="28"/>
          <w:szCs w:val="28"/>
          <w:lang w:eastAsia="en-US"/>
        </w:rPr>
        <w:t>турном пространстве города Новосибирска, одним из приоритетных направлений деятельности определено усиление воспитательной компоненты в работе общео</w:t>
      </w:r>
      <w:r w:rsidRPr="00945F12">
        <w:rPr>
          <w:rFonts w:eastAsia="Calibri"/>
          <w:sz w:val="28"/>
          <w:szCs w:val="28"/>
          <w:lang w:eastAsia="en-US"/>
        </w:rPr>
        <w:t>б</w:t>
      </w:r>
      <w:r w:rsidRPr="00945F12">
        <w:rPr>
          <w:rFonts w:eastAsia="Calibri"/>
          <w:sz w:val="28"/>
          <w:szCs w:val="28"/>
          <w:lang w:eastAsia="en-US"/>
        </w:rPr>
        <w:t>разовательных организаций.</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Продолжена работа по созданию условий для: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сохранения и укрепления здоровья школьников, совершенствования сист</w:t>
      </w:r>
      <w:r w:rsidRPr="00945F12">
        <w:rPr>
          <w:rFonts w:eastAsia="Calibri"/>
          <w:sz w:val="28"/>
          <w:szCs w:val="28"/>
          <w:lang w:eastAsia="en-US"/>
        </w:rPr>
        <w:t>е</w:t>
      </w:r>
      <w:r w:rsidRPr="00945F12">
        <w:rPr>
          <w:rFonts w:eastAsia="Calibri"/>
          <w:sz w:val="28"/>
          <w:szCs w:val="28"/>
          <w:lang w:eastAsia="en-US"/>
        </w:rPr>
        <w:t>мы психолого-медико-педагогического сопровождения образовательного проце</w:t>
      </w:r>
      <w:r w:rsidRPr="00945F12">
        <w:rPr>
          <w:rFonts w:eastAsia="Calibri"/>
          <w:sz w:val="28"/>
          <w:szCs w:val="28"/>
          <w:lang w:eastAsia="en-US"/>
        </w:rPr>
        <w:t>с</w:t>
      </w:r>
      <w:r w:rsidRPr="00945F12">
        <w:rPr>
          <w:rFonts w:eastAsia="Calibri"/>
          <w:sz w:val="28"/>
          <w:szCs w:val="28"/>
          <w:lang w:eastAsia="en-US"/>
        </w:rPr>
        <w:t>са;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развития современных форм социального партнерства, государственно-общественного управления системой образования;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инклюзивного образования, в том числе с использованием дистанционных технологий сопровождения детей с ограниченными возможностями здоровья;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lastRenderedPageBreak/>
        <w:t>повышения эффективности работы по выявлению и поддержке одаренных и талантливых детей, по развитию исследовательской деятельности обучающихся;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обеспечения роста самосознания и гражданского взросления обучающихся.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205 общеобразовательных организациях и всех дошкольных образов</w:t>
      </w:r>
      <w:r w:rsidRPr="00945F12">
        <w:rPr>
          <w:rFonts w:eastAsia="Calibri"/>
          <w:sz w:val="28"/>
          <w:szCs w:val="28"/>
          <w:lang w:eastAsia="en-US"/>
        </w:rPr>
        <w:t>а</w:t>
      </w:r>
      <w:r w:rsidRPr="00945F12">
        <w:rPr>
          <w:rFonts w:eastAsia="Calibri"/>
          <w:sz w:val="28"/>
          <w:szCs w:val="28"/>
          <w:lang w:eastAsia="en-US"/>
        </w:rPr>
        <w:t>тельных организациях активно работают программы, направленные на сохран</w:t>
      </w:r>
      <w:r w:rsidRPr="00945F12">
        <w:rPr>
          <w:rFonts w:eastAsia="Calibri"/>
          <w:sz w:val="28"/>
          <w:szCs w:val="28"/>
          <w:lang w:eastAsia="en-US"/>
        </w:rPr>
        <w:t>е</w:t>
      </w:r>
      <w:r w:rsidRPr="00945F12">
        <w:rPr>
          <w:rFonts w:eastAsia="Calibri"/>
          <w:sz w:val="28"/>
          <w:szCs w:val="28"/>
          <w:lang w:eastAsia="en-US"/>
        </w:rPr>
        <w:t>ние и укрепление здоровья обучающихся и воспитанников. Обеспечены условия для информационно-методического сопровождения данной деятельности, пр</w:t>
      </w:r>
      <w:r w:rsidRPr="00945F12">
        <w:rPr>
          <w:rFonts w:eastAsia="Calibri"/>
          <w:sz w:val="28"/>
          <w:szCs w:val="28"/>
          <w:lang w:eastAsia="en-US"/>
        </w:rPr>
        <w:t>о</w:t>
      </w:r>
      <w:r w:rsidRPr="00945F12">
        <w:rPr>
          <w:rFonts w:eastAsia="Calibri"/>
          <w:sz w:val="28"/>
          <w:szCs w:val="28"/>
          <w:lang w:eastAsia="en-US"/>
        </w:rPr>
        <w:t>должил работу Координационный совет по профилактике девиантного поведения обучающихся образовательных организаций города Новосибирска. Организована подготовка педагогических работников по вопросам профилактики потребления наркотических и психотропных веществ несовершеннолетними.</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Проводятся городские спортивно-массовые мероприятия по 25 видам спо</w:t>
      </w:r>
      <w:r w:rsidRPr="00945F12">
        <w:rPr>
          <w:rFonts w:eastAsia="Calibri"/>
          <w:sz w:val="28"/>
          <w:szCs w:val="28"/>
          <w:lang w:eastAsia="en-US"/>
        </w:rPr>
        <w:t>р</w:t>
      </w:r>
      <w:r w:rsidRPr="00945F12">
        <w:rPr>
          <w:rFonts w:eastAsia="Calibri"/>
          <w:sz w:val="28"/>
          <w:szCs w:val="28"/>
          <w:lang w:eastAsia="en-US"/>
        </w:rPr>
        <w:t>та. Проведены городские этапы Всероссийских мероприятий «Президентские состязания», «Президентские игры» и спортивно-технического комплекса «Готов к труду и защите Отечества».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Одним из приоритетных направлений деятельности в формировании здор</w:t>
      </w:r>
      <w:r w:rsidRPr="00945F12">
        <w:rPr>
          <w:rFonts w:eastAsia="Calibri"/>
          <w:sz w:val="28"/>
          <w:szCs w:val="28"/>
          <w:lang w:eastAsia="en-US"/>
        </w:rPr>
        <w:t>о</w:t>
      </w:r>
      <w:r w:rsidRPr="00945F12">
        <w:rPr>
          <w:rFonts w:eastAsia="Calibri"/>
          <w:sz w:val="28"/>
          <w:szCs w:val="28"/>
          <w:lang w:eastAsia="en-US"/>
        </w:rPr>
        <w:t>вого образа жизни является организация питания школьников. В целях социал</w:t>
      </w:r>
      <w:r w:rsidRPr="00945F12">
        <w:rPr>
          <w:rFonts w:eastAsia="Calibri"/>
          <w:sz w:val="28"/>
          <w:szCs w:val="28"/>
          <w:lang w:eastAsia="en-US"/>
        </w:rPr>
        <w:t>ь</w:t>
      </w:r>
      <w:r w:rsidRPr="00945F12">
        <w:rPr>
          <w:rFonts w:eastAsia="Calibri"/>
          <w:sz w:val="28"/>
          <w:szCs w:val="28"/>
          <w:lang w:eastAsia="en-US"/>
        </w:rPr>
        <w:t>ной поддержки детей из многодетных и малоимущих семей, обучающихся в м</w:t>
      </w:r>
      <w:r w:rsidRPr="00945F12">
        <w:rPr>
          <w:rFonts w:eastAsia="Calibri"/>
          <w:sz w:val="28"/>
          <w:szCs w:val="28"/>
          <w:lang w:eastAsia="en-US"/>
        </w:rPr>
        <w:t>у</w:t>
      </w:r>
      <w:r w:rsidRPr="00945F12">
        <w:rPr>
          <w:rFonts w:eastAsia="Calibri"/>
          <w:sz w:val="28"/>
          <w:szCs w:val="28"/>
          <w:lang w:eastAsia="en-US"/>
        </w:rPr>
        <w:t>ниципальных общеобразовательных организациях города Новосибирска, орган</w:t>
      </w:r>
      <w:r w:rsidRPr="00945F12">
        <w:rPr>
          <w:rFonts w:eastAsia="Calibri"/>
          <w:sz w:val="28"/>
          <w:szCs w:val="28"/>
          <w:lang w:eastAsia="en-US"/>
        </w:rPr>
        <w:t>и</w:t>
      </w:r>
      <w:r w:rsidRPr="00945F12">
        <w:rPr>
          <w:rFonts w:eastAsia="Calibri"/>
          <w:sz w:val="28"/>
          <w:szCs w:val="28"/>
          <w:lang w:eastAsia="en-US"/>
        </w:rPr>
        <w:t>зовано двухразовое питание за счет средств бюджета города из расчета 60 рублей в день на одного обучающегося.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Во всех образовательных организациях в рамках ФГОС реализуются обр</w:t>
      </w:r>
      <w:r w:rsidRPr="00945F12">
        <w:rPr>
          <w:rFonts w:eastAsia="Calibri"/>
          <w:sz w:val="28"/>
          <w:szCs w:val="28"/>
          <w:lang w:eastAsia="en-US"/>
        </w:rPr>
        <w:t>а</w:t>
      </w:r>
      <w:r w:rsidRPr="00945F12">
        <w:rPr>
          <w:rFonts w:eastAsia="Calibri"/>
          <w:sz w:val="28"/>
          <w:szCs w:val="28"/>
          <w:lang w:eastAsia="en-US"/>
        </w:rPr>
        <w:t>зовательные программы, направленные на формирование культуры здорового питания, из них 137 программ – для учащихся 1</w:t>
      </w:r>
      <w:r w:rsidR="0044108F" w:rsidRPr="00945F12">
        <w:rPr>
          <w:rFonts w:eastAsia="Calibri"/>
          <w:sz w:val="28"/>
          <w:szCs w:val="28"/>
          <w:lang w:eastAsia="en-US"/>
        </w:rPr>
        <w:t>-</w:t>
      </w:r>
      <w:r w:rsidRPr="00945F12">
        <w:rPr>
          <w:rFonts w:eastAsia="Calibri"/>
          <w:sz w:val="28"/>
          <w:szCs w:val="28"/>
          <w:lang w:eastAsia="en-US"/>
        </w:rPr>
        <w:t>6 классов «Разговор о правил</w:t>
      </w:r>
      <w:r w:rsidRPr="00945F12">
        <w:rPr>
          <w:rFonts w:eastAsia="Calibri"/>
          <w:sz w:val="28"/>
          <w:szCs w:val="28"/>
          <w:lang w:eastAsia="en-US"/>
        </w:rPr>
        <w:t>ь</w:t>
      </w:r>
      <w:r w:rsidRPr="00945F12">
        <w:rPr>
          <w:rFonts w:eastAsia="Calibri"/>
          <w:sz w:val="28"/>
          <w:szCs w:val="28"/>
          <w:lang w:eastAsia="en-US"/>
        </w:rPr>
        <w:t>ном питании».</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Для консолидации инициатив родительской общественности в целях эффе</w:t>
      </w:r>
      <w:r w:rsidRPr="00945F12">
        <w:rPr>
          <w:rFonts w:eastAsia="Calibri"/>
          <w:sz w:val="28"/>
          <w:szCs w:val="28"/>
          <w:lang w:eastAsia="en-US"/>
        </w:rPr>
        <w:t>к</w:t>
      </w:r>
      <w:r w:rsidRPr="00945F12">
        <w:rPr>
          <w:rFonts w:eastAsia="Calibri"/>
          <w:sz w:val="28"/>
          <w:szCs w:val="28"/>
          <w:lang w:eastAsia="en-US"/>
        </w:rPr>
        <w:t>тивного функционирования системы образования города разработан муниципал</w:t>
      </w:r>
      <w:r w:rsidRPr="00945F12">
        <w:rPr>
          <w:rFonts w:eastAsia="Calibri"/>
          <w:sz w:val="28"/>
          <w:szCs w:val="28"/>
          <w:lang w:eastAsia="en-US"/>
        </w:rPr>
        <w:t>ь</w:t>
      </w:r>
      <w:r w:rsidRPr="00945F12">
        <w:rPr>
          <w:rFonts w:eastAsia="Calibri"/>
          <w:sz w:val="28"/>
          <w:szCs w:val="28"/>
          <w:lang w:eastAsia="en-US"/>
        </w:rPr>
        <w:t>ный проект «Новосибирское городское родительское собрание» на период 2016 – 2020 годов.</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Продолжено развитие инклюзивного образования в городе, которое реал</w:t>
      </w:r>
      <w:r w:rsidRPr="00945F12">
        <w:rPr>
          <w:rFonts w:eastAsia="Calibri"/>
          <w:sz w:val="28"/>
          <w:szCs w:val="28"/>
          <w:lang w:eastAsia="en-US"/>
        </w:rPr>
        <w:t>и</w:t>
      </w:r>
      <w:r w:rsidRPr="00945F12">
        <w:rPr>
          <w:rFonts w:eastAsia="Calibri"/>
          <w:sz w:val="28"/>
          <w:szCs w:val="28"/>
          <w:lang w:eastAsia="en-US"/>
        </w:rPr>
        <w:t>зуется как практика постепенного увеличения реальных возможностей включения в образовательный процесс различных групп обучающихся с ограниченными возможностями здоровья и инвалидностью. В 2016 году функционировали 15 специальных коррекционных общеобразовательных организаций, бесплатные консультационные, методические и диагностические пункты для родителей, имеющих детей с ограниченными возможностями здоровья. Открыты 50 классов компенсирующего обучения в 11 общеобразовательных организациях.</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региональном проекте «Обучение и социализация детей с особыми во</w:t>
      </w:r>
      <w:r w:rsidRPr="00945F12">
        <w:rPr>
          <w:rFonts w:eastAsia="Calibri"/>
          <w:sz w:val="28"/>
          <w:szCs w:val="28"/>
          <w:lang w:eastAsia="en-US"/>
        </w:rPr>
        <w:t>з</w:t>
      </w:r>
      <w:r w:rsidRPr="00945F12">
        <w:rPr>
          <w:rFonts w:eastAsia="Calibri"/>
          <w:sz w:val="28"/>
          <w:szCs w:val="28"/>
          <w:lang w:eastAsia="en-US"/>
        </w:rPr>
        <w:t>можностями здоровья в инклюзивном образовательном пространстве» приняли участие 17 городских школ.</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Разработан план мероприятий по реализации Концепции развития инкл</w:t>
      </w:r>
      <w:r w:rsidRPr="00945F12">
        <w:rPr>
          <w:rFonts w:eastAsia="Calibri"/>
          <w:sz w:val="28"/>
          <w:szCs w:val="28"/>
          <w:lang w:eastAsia="en-US"/>
        </w:rPr>
        <w:t>ю</w:t>
      </w:r>
      <w:r w:rsidRPr="00945F12">
        <w:rPr>
          <w:rFonts w:eastAsia="Calibri"/>
          <w:sz w:val="28"/>
          <w:szCs w:val="28"/>
          <w:lang w:eastAsia="en-US"/>
        </w:rPr>
        <w:t>зивного образования в городе Новосибирске на 2016 – 2020 годы.</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Учащиеся города неоднократно становились победителями и призерами олимпиад, конкурсов, турниров различного уровня.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Продолжает функционировать система городских массовых мероприятий, </w:t>
      </w:r>
      <w:r w:rsidRPr="00945F12">
        <w:rPr>
          <w:rFonts w:eastAsia="Calibri"/>
          <w:sz w:val="28"/>
          <w:szCs w:val="28"/>
          <w:lang w:eastAsia="en-US"/>
        </w:rPr>
        <w:lastRenderedPageBreak/>
        <w:t>направленных на выявление, развитие и поддержку одаренных детей. Ежегодно проводится более 100 городских массовых мероприятий: «Одаренные дети», «И</w:t>
      </w:r>
      <w:r w:rsidRPr="00945F12">
        <w:rPr>
          <w:rFonts w:eastAsia="Calibri"/>
          <w:sz w:val="28"/>
          <w:szCs w:val="28"/>
          <w:lang w:eastAsia="en-US"/>
        </w:rPr>
        <w:t>н</w:t>
      </w:r>
      <w:r w:rsidRPr="00945F12">
        <w:rPr>
          <w:rFonts w:eastAsia="Calibri"/>
          <w:sz w:val="28"/>
          <w:szCs w:val="28"/>
          <w:lang w:eastAsia="en-US"/>
        </w:rPr>
        <w:t>теллект», «Лидер», «Перекресток воспитания», «Экология» и др.</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Проводится работа по военно-патриотическому воспитанию молодежи, по</w:t>
      </w:r>
      <w:r w:rsidRPr="00945F12">
        <w:rPr>
          <w:rFonts w:eastAsia="Calibri"/>
          <w:sz w:val="28"/>
          <w:szCs w:val="28"/>
          <w:lang w:eastAsia="en-US"/>
        </w:rPr>
        <w:t>д</w:t>
      </w:r>
      <w:r w:rsidRPr="00945F12">
        <w:rPr>
          <w:rFonts w:eastAsia="Calibri"/>
          <w:sz w:val="28"/>
          <w:szCs w:val="28"/>
          <w:lang w:eastAsia="en-US"/>
        </w:rPr>
        <w:t>готовке граждан к военной службе. Во взаимодействии с военным комиссариатом и военным институтом ежегодно проводятся учебно-тренировочные сборы юн</w:t>
      </w:r>
      <w:r w:rsidRPr="00945F12">
        <w:rPr>
          <w:rFonts w:eastAsia="Calibri"/>
          <w:sz w:val="28"/>
          <w:szCs w:val="28"/>
          <w:lang w:eastAsia="en-US"/>
        </w:rPr>
        <w:t>о</w:t>
      </w:r>
      <w:r w:rsidRPr="00945F12">
        <w:rPr>
          <w:rFonts w:eastAsia="Calibri"/>
          <w:sz w:val="28"/>
          <w:szCs w:val="28"/>
          <w:lang w:eastAsia="en-US"/>
        </w:rPr>
        <w:t>шей допризывного возраста, в рамках реализации программы «Патриот» провед</w:t>
      </w:r>
      <w:r w:rsidRPr="00945F12">
        <w:rPr>
          <w:rFonts w:eastAsia="Calibri"/>
          <w:sz w:val="28"/>
          <w:szCs w:val="28"/>
          <w:lang w:eastAsia="en-US"/>
        </w:rPr>
        <w:t>е</w:t>
      </w:r>
      <w:r w:rsidRPr="00945F12">
        <w:rPr>
          <w:rFonts w:eastAsia="Calibri"/>
          <w:sz w:val="28"/>
          <w:szCs w:val="28"/>
          <w:lang w:eastAsia="en-US"/>
        </w:rPr>
        <w:t>ны городской смотр-конкурс строя и песни «Аты-баты», открытые лично-командные соревнования по стрельбе, соревнования по огневому многоборью «Молодецкие игры», военно-спортивная игра «Победа».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мае 2016 года организована седьмая поездка юных новосибирцев на место гибели земляков на Безымянной высоте в пос. Бетлица Калужской области. Ув</w:t>
      </w:r>
      <w:r w:rsidRPr="00945F12">
        <w:rPr>
          <w:rFonts w:eastAsia="Calibri"/>
          <w:sz w:val="28"/>
          <w:szCs w:val="28"/>
          <w:lang w:eastAsia="en-US"/>
        </w:rPr>
        <w:t>е</w:t>
      </w:r>
      <w:r w:rsidRPr="00945F12">
        <w:rPr>
          <w:rFonts w:eastAsia="Calibri"/>
          <w:sz w:val="28"/>
          <w:szCs w:val="28"/>
          <w:lang w:eastAsia="en-US"/>
        </w:rPr>
        <w:t>личивается количество школьников, участвующих во Всероссийской акции «Бе</w:t>
      </w:r>
      <w:r w:rsidRPr="00945F12">
        <w:rPr>
          <w:rFonts w:eastAsia="Calibri"/>
          <w:sz w:val="28"/>
          <w:szCs w:val="28"/>
          <w:lang w:eastAsia="en-US"/>
        </w:rPr>
        <w:t>с</w:t>
      </w:r>
      <w:r w:rsidRPr="00945F12">
        <w:rPr>
          <w:rFonts w:eastAsia="Calibri"/>
          <w:sz w:val="28"/>
          <w:szCs w:val="28"/>
          <w:lang w:eastAsia="en-US"/>
        </w:rPr>
        <w:t>смертный полк».</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Продолжена работа по повышению профессионального уровня педагогич</w:t>
      </w:r>
      <w:r w:rsidRPr="00945F12">
        <w:rPr>
          <w:rFonts w:eastAsia="Calibri"/>
          <w:sz w:val="28"/>
          <w:szCs w:val="28"/>
          <w:lang w:eastAsia="en-US"/>
        </w:rPr>
        <w:t>е</w:t>
      </w:r>
      <w:r w:rsidRPr="00945F12">
        <w:rPr>
          <w:rFonts w:eastAsia="Calibri"/>
          <w:sz w:val="28"/>
          <w:szCs w:val="28"/>
          <w:lang w:eastAsia="en-US"/>
        </w:rPr>
        <w:t>ских работников, руководителей в соответствии с современными требованиями на базе организаций высшего профессионального образования, департамента обр</w:t>
      </w:r>
      <w:r w:rsidRPr="00945F12">
        <w:rPr>
          <w:rFonts w:eastAsia="Calibri"/>
          <w:sz w:val="28"/>
          <w:szCs w:val="28"/>
          <w:lang w:eastAsia="en-US"/>
        </w:rPr>
        <w:t>а</w:t>
      </w:r>
      <w:r w:rsidRPr="00945F12">
        <w:rPr>
          <w:rFonts w:eastAsia="Calibri"/>
          <w:sz w:val="28"/>
          <w:szCs w:val="28"/>
          <w:lang w:eastAsia="en-US"/>
        </w:rPr>
        <w:t>зования мэрии города Новосибирска, на стажерских площадках учреждений гор</w:t>
      </w:r>
      <w:r w:rsidRPr="00945F12">
        <w:rPr>
          <w:rFonts w:eastAsia="Calibri"/>
          <w:sz w:val="28"/>
          <w:szCs w:val="28"/>
          <w:lang w:eastAsia="en-US"/>
        </w:rPr>
        <w:t>о</w:t>
      </w:r>
      <w:r w:rsidRPr="00945F12">
        <w:rPr>
          <w:rFonts w:eastAsia="Calibri"/>
          <w:sz w:val="28"/>
          <w:szCs w:val="28"/>
          <w:lang w:eastAsia="en-US"/>
        </w:rPr>
        <w:t>да и других регионов; внедрению модульно-накопительной системы повышения квалификации.</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Возрастает заинтересованность учителей в получении второго высшего о</w:t>
      </w:r>
      <w:r w:rsidRPr="00945F12">
        <w:rPr>
          <w:rFonts w:eastAsia="Calibri"/>
          <w:sz w:val="28"/>
          <w:szCs w:val="28"/>
          <w:lang w:eastAsia="en-US"/>
        </w:rPr>
        <w:t>б</w:t>
      </w:r>
      <w:r w:rsidRPr="00945F12">
        <w:rPr>
          <w:rFonts w:eastAsia="Calibri"/>
          <w:sz w:val="28"/>
          <w:szCs w:val="28"/>
          <w:lang w:eastAsia="en-US"/>
        </w:rPr>
        <w:t>разования в области менеджмента и психологии. Более 100 человек изъявили ж</w:t>
      </w:r>
      <w:r w:rsidRPr="00945F12">
        <w:rPr>
          <w:rFonts w:eastAsia="Calibri"/>
          <w:sz w:val="28"/>
          <w:szCs w:val="28"/>
          <w:lang w:eastAsia="en-US"/>
        </w:rPr>
        <w:t>е</w:t>
      </w:r>
      <w:r w:rsidRPr="00945F12">
        <w:rPr>
          <w:rFonts w:eastAsia="Calibri"/>
          <w:sz w:val="28"/>
          <w:szCs w:val="28"/>
          <w:lang w:eastAsia="en-US"/>
        </w:rPr>
        <w:t>лание обучаться по целевому набору.</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Эффективное развитие муниципальной системы образования во многом о</w:t>
      </w:r>
      <w:r w:rsidRPr="00945F12">
        <w:rPr>
          <w:rFonts w:eastAsia="Calibri"/>
          <w:sz w:val="28"/>
          <w:szCs w:val="28"/>
          <w:lang w:eastAsia="en-US"/>
        </w:rPr>
        <w:t>п</w:t>
      </w:r>
      <w:r w:rsidRPr="00945F12">
        <w:rPr>
          <w:rFonts w:eastAsia="Calibri"/>
          <w:sz w:val="28"/>
          <w:szCs w:val="28"/>
          <w:lang w:eastAsia="en-US"/>
        </w:rPr>
        <w:t>ределяется профессиональными достижениями педагогов и обучающихся в ме</w:t>
      </w:r>
      <w:r w:rsidRPr="00945F12">
        <w:rPr>
          <w:rFonts w:eastAsia="Calibri"/>
          <w:sz w:val="28"/>
          <w:szCs w:val="28"/>
          <w:lang w:eastAsia="en-US"/>
        </w:rPr>
        <w:t>ж</w:t>
      </w:r>
      <w:r w:rsidRPr="00945F12">
        <w:rPr>
          <w:rFonts w:eastAsia="Calibri"/>
          <w:sz w:val="28"/>
          <w:szCs w:val="28"/>
          <w:lang w:eastAsia="en-US"/>
        </w:rPr>
        <w:t>дународных и Всероссийских конкурсах, олимпиадах. В рамках Всероссийского конкурса на получение денежного поощрения «Лучшие учителя России» из 19 победителей Новосибирской области – 16 учителей из образовательных организ</w:t>
      </w:r>
      <w:r w:rsidRPr="00945F12">
        <w:rPr>
          <w:rFonts w:eastAsia="Calibri"/>
          <w:sz w:val="28"/>
          <w:szCs w:val="28"/>
          <w:lang w:eastAsia="en-US"/>
        </w:rPr>
        <w:t>а</w:t>
      </w:r>
      <w:r w:rsidRPr="00945F12">
        <w:rPr>
          <w:rFonts w:eastAsia="Calibri"/>
          <w:sz w:val="28"/>
          <w:szCs w:val="28"/>
          <w:lang w:eastAsia="en-US"/>
        </w:rPr>
        <w:t>ций города Новосибирска.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сентябре 2016 года в муниципальную систему образования пришли раб</w:t>
      </w:r>
      <w:r w:rsidRPr="00945F12">
        <w:rPr>
          <w:rFonts w:eastAsia="Calibri"/>
          <w:sz w:val="28"/>
          <w:szCs w:val="28"/>
          <w:lang w:eastAsia="en-US"/>
        </w:rPr>
        <w:t>о</w:t>
      </w:r>
      <w:r w:rsidRPr="00945F12">
        <w:rPr>
          <w:rFonts w:eastAsia="Calibri"/>
          <w:sz w:val="28"/>
          <w:szCs w:val="28"/>
          <w:lang w:eastAsia="en-US"/>
        </w:rPr>
        <w:t xml:space="preserve">тать 264 молодых специалиста.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Привлечению и закреплению молодых специалистов в отрасли способств</w:t>
      </w:r>
      <w:r w:rsidRPr="00945F12">
        <w:rPr>
          <w:rFonts w:eastAsia="Calibri"/>
          <w:sz w:val="28"/>
          <w:szCs w:val="28"/>
          <w:lang w:eastAsia="en-US"/>
        </w:rPr>
        <w:t>о</w:t>
      </w:r>
      <w:r w:rsidRPr="00945F12">
        <w:rPr>
          <w:rFonts w:eastAsia="Calibri"/>
          <w:sz w:val="28"/>
          <w:szCs w:val="28"/>
          <w:lang w:eastAsia="en-US"/>
        </w:rPr>
        <w:t>вал</w:t>
      </w:r>
      <w:r w:rsidR="0044108F" w:rsidRPr="00945F12">
        <w:rPr>
          <w:rFonts w:eastAsia="Calibri"/>
          <w:sz w:val="28"/>
          <w:szCs w:val="28"/>
          <w:lang w:eastAsia="en-US"/>
        </w:rPr>
        <w:t>и</w:t>
      </w:r>
      <w:r w:rsidRPr="00945F12">
        <w:rPr>
          <w:rFonts w:eastAsia="Calibri"/>
          <w:sz w:val="28"/>
          <w:szCs w:val="28"/>
          <w:lang w:eastAsia="en-US"/>
        </w:rPr>
        <w:t xml:space="preserve"> мер</w:t>
      </w:r>
      <w:r w:rsidR="0044108F" w:rsidRPr="00945F12">
        <w:rPr>
          <w:rFonts w:eastAsia="Calibri"/>
          <w:sz w:val="28"/>
          <w:szCs w:val="28"/>
          <w:lang w:eastAsia="en-US"/>
        </w:rPr>
        <w:t>ы</w:t>
      </w:r>
      <w:r w:rsidRPr="00945F12">
        <w:rPr>
          <w:rFonts w:eastAsia="Calibri"/>
          <w:sz w:val="28"/>
          <w:szCs w:val="28"/>
          <w:lang w:eastAsia="en-US"/>
        </w:rPr>
        <w:t xml:space="preserve"> социальной поддержки, реализуемы</w:t>
      </w:r>
      <w:r w:rsidR="0044108F" w:rsidRPr="00945F12">
        <w:rPr>
          <w:rFonts w:eastAsia="Calibri"/>
          <w:sz w:val="28"/>
          <w:szCs w:val="28"/>
          <w:lang w:eastAsia="en-US"/>
        </w:rPr>
        <w:t>е</w:t>
      </w:r>
      <w:r w:rsidRPr="00945F12">
        <w:rPr>
          <w:rFonts w:eastAsia="Calibri"/>
          <w:sz w:val="28"/>
          <w:szCs w:val="28"/>
          <w:lang w:eastAsia="en-US"/>
        </w:rPr>
        <w:t xml:space="preserve"> </w:t>
      </w:r>
      <w:r w:rsidR="00687BAA" w:rsidRPr="00945F12">
        <w:rPr>
          <w:rFonts w:eastAsia="Calibri"/>
          <w:sz w:val="28"/>
          <w:szCs w:val="28"/>
          <w:lang w:eastAsia="en-US"/>
        </w:rPr>
        <w:t>мэрией</w:t>
      </w:r>
      <w:r w:rsidRPr="00945F12">
        <w:rPr>
          <w:rFonts w:eastAsia="Calibri"/>
          <w:sz w:val="28"/>
          <w:szCs w:val="28"/>
          <w:lang w:eastAsia="en-US"/>
        </w:rPr>
        <w:t>:</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ежемесячное возмещение стоимости найма жилого помещения для рабо</w:t>
      </w:r>
      <w:r w:rsidRPr="00945F12">
        <w:rPr>
          <w:rFonts w:eastAsia="Calibri"/>
          <w:sz w:val="28"/>
          <w:szCs w:val="28"/>
          <w:lang w:eastAsia="en-US"/>
        </w:rPr>
        <w:t>т</w:t>
      </w:r>
      <w:r w:rsidRPr="00945F12">
        <w:rPr>
          <w:rFonts w:eastAsia="Calibri"/>
          <w:sz w:val="28"/>
          <w:szCs w:val="28"/>
          <w:lang w:eastAsia="en-US"/>
        </w:rPr>
        <w:t>ников системы образования (632 работника);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целевая контрактная подготовка выпускников и педагогических работников образовательных организаций (за счет средств бюджета города</w:t>
      </w:r>
      <w:r w:rsidR="00147AC8" w:rsidRPr="00945F12">
        <w:rPr>
          <w:rFonts w:eastAsia="Calibri"/>
          <w:sz w:val="28"/>
          <w:szCs w:val="28"/>
          <w:lang w:eastAsia="en-US"/>
        </w:rPr>
        <w:t xml:space="preserve"> </w:t>
      </w:r>
      <w:r w:rsidRPr="00945F12">
        <w:rPr>
          <w:rFonts w:eastAsia="Calibri"/>
          <w:sz w:val="28"/>
          <w:szCs w:val="28"/>
          <w:lang w:eastAsia="en-US"/>
        </w:rPr>
        <w:t xml:space="preserve">– 60 выпускников образовательных организаций; за счет средств федерального бюджета </w:t>
      </w:r>
      <w:r w:rsidR="004000DD" w:rsidRPr="00945F12">
        <w:rPr>
          <w:rFonts w:eastAsia="Calibri"/>
          <w:sz w:val="28"/>
          <w:szCs w:val="28"/>
          <w:lang w:eastAsia="en-US"/>
        </w:rPr>
        <w:t xml:space="preserve">Российской Федерации </w:t>
      </w:r>
      <w:r w:rsidRPr="00945F12">
        <w:rPr>
          <w:rFonts w:eastAsia="Calibri"/>
          <w:sz w:val="28"/>
          <w:szCs w:val="28"/>
          <w:lang w:eastAsia="en-US"/>
        </w:rPr>
        <w:t>– 57 выпускников и 126 педагогических работников образовательных организаций), 16 студентов, обучившихся по контракту пришли работать в обр</w:t>
      </w:r>
      <w:r w:rsidRPr="00945F12">
        <w:rPr>
          <w:rFonts w:eastAsia="Calibri"/>
          <w:sz w:val="28"/>
          <w:szCs w:val="28"/>
          <w:lang w:eastAsia="en-US"/>
        </w:rPr>
        <w:t>а</w:t>
      </w:r>
      <w:r w:rsidRPr="00945F12">
        <w:rPr>
          <w:rFonts w:eastAsia="Calibri"/>
          <w:sz w:val="28"/>
          <w:szCs w:val="28"/>
          <w:lang w:eastAsia="en-US"/>
        </w:rPr>
        <w:t xml:space="preserve">зовательные организации в 2016 году;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первоочередное предоставление мест в дошкольных образовательных орг</w:t>
      </w:r>
      <w:r w:rsidRPr="00945F12">
        <w:rPr>
          <w:rFonts w:eastAsia="Calibri"/>
          <w:sz w:val="28"/>
          <w:szCs w:val="28"/>
          <w:lang w:eastAsia="en-US"/>
        </w:rPr>
        <w:t>а</w:t>
      </w:r>
      <w:r w:rsidRPr="00945F12">
        <w:rPr>
          <w:rFonts w:eastAsia="Calibri"/>
          <w:sz w:val="28"/>
          <w:szCs w:val="28"/>
          <w:lang w:eastAsia="en-US"/>
        </w:rPr>
        <w:t>низациях штатным педагогическим работникам, освобождение от родительской платы всех штатных работников дошкольных организаций и школ, реализующих программы дошкольного образования;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lastRenderedPageBreak/>
        <w:t>15</w:t>
      </w:r>
      <w:r w:rsidR="00E50604" w:rsidRPr="00945F12">
        <w:rPr>
          <w:rFonts w:eastAsia="Calibri"/>
          <w:sz w:val="28"/>
          <w:szCs w:val="28"/>
          <w:lang w:eastAsia="en-US"/>
        </w:rPr>
        <w:t> </w:t>
      </w:r>
      <w:r w:rsidRPr="00945F12">
        <w:rPr>
          <w:rFonts w:eastAsia="Calibri"/>
          <w:sz w:val="28"/>
          <w:szCs w:val="28"/>
          <w:lang w:eastAsia="en-US"/>
        </w:rPr>
        <w:t>% работников системы образования ежемесячно получали компенсацию за проезд на общественном транспорте;</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на льготных условиях из бюджета города ежегодно предоставляется более 500 путевок на оздоровление педагогических работников.</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Для обеспечения доступности дошкольного, общего и дополнительного о</w:t>
      </w:r>
      <w:r w:rsidRPr="00945F12">
        <w:rPr>
          <w:rFonts w:eastAsia="Calibri"/>
          <w:sz w:val="28"/>
          <w:szCs w:val="28"/>
          <w:lang w:eastAsia="en-US"/>
        </w:rPr>
        <w:t>б</w:t>
      </w:r>
      <w:r w:rsidRPr="00945F12">
        <w:rPr>
          <w:rFonts w:eastAsia="Calibri"/>
          <w:sz w:val="28"/>
          <w:szCs w:val="28"/>
          <w:lang w:eastAsia="en-US"/>
        </w:rPr>
        <w:t>разования независимо от территории проживания, материального благосостояния и состояния здоровья детей проведены мероприятия по дальнейшему развитию сети образовательных организаций.</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целях оптимизации сети реорганизованы организации образования:</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муниципальное казенное дошкольное образовательное учреждение детский сад № 299 путем присоединения к средней общеобразовательной школе № 66;</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 муниципальное казенное дошкольное образовательное учреждение детский сад № 198 путем присоединения к детскому саду № 133;</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муниципальные казенные дошкольные образовательные учреждения де</w:t>
      </w:r>
      <w:r w:rsidRPr="00945F12">
        <w:rPr>
          <w:rFonts w:eastAsia="Calibri"/>
          <w:sz w:val="28"/>
          <w:szCs w:val="28"/>
          <w:lang w:eastAsia="en-US"/>
        </w:rPr>
        <w:t>т</w:t>
      </w:r>
      <w:r w:rsidRPr="00945F12">
        <w:rPr>
          <w:rFonts w:eastAsia="Calibri"/>
          <w:sz w:val="28"/>
          <w:szCs w:val="28"/>
          <w:lang w:eastAsia="en-US"/>
        </w:rPr>
        <w:t>ский сад № 277 и детский сад № 378 путем присоединения к образовательному центру – гимназия № 6 «Горностай»;</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вечерняя (сменная) школа № 32 путем присоединения к средней общеобр</w:t>
      </w:r>
      <w:r w:rsidRPr="00945F12">
        <w:rPr>
          <w:rFonts w:eastAsia="Calibri"/>
          <w:sz w:val="28"/>
          <w:szCs w:val="28"/>
          <w:lang w:eastAsia="en-US"/>
        </w:rPr>
        <w:t>а</w:t>
      </w:r>
      <w:r w:rsidRPr="00945F12">
        <w:rPr>
          <w:rFonts w:eastAsia="Calibri"/>
          <w:sz w:val="28"/>
          <w:szCs w:val="28"/>
          <w:lang w:eastAsia="en-US"/>
        </w:rPr>
        <w:t>зовательной школе № 80;</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созданы </w:t>
      </w:r>
      <w:r w:rsidR="000D4D0A" w:rsidRPr="00945F12">
        <w:rPr>
          <w:rFonts w:eastAsia="Calibri"/>
          <w:sz w:val="28"/>
          <w:szCs w:val="28"/>
          <w:lang w:eastAsia="en-US"/>
        </w:rPr>
        <w:t>МАУ</w:t>
      </w:r>
      <w:r w:rsidRPr="00945F12">
        <w:rPr>
          <w:rFonts w:eastAsia="Calibri"/>
          <w:sz w:val="28"/>
          <w:szCs w:val="28"/>
          <w:lang w:eastAsia="en-US"/>
        </w:rPr>
        <w:t>: детский сад № 555, средняя общеобразовательная школа № 212;</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муниципальные дошкольные образовательные учреждения детские сады № 72, 298, 439 изменили статус с казенного учреждения на автономное;</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ликвидировано муниципальное казенное дошкольное образовательное у</w:t>
      </w:r>
      <w:r w:rsidRPr="00945F12">
        <w:rPr>
          <w:rFonts w:eastAsia="Calibri"/>
          <w:sz w:val="28"/>
          <w:szCs w:val="28"/>
          <w:lang w:eastAsia="en-US"/>
        </w:rPr>
        <w:t>ч</w:t>
      </w:r>
      <w:r w:rsidRPr="00945F12">
        <w:rPr>
          <w:rFonts w:eastAsia="Calibri"/>
          <w:sz w:val="28"/>
          <w:szCs w:val="28"/>
          <w:lang w:eastAsia="en-US"/>
        </w:rPr>
        <w:t>реждение детский сад № 284.</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Введено в эксплуатацию 520 новых мест для дошкольников (120 мест за счет открытия дополнительных групп в действующих дошкольных учреждениях детский сад № 196 и № 449, 400 мест за счет строительства детского сада № 555).</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Продолжено строительство здания школы-интерната № 37 по Владимиро</w:t>
      </w:r>
      <w:r w:rsidRPr="00945F12">
        <w:rPr>
          <w:rFonts w:eastAsia="Calibri"/>
          <w:sz w:val="28"/>
          <w:szCs w:val="28"/>
          <w:lang w:eastAsia="en-US"/>
        </w:rPr>
        <w:t>в</w:t>
      </w:r>
      <w:r w:rsidRPr="00945F12">
        <w:rPr>
          <w:rFonts w:eastAsia="Calibri"/>
          <w:sz w:val="28"/>
          <w:szCs w:val="28"/>
          <w:lang w:eastAsia="en-US"/>
        </w:rPr>
        <w:t>скому спуску на 220 мест, начата реконструкция школы № 155 на Ключ-Камышенском плато, 1а на 750 мест, проводится капитальный ремонт школы № 82 по ул. Гоголя, 195 на 228 мест. Завершено строительство и введена в эк</w:t>
      </w:r>
      <w:r w:rsidRPr="00945F12">
        <w:rPr>
          <w:rFonts w:eastAsia="Calibri"/>
          <w:sz w:val="28"/>
          <w:szCs w:val="28"/>
          <w:lang w:eastAsia="en-US"/>
        </w:rPr>
        <w:t>с</w:t>
      </w:r>
      <w:r w:rsidRPr="00945F12">
        <w:rPr>
          <w:rFonts w:eastAsia="Calibri"/>
          <w:sz w:val="28"/>
          <w:szCs w:val="28"/>
          <w:lang w:eastAsia="en-US"/>
        </w:rPr>
        <w:t>плуатацию школа № 212 на 55</w:t>
      </w:r>
      <w:r w:rsidR="005F0F6E" w:rsidRPr="00945F12">
        <w:rPr>
          <w:rFonts w:eastAsia="Calibri"/>
          <w:sz w:val="28"/>
          <w:szCs w:val="28"/>
          <w:lang w:eastAsia="en-US"/>
        </w:rPr>
        <w:t xml:space="preserve">0 мест на Горском жилмассиве </w:t>
      </w:r>
      <w:r w:rsidRPr="00945F12">
        <w:rPr>
          <w:rFonts w:eastAsia="Calibri"/>
          <w:sz w:val="28"/>
          <w:szCs w:val="28"/>
          <w:lang w:eastAsia="en-US"/>
        </w:rPr>
        <w:t>в Ленинском ра</w:t>
      </w:r>
      <w:r w:rsidRPr="00945F12">
        <w:rPr>
          <w:rFonts w:eastAsia="Calibri"/>
          <w:sz w:val="28"/>
          <w:szCs w:val="28"/>
          <w:lang w:eastAsia="en-US"/>
        </w:rPr>
        <w:t>й</w:t>
      </w:r>
      <w:r w:rsidRPr="00945F12">
        <w:rPr>
          <w:rFonts w:eastAsia="Calibri"/>
          <w:sz w:val="28"/>
          <w:szCs w:val="28"/>
          <w:lang w:eastAsia="en-US"/>
        </w:rPr>
        <w:t>оне.</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Решение поставленных задач осуществлялось в рамках реализации муниц</w:t>
      </w:r>
      <w:r w:rsidRPr="00945F12">
        <w:rPr>
          <w:rFonts w:eastAsia="Calibri"/>
          <w:sz w:val="28"/>
          <w:szCs w:val="28"/>
          <w:lang w:eastAsia="en-US"/>
        </w:rPr>
        <w:t>и</w:t>
      </w:r>
      <w:r w:rsidRPr="00945F12">
        <w:rPr>
          <w:rFonts w:eastAsia="Calibri"/>
          <w:sz w:val="28"/>
          <w:szCs w:val="28"/>
          <w:lang w:eastAsia="en-US"/>
        </w:rPr>
        <w:t>пальной программы «Развитие муниципальной системы образования города Н</w:t>
      </w:r>
      <w:r w:rsidRPr="00945F12">
        <w:rPr>
          <w:rFonts w:eastAsia="Calibri"/>
          <w:sz w:val="28"/>
          <w:szCs w:val="28"/>
          <w:lang w:eastAsia="en-US"/>
        </w:rPr>
        <w:t>о</w:t>
      </w:r>
      <w:r w:rsidRPr="00945F12">
        <w:rPr>
          <w:rFonts w:eastAsia="Calibri"/>
          <w:sz w:val="28"/>
          <w:szCs w:val="28"/>
          <w:lang w:eastAsia="en-US"/>
        </w:rPr>
        <w:t>восибирска» на 2015 – 2017 годы, утвержденной постановлением мэрии от 20.11.2014 № 10148.</w:t>
      </w:r>
    </w:p>
    <w:p w:rsidR="00B0126E" w:rsidRPr="00945F12" w:rsidRDefault="00B0126E" w:rsidP="00550395">
      <w:pPr>
        <w:widowControl w:val="0"/>
        <w:spacing w:line="245" w:lineRule="auto"/>
        <w:ind w:firstLine="709"/>
        <w:jc w:val="both"/>
        <w:rPr>
          <w:sz w:val="28"/>
          <w:szCs w:val="28"/>
        </w:rPr>
      </w:pPr>
    </w:p>
    <w:p w:rsidR="008A3F10" w:rsidRPr="00945F12" w:rsidRDefault="008A3F10" w:rsidP="00550395">
      <w:pPr>
        <w:widowControl w:val="0"/>
        <w:autoSpaceDE w:val="0"/>
        <w:autoSpaceDN w:val="0"/>
        <w:spacing w:line="245" w:lineRule="auto"/>
        <w:jc w:val="center"/>
        <w:outlineLvl w:val="1"/>
        <w:rPr>
          <w:b/>
          <w:bCs/>
          <w:iCs/>
          <w:sz w:val="28"/>
          <w:szCs w:val="28"/>
        </w:rPr>
      </w:pPr>
      <w:r w:rsidRPr="00945F12">
        <w:rPr>
          <w:b/>
          <w:bCs/>
          <w:iCs/>
          <w:sz w:val="28"/>
          <w:szCs w:val="28"/>
        </w:rPr>
        <w:t>4.11. Культура</w:t>
      </w:r>
    </w:p>
    <w:p w:rsidR="008A3F10" w:rsidRPr="00945F12" w:rsidRDefault="008A3F10" w:rsidP="00550395">
      <w:pPr>
        <w:widowControl w:val="0"/>
        <w:spacing w:line="245" w:lineRule="auto"/>
        <w:ind w:firstLine="709"/>
        <w:jc w:val="both"/>
        <w:rPr>
          <w:sz w:val="24"/>
          <w:szCs w:val="24"/>
        </w:rPr>
      </w:pPr>
    </w:p>
    <w:p w:rsidR="00360848" w:rsidRPr="00945F12" w:rsidRDefault="008A3F10" w:rsidP="00550395">
      <w:pPr>
        <w:widowControl w:val="0"/>
        <w:autoSpaceDE w:val="0"/>
        <w:autoSpaceDN w:val="0"/>
        <w:spacing w:line="245" w:lineRule="auto"/>
        <w:ind w:firstLine="709"/>
        <w:jc w:val="both"/>
        <w:rPr>
          <w:i/>
          <w:sz w:val="28"/>
          <w:szCs w:val="28"/>
        </w:rPr>
      </w:pPr>
      <w:bookmarkStart w:id="21" w:name="_Toc304451710"/>
      <w:r w:rsidRPr="00945F12">
        <w:rPr>
          <w:sz w:val="28"/>
          <w:szCs w:val="28"/>
        </w:rPr>
        <w:t xml:space="preserve"> </w:t>
      </w:r>
      <w:r w:rsidR="00360848" w:rsidRPr="00945F12">
        <w:rPr>
          <w:i/>
          <w:sz w:val="28"/>
          <w:szCs w:val="28"/>
        </w:rPr>
        <w:t>4.11.1. Задача: организация предоставления дополнительного образования детей в муниципальных образовательных организациях дополнительного образ</w:t>
      </w:r>
      <w:r w:rsidR="00360848" w:rsidRPr="00945F12">
        <w:rPr>
          <w:i/>
          <w:sz w:val="28"/>
          <w:szCs w:val="28"/>
        </w:rPr>
        <w:t>о</w:t>
      </w:r>
      <w:r w:rsidR="00360848" w:rsidRPr="00945F12">
        <w:rPr>
          <w:i/>
          <w:sz w:val="28"/>
          <w:szCs w:val="28"/>
        </w:rPr>
        <w:t>вания (за исключением предоставления дополнительного образования детям в учреждениях регионального значения).</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Систему дополнительного образования детей сферы культуры города Нов</w:t>
      </w:r>
      <w:r w:rsidRPr="00945F12">
        <w:rPr>
          <w:sz w:val="28"/>
          <w:szCs w:val="28"/>
        </w:rPr>
        <w:t>о</w:t>
      </w:r>
      <w:r w:rsidRPr="00945F12">
        <w:rPr>
          <w:sz w:val="28"/>
          <w:szCs w:val="28"/>
        </w:rPr>
        <w:lastRenderedPageBreak/>
        <w:t>сибирска составляют 33 учреждения – 10 детских музыкальных школ, 20 детских школ искусств, 3 детские художественные школы.</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Дополнительное образование в сфере культуры получают 13219 детей. Из них 8265 человек (62,5 %) обучаются игре на различных музыкальных инстр</w:t>
      </w:r>
      <w:r w:rsidRPr="00945F12">
        <w:rPr>
          <w:sz w:val="28"/>
          <w:szCs w:val="28"/>
        </w:rPr>
        <w:t>у</w:t>
      </w:r>
      <w:r w:rsidRPr="00945F12">
        <w:rPr>
          <w:sz w:val="28"/>
          <w:szCs w:val="28"/>
        </w:rPr>
        <w:t xml:space="preserve">ментах, вокалу и хоровому пению, 2553 </w:t>
      </w:r>
      <w:r w:rsidR="00276AE6" w:rsidRPr="00945F12">
        <w:rPr>
          <w:sz w:val="28"/>
          <w:szCs w:val="28"/>
        </w:rPr>
        <w:t xml:space="preserve">человека </w:t>
      </w:r>
      <w:r w:rsidRPr="00945F12">
        <w:rPr>
          <w:sz w:val="28"/>
          <w:szCs w:val="28"/>
        </w:rPr>
        <w:t xml:space="preserve">(19,5 %) – изобразительному и декоративно-прикладному искусству, 940 </w:t>
      </w:r>
      <w:r w:rsidR="00276AE6" w:rsidRPr="00945F12">
        <w:rPr>
          <w:sz w:val="28"/>
          <w:szCs w:val="28"/>
        </w:rPr>
        <w:t xml:space="preserve">человек </w:t>
      </w:r>
      <w:r w:rsidRPr="00945F12">
        <w:rPr>
          <w:sz w:val="28"/>
          <w:szCs w:val="28"/>
        </w:rPr>
        <w:t xml:space="preserve">(7,1 %) – хореографическому искусству, 168 </w:t>
      </w:r>
      <w:r w:rsidR="00276AE6" w:rsidRPr="00945F12">
        <w:rPr>
          <w:sz w:val="28"/>
          <w:szCs w:val="28"/>
        </w:rPr>
        <w:t xml:space="preserve">человек </w:t>
      </w:r>
      <w:r w:rsidRPr="00945F12">
        <w:rPr>
          <w:sz w:val="28"/>
          <w:szCs w:val="28"/>
        </w:rPr>
        <w:t xml:space="preserve">(1,3 %) – театральному искусству, 1276 </w:t>
      </w:r>
      <w:r w:rsidR="00276AE6" w:rsidRPr="00945F12">
        <w:rPr>
          <w:sz w:val="28"/>
          <w:szCs w:val="28"/>
        </w:rPr>
        <w:t xml:space="preserve">человек </w:t>
      </w:r>
      <w:r w:rsidRPr="00945F12">
        <w:rPr>
          <w:sz w:val="28"/>
          <w:szCs w:val="28"/>
        </w:rPr>
        <w:t>(9,7 %) детей обучаются на общеэстетическом и прочих отделениях.</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 xml:space="preserve">Одаренным детям в 2016 году присуждено 65 стипендий мэрии.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В целях поддержки одаренных детей в области культуры и искусства орг</w:t>
      </w:r>
      <w:r w:rsidRPr="00945F12">
        <w:rPr>
          <w:sz w:val="28"/>
          <w:szCs w:val="28"/>
        </w:rPr>
        <w:t>а</w:t>
      </w:r>
      <w:r w:rsidRPr="00945F12">
        <w:rPr>
          <w:sz w:val="28"/>
          <w:szCs w:val="28"/>
        </w:rPr>
        <w:t>низовано более 20 конкурсов и фестивалей: открытый городской фестиваль инс</w:t>
      </w:r>
      <w:r w:rsidRPr="00945F12">
        <w:rPr>
          <w:sz w:val="28"/>
          <w:szCs w:val="28"/>
        </w:rPr>
        <w:t>т</w:t>
      </w:r>
      <w:r w:rsidRPr="00945F12">
        <w:rPr>
          <w:sz w:val="28"/>
          <w:szCs w:val="28"/>
        </w:rPr>
        <w:t>рум</w:t>
      </w:r>
      <w:r w:rsidR="00276AE6" w:rsidRPr="00945F12">
        <w:rPr>
          <w:sz w:val="28"/>
          <w:szCs w:val="28"/>
        </w:rPr>
        <w:t>ентальной музыки «Форум юности»,</w:t>
      </w:r>
      <w:r w:rsidRPr="00945F12">
        <w:rPr>
          <w:sz w:val="28"/>
          <w:szCs w:val="28"/>
        </w:rPr>
        <w:t xml:space="preserve"> фестиваль «Viva, music!»</w:t>
      </w:r>
      <w:r w:rsidR="00276AE6" w:rsidRPr="00945F12">
        <w:rPr>
          <w:sz w:val="28"/>
          <w:szCs w:val="28"/>
        </w:rPr>
        <w:t>,</w:t>
      </w:r>
      <w:r w:rsidRPr="00945F12">
        <w:rPr>
          <w:sz w:val="28"/>
          <w:szCs w:val="28"/>
        </w:rPr>
        <w:t xml:space="preserve"> V открытый городской конкурс детских хоровых коллективов «Левобережный»</w:t>
      </w:r>
      <w:r w:rsidR="00276AE6" w:rsidRPr="00945F12">
        <w:rPr>
          <w:sz w:val="28"/>
          <w:szCs w:val="28"/>
        </w:rPr>
        <w:t>,</w:t>
      </w:r>
      <w:r w:rsidRPr="00945F12">
        <w:rPr>
          <w:sz w:val="28"/>
          <w:szCs w:val="28"/>
        </w:rPr>
        <w:t xml:space="preserve"> посвященный 30-летию хоровой детской музыкальной школы № 19</w:t>
      </w:r>
      <w:r w:rsidR="00276AE6" w:rsidRPr="00945F12">
        <w:rPr>
          <w:sz w:val="28"/>
          <w:szCs w:val="28"/>
        </w:rPr>
        <w:t>,</w:t>
      </w:r>
      <w:r w:rsidRPr="00945F12">
        <w:rPr>
          <w:sz w:val="28"/>
          <w:szCs w:val="28"/>
        </w:rPr>
        <w:t xml:space="preserve"> Открытый городской ко</w:t>
      </w:r>
      <w:r w:rsidRPr="00945F12">
        <w:rPr>
          <w:sz w:val="28"/>
          <w:szCs w:val="28"/>
        </w:rPr>
        <w:t>н</w:t>
      </w:r>
      <w:r w:rsidRPr="00945F12">
        <w:rPr>
          <w:sz w:val="28"/>
          <w:szCs w:val="28"/>
        </w:rPr>
        <w:t>курс юных исполнителей на народных инструментах им. В. А. Подъельского</w:t>
      </w:r>
      <w:r w:rsidR="00276AE6" w:rsidRPr="00945F12">
        <w:rPr>
          <w:sz w:val="28"/>
          <w:szCs w:val="28"/>
        </w:rPr>
        <w:t>,</w:t>
      </w:r>
      <w:r w:rsidRPr="00945F12">
        <w:rPr>
          <w:sz w:val="28"/>
          <w:szCs w:val="28"/>
        </w:rPr>
        <w:t xml:space="preserve"> открытый городской конкурс «О героях земли русской»</w:t>
      </w:r>
      <w:r w:rsidR="00276AE6" w:rsidRPr="00945F12">
        <w:rPr>
          <w:sz w:val="28"/>
          <w:szCs w:val="28"/>
        </w:rPr>
        <w:t>,</w:t>
      </w:r>
      <w:r w:rsidRPr="00945F12">
        <w:rPr>
          <w:sz w:val="28"/>
          <w:szCs w:val="28"/>
        </w:rPr>
        <w:t xml:space="preserve"> городской певческий фестиваль «Новосибирск – поющая столица»</w:t>
      </w:r>
      <w:r w:rsidR="00276AE6" w:rsidRPr="00945F12">
        <w:rPr>
          <w:sz w:val="28"/>
          <w:szCs w:val="28"/>
        </w:rPr>
        <w:t>,</w:t>
      </w:r>
      <w:r w:rsidRPr="00945F12">
        <w:rPr>
          <w:sz w:val="28"/>
          <w:szCs w:val="28"/>
        </w:rPr>
        <w:t xml:space="preserve"> ХVI Сибирский фестиваль снежной скульптуры</w:t>
      </w:r>
      <w:r w:rsidR="00276AE6" w:rsidRPr="00945F12">
        <w:rPr>
          <w:sz w:val="28"/>
          <w:szCs w:val="28"/>
        </w:rPr>
        <w:t>,</w:t>
      </w:r>
      <w:r w:rsidRPr="00945F12">
        <w:rPr>
          <w:sz w:val="28"/>
          <w:szCs w:val="28"/>
        </w:rPr>
        <w:t xml:space="preserve"> всероссийский мастер-класс-фестиваль детского авторского мульт</w:t>
      </w:r>
      <w:r w:rsidRPr="00945F12">
        <w:rPr>
          <w:sz w:val="28"/>
          <w:szCs w:val="28"/>
        </w:rPr>
        <w:t>и</w:t>
      </w:r>
      <w:r w:rsidRPr="00945F12">
        <w:rPr>
          <w:sz w:val="28"/>
          <w:szCs w:val="28"/>
        </w:rPr>
        <w:t>пликационного кино «Жар-Птица»</w:t>
      </w:r>
      <w:r w:rsidR="00276AE6" w:rsidRPr="00945F12">
        <w:rPr>
          <w:sz w:val="28"/>
          <w:szCs w:val="28"/>
        </w:rPr>
        <w:t>,</w:t>
      </w:r>
      <w:r w:rsidRPr="00945F12">
        <w:rPr>
          <w:sz w:val="28"/>
          <w:szCs w:val="28"/>
        </w:rPr>
        <w:t xml:space="preserve"> Белорусский музыкальный фестиваль-конкурс «Карагод сяброу»</w:t>
      </w:r>
      <w:r w:rsidR="00276AE6" w:rsidRPr="00945F12">
        <w:rPr>
          <w:sz w:val="28"/>
          <w:szCs w:val="28"/>
        </w:rPr>
        <w:t>,</w:t>
      </w:r>
      <w:r w:rsidRPr="00945F12">
        <w:rPr>
          <w:sz w:val="28"/>
          <w:szCs w:val="28"/>
        </w:rPr>
        <w:t xml:space="preserve"> городской Чемпионат по чтению «Страница 17»</w:t>
      </w:r>
      <w:r w:rsidR="00276AE6" w:rsidRPr="00945F12">
        <w:rPr>
          <w:sz w:val="28"/>
          <w:szCs w:val="28"/>
        </w:rPr>
        <w:t>,</w:t>
      </w:r>
      <w:r w:rsidRPr="00945F12">
        <w:rPr>
          <w:sz w:val="28"/>
          <w:szCs w:val="28"/>
        </w:rPr>
        <w:t xml:space="preserve"> всеросси</w:t>
      </w:r>
      <w:r w:rsidRPr="00945F12">
        <w:rPr>
          <w:sz w:val="28"/>
          <w:szCs w:val="28"/>
        </w:rPr>
        <w:t>й</w:t>
      </w:r>
      <w:r w:rsidRPr="00945F12">
        <w:rPr>
          <w:sz w:val="28"/>
          <w:szCs w:val="28"/>
        </w:rPr>
        <w:t>ский фестиваль-конкурс «Танцующий мир»</w:t>
      </w:r>
      <w:r w:rsidR="00276AE6" w:rsidRPr="00945F12">
        <w:rPr>
          <w:sz w:val="28"/>
          <w:szCs w:val="28"/>
        </w:rPr>
        <w:t>,</w:t>
      </w:r>
      <w:r w:rsidRPr="00945F12">
        <w:rPr>
          <w:sz w:val="28"/>
          <w:szCs w:val="28"/>
        </w:rPr>
        <w:t xml:space="preserve"> городской вокальный конкурс «Пе</w:t>
      </w:r>
      <w:r w:rsidRPr="00945F12">
        <w:rPr>
          <w:sz w:val="28"/>
          <w:szCs w:val="28"/>
        </w:rPr>
        <w:t>р</w:t>
      </w:r>
      <w:r w:rsidRPr="00945F12">
        <w:rPr>
          <w:sz w:val="28"/>
          <w:szCs w:val="28"/>
        </w:rPr>
        <w:t>воцвет»</w:t>
      </w:r>
      <w:r w:rsidR="00276AE6" w:rsidRPr="00945F12">
        <w:rPr>
          <w:sz w:val="28"/>
          <w:szCs w:val="28"/>
        </w:rPr>
        <w:t>,</w:t>
      </w:r>
      <w:r w:rsidRPr="00945F12">
        <w:rPr>
          <w:sz w:val="28"/>
          <w:szCs w:val="28"/>
        </w:rPr>
        <w:t xml:space="preserve"> детский художественный конкурс «Планета диких животных».</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Воспитанники учреждений дополнительного образования регулярно пр</w:t>
      </w:r>
      <w:r w:rsidRPr="00945F12">
        <w:rPr>
          <w:sz w:val="28"/>
          <w:szCs w:val="28"/>
        </w:rPr>
        <w:t>и</w:t>
      </w:r>
      <w:r w:rsidRPr="00945F12">
        <w:rPr>
          <w:sz w:val="28"/>
          <w:szCs w:val="28"/>
        </w:rPr>
        <w:t>нимают участие в творческих состязаниях, проводимых в Новосибирске, других городах и регионах Российской Федерации, а также за рубежом. Главными до</w:t>
      </w:r>
      <w:r w:rsidRPr="00945F12">
        <w:rPr>
          <w:sz w:val="28"/>
          <w:szCs w:val="28"/>
        </w:rPr>
        <w:t>с</w:t>
      </w:r>
      <w:r w:rsidRPr="00945F12">
        <w:rPr>
          <w:sz w:val="28"/>
          <w:szCs w:val="28"/>
        </w:rPr>
        <w:t>тижениями 2016 года стали: золотая медаль и специальный диплом в</w:t>
      </w:r>
      <w:r w:rsidRPr="00945F12">
        <w:t xml:space="preserve"> </w:t>
      </w:r>
      <w:r w:rsidRPr="00945F12">
        <w:rPr>
          <w:sz w:val="28"/>
          <w:szCs w:val="28"/>
        </w:rPr>
        <w:t>Пятнадц</w:t>
      </w:r>
      <w:r w:rsidRPr="00945F12">
        <w:rPr>
          <w:sz w:val="28"/>
          <w:szCs w:val="28"/>
        </w:rPr>
        <w:t>а</w:t>
      </w:r>
      <w:r w:rsidRPr="00945F12">
        <w:rPr>
          <w:sz w:val="28"/>
          <w:szCs w:val="28"/>
        </w:rPr>
        <w:t>тых молодежных Дельфийских играх России</w:t>
      </w:r>
      <w:r w:rsidR="001573C3" w:rsidRPr="00945F12">
        <w:rPr>
          <w:sz w:val="28"/>
          <w:szCs w:val="28"/>
        </w:rPr>
        <w:t>,</w:t>
      </w:r>
      <w:r w:rsidRPr="00945F12">
        <w:rPr>
          <w:sz w:val="28"/>
          <w:szCs w:val="28"/>
        </w:rPr>
        <w:t xml:space="preserve"> золотой диплом III уровня концер</w:t>
      </w:r>
      <w:r w:rsidRPr="00945F12">
        <w:rPr>
          <w:sz w:val="28"/>
          <w:szCs w:val="28"/>
        </w:rPr>
        <w:t>т</w:t>
      </w:r>
      <w:r w:rsidRPr="00945F12">
        <w:rPr>
          <w:sz w:val="28"/>
          <w:szCs w:val="28"/>
        </w:rPr>
        <w:t>ного хора «Акварель» в IX Всемирных хоровых играх в Сочи</w:t>
      </w:r>
      <w:r w:rsidR="001573C3" w:rsidRPr="00945F12">
        <w:rPr>
          <w:sz w:val="28"/>
          <w:szCs w:val="28"/>
        </w:rPr>
        <w:t>,</w:t>
      </w:r>
      <w:r w:rsidRPr="00945F12">
        <w:rPr>
          <w:sz w:val="28"/>
          <w:szCs w:val="28"/>
        </w:rPr>
        <w:t xml:space="preserve"> звание лауреата Общероссийского конкурса «Молодые дарования России» в номинации «Муз</w:t>
      </w:r>
      <w:r w:rsidRPr="00945F12">
        <w:rPr>
          <w:sz w:val="28"/>
          <w:szCs w:val="28"/>
        </w:rPr>
        <w:t>ы</w:t>
      </w:r>
      <w:r w:rsidRPr="00945F12">
        <w:rPr>
          <w:sz w:val="28"/>
          <w:szCs w:val="28"/>
        </w:rPr>
        <w:t>кальное искусство, флейта»</w:t>
      </w:r>
      <w:r w:rsidR="001573C3" w:rsidRPr="00945F12">
        <w:rPr>
          <w:sz w:val="28"/>
          <w:szCs w:val="28"/>
        </w:rPr>
        <w:t>,</w:t>
      </w:r>
      <w:r w:rsidRPr="00945F12">
        <w:rPr>
          <w:sz w:val="28"/>
          <w:szCs w:val="28"/>
        </w:rPr>
        <w:t xml:space="preserve"> победа в творческом смотре юных дарований, пров</w:t>
      </w:r>
      <w:r w:rsidRPr="00945F12">
        <w:rPr>
          <w:sz w:val="28"/>
          <w:szCs w:val="28"/>
        </w:rPr>
        <w:t>е</w:t>
      </w:r>
      <w:r w:rsidRPr="00945F12">
        <w:rPr>
          <w:sz w:val="28"/>
          <w:szCs w:val="28"/>
        </w:rPr>
        <w:t>денного в рамках Общероссийского конкурса «Лучший преподаватель детской школы искусств».</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По программам дополнительного профессионального образования прошли обучение 116 специалистов дополнительного образования сферы культуры.</w:t>
      </w:r>
    </w:p>
    <w:p w:rsidR="00360848" w:rsidRPr="00945F12" w:rsidRDefault="00360848" w:rsidP="00550395">
      <w:pPr>
        <w:widowControl w:val="0"/>
        <w:autoSpaceDE w:val="0"/>
        <w:autoSpaceDN w:val="0"/>
        <w:adjustRightInd w:val="0"/>
        <w:spacing w:line="245" w:lineRule="auto"/>
        <w:ind w:firstLine="709"/>
        <w:jc w:val="both"/>
        <w:rPr>
          <w:i/>
          <w:sz w:val="28"/>
          <w:szCs w:val="28"/>
        </w:rPr>
      </w:pPr>
      <w:r w:rsidRPr="00945F12">
        <w:rPr>
          <w:i/>
          <w:sz w:val="28"/>
          <w:szCs w:val="28"/>
        </w:rPr>
        <w:t>4.11.2. Задача: организация библиотечного обслуживания населения города Новосибирска, комплектование и обеспечение сохранности библиотечных фондов муниципальных библиотек города Новосибирска.</w:t>
      </w:r>
    </w:p>
    <w:p w:rsidR="00360848" w:rsidRPr="00945F12" w:rsidRDefault="00360848" w:rsidP="00550395">
      <w:pPr>
        <w:widowControl w:val="0"/>
        <w:spacing w:line="245" w:lineRule="auto"/>
        <w:ind w:firstLine="709"/>
        <w:jc w:val="both"/>
        <w:rPr>
          <w:sz w:val="28"/>
          <w:szCs w:val="28"/>
        </w:rPr>
      </w:pPr>
      <w:r w:rsidRPr="00945F12">
        <w:rPr>
          <w:sz w:val="28"/>
          <w:szCs w:val="28"/>
        </w:rPr>
        <w:t>Продолжена работа по автоматизации и обеспечению доступа населения к справочно-поисковому аппарату и базам данных муниципальных библиотек. К</w:t>
      </w:r>
      <w:r w:rsidRPr="00945F12">
        <w:rPr>
          <w:sz w:val="28"/>
          <w:szCs w:val="28"/>
        </w:rPr>
        <w:t>о</w:t>
      </w:r>
      <w:r w:rsidRPr="00945F12">
        <w:rPr>
          <w:sz w:val="28"/>
          <w:szCs w:val="28"/>
        </w:rPr>
        <w:t>личество библиографических записей увеличилось на 20 % и составило 621,7 тыс. единиц. Сводный электронный каталог муниципальных библиотек увеличился на 16 % и составил более 2652 тыс. экземпляров.</w:t>
      </w:r>
    </w:p>
    <w:p w:rsidR="00360848" w:rsidRPr="00945F12" w:rsidRDefault="00360848" w:rsidP="00550395">
      <w:pPr>
        <w:widowControl w:val="0"/>
        <w:spacing w:line="245" w:lineRule="auto"/>
        <w:ind w:firstLine="709"/>
        <w:jc w:val="both"/>
        <w:rPr>
          <w:sz w:val="28"/>
          <w:szCs w:val="28"/>
        </w:rPr>
      </w:pPr>
      <w:r w:rsidRPr="00945F12">
        <w:rPr>
          <w:sz w:val="28"/>
          <w:szCs w:val="28"/>
        </w:rPr>
        <w:t xml:space="preserve">Организован и проведен традиционный конкурс инновационных проектов. В десятом юбилейном конкурсном отборе приняли участие 16 проектных заявок. Лучшими стали проекты: </w:t>
      </w:r>
    </w:p>
    <w:p w:rsidR="00360848" w:rsidRPr="00945F12" w:rsidRDefault="00360848" w:rsidP="00550395">
      <w:pPr>
        <w:widowControl w:val="0"/>
        <w:spacing w:line="245" w:lineRule="auto"/>
        <w:ind w:firstLine="709"/>
        <w:jc w:val="both"/>
        <w:rPr>
          <w:sz w:val="28"/>
        </w:rPr>
      </w:pPr>
      <w:r w:rsidRPr="00945F12">
        <w:rPr>
          <w:sz w:val="28"/>
        </w:rPr>
        <w:lastRenderedPageBreak/>
        <w:t>«Библиотека без границ – Азбука фотографии» (филиал «</w:t>
      </w:r>
      <w:r w:rsidR="001573C3" w:rsidRPr="00945F12">
        <w:rPr>
          <w:sz w:val="28"/>
        </w:rPr>
        <w:t>Библиотека им. И. </w:t>
      </w:r>
      <w:r w:rsidRPr="00945F12">
        <w:rPr>
          <w:sz w:val="28"/>
        </w:rPr>
        <w:t>С. Тургенева» МКУ культуры «Централизованная библиотечная система им. В. Г. Белинского Дзержинского района»);</w:t>
      </w:r>
    </w:p>
    <w:p w:rsidR="00360848" w:rsidRPr="00945F12" w:rsidRDefault="00360848" w:rsidP="00550395">
      <w:pPr>
        <w:widowControl w:val="0"/>
        <w:spacing w:line="245" w:lineRule="auto"/>
        <w:ind w:firstLine="709"/>
        <w:jc w:val="both"/>
        <w:rPr>
          <w:sz w:val="28"/>
        </w:rPr>
      </w:pPr>
      <w:r w:rsidRPr="00945F12">
        <w:rPr>
          <w:sz w:val="28"/>
        </w:rPr>
        <w:t>«Библиотека – помощник в изучении компьютерной графики» (МКУ кул</w:t>
      </w:r>
      <w:r w:rsidRPr="00945F12">
        <w:rPr>
          <w:sz w:val="28"/>
        </w:rPr>
        <w:t>ь</w:t>
      </w:r>
      <w:r w:rsidRPr="00945F12">
        <w:rPr>
          <w:sz w:val="28"/>
        </w:rPr>
        <w:t>туры</w:t>
      </w:r>
      <w:r w:rsidRPr="00945F12">
        <w:rPr>
          <w:bCs/>
          <w:sz w:val="28"/>
        </w:rPr>
        <w:t xml:space="preserve"> «Централизованная библиотечная система им. А. С. Макаренко Кировского района</w:t>
      </w:r>
      <w:r w:rsidRPr="00945F12">
        <w:rPr>
          <w:sz w:val="28"/>
        </w:rPr>
        <w:t>»);</w:t>
      </w:r>
    </w:p>
    <w:p w:rsidR="00360848" w:rsidRPr="00945F12" w:rsidRDefault="00360848" w:rsidP="00550395">
      <w:pPr>
        <w:widowControl w:val="0"/>
        <w:spacing w:line="245" w:lineRule="auto"/>
        <w:ind w:firstLine="709"/>
        <w:jc w:val="both"/>
        <w:rPr>
          <w:sz w:val="28"/>
          <w:szCs w:val="28"/>
        </w:rPr>
      </w:pPr>
      <w:r w:rsidRPr="00945F12">
        <w:rPr>
          <w:sz w:val="28"/>
        </w:rPr>
        <w:t>«Театр юного историка» (филиал «Библиотека им. А. И. Герцена» МКУ культуры «Централизованная библиотечная система</w:t>
      </w:r>
      <w:r w:rsidRPr="00945F12">
        <w:rPr>
          <w:sz w:val="28"/>
          <w:szCs w:val="28"/>
        </w:rPr>
        <w:t xml:space="preserve"> им. П. П. Бажова</w:t>
      </w:r>
      <w:r w:rsidRPr="00945F12">
        <w:rPr>
          <w:sz w:val="28"/>
        </w:rPr>
        <w:t xml:space="preserve"> Ленинского района»).</w:t>
      </w:r>
    </w:p>
    <w:p w:rsidR="00360848" w:rsidRPr="00945F12" w:rsidRDefault="00360848" w:rsidP="00550395">
      <w:pPr>
        <w:widowControl w:val="0"/>
        <w:spacing w:line="245" w:lineRule="auto"/>
        <w:ind w:firstLine="709"/>
        <w:jc w:val="both"/>
        <w:rPr>
          <w:sz w:val="28"/>
          <w:szCs w:val="28"/>
        </w:rPr>
      </w:pPr>
      <w:r w:rsidRPr="00945F12">
        <w:rPr>
          <w:sz w:val="28"/>
          <w:szCs w:val="28"/>
        </w:rPr>
        <w:t>На базе муниципальных библиотек проведено 172 мероприятия для людей с ограниченными возможностями здоровья, в том числе 123 мероприятия для детей.</w:t>
      </w:r>
    </w:p>
    <w:p w:rsidR="00360848" w:rsidRPr="00945F12" w:rsidRDefault="00360848" w:rsidP="00550395">
      <w:pPr>
        <w:widowControl w:val="0"/>
        <w:spacing w:line="245" w:lineRule="auto"/>
        <w:ind w:firstLine="709"/>
        <w:jc w:val="both"/>
        <w:rPr>
          <w:b/>
          <w:sz w:val="36"/>
          <w:szCs w:val="28"/>
        </w:rPr>
      </w:pPr>
      <w:r w:rsidRPr="00945F12">
        <w:rPr>
          <w:sz w:val="28"/>
          <w:szCs w:val="28"/>
        </w:rPr>
        <w:t>Организовано обучение 44</w:t>
      </w:r>
      <w:r w:rsidRPr="00945F12">
        <w:rPr>
          <w:sz w:val="28"/>
        </w:rPr>
        <w:t xml:space="preserve"> библиотечных специалистов по работе </w:t>
      </w:r>
      <w:r w:rsidRPr="00945F12">
        <w:rPr>
          <w:sz w:val="28"/>
          <w:szCs w:val="28"/>
        </w:rPr>
        <w:t>в автом</w:t>
      </w:r>
      <w:r w:rsidRPr="00945F12">
        <w:rPr>
          <w:sz w:val="28"/>
          <w:szCs w:val="28"/>
        </w:rPr>
        <w:t>а</w:t>
      </w:r>
      <w:r w:rsidRPr="00945F12">
        <w:rPr>
          <w:sz w:val="28"/>
          <w:szCs w:val="28"/>
        </w:rPr>
        <w:t>тизированной библиотечно-информационной системе «Ирбис» в государственной публичной научно-технической библиотеке (далее – ГПНТБ) СО РАН, в горо</w:t>
      </w:r>
      <w:r w:rsidRPr="00945F12">
        <w:rPr>
          <w:sz w:val="28"/>
          <w:szCs w:val="28"/>
        </w:rPr>
        <w:t>д</w:t>
      </w:r>
      <w:r w:rsidRPr="00945F12">
        <w:rPr>
          <w:sz w:val="28"/>
          <w:szCs w:val="28"/>
        </w:rPr>
        <w:t>ском центре информатизации «Эгида», на высших библиотечных курсах ГПНТБ СО РАН.</w:t>
      </w:r>
    </w:p>
    <w:p w:rsidR="00360848" w:rsidRPr="00945F12" w:rsidRDefault="00360848" w:rsidP="00550395">
      <w:pPr>
        <w:widowControl w:val="0"/>
        <w:spacing w:line="245" w:lineRule="auto"/>
        <w:ind w:firstLine="709"/>
        <w:jc w:val="both"/>
        <w:rPr>
          <w:sz w:val="28"/>
          <w:szCs w:val="28"/>
        </w:rPr>
      </w:pPr>
      <w:r w:rsidRPr="00945F12">
        <w:rPr>
          <w:sz w:val="28"/>
          <w:szCs w:val="28"/>
        </w:rPr>
        <w:t>На развитие материально-технической базы библиотек выделен</w:t>
      </w:r>
      <w:r w:rsidR="001573C3" w:rsidRPr="00945F12">
        <w:rPr>
          <w:sz w:val="28"/>
          <w:szCs w:val="28"/>
        </w:rPr>
        <w:t>о</w:t>
      </w:r>
      <w:r w:rsidRPr="00945F12">
        <w:rPr>
          <w:sz w:val="28"/>
          <w:szCs w:val="28"/>
        </w:rPr>
        <w:t xml:space="preserve"> </w:t>
      </w:r>
      <w:r w:rsidR="001573C3" w:rsidRPr="00945F12">
        <w:rPr>
          <w:color w:val="000000"/>
          <w:sz w:val="28"/>
          <w:szCs w:val="28"/>
        </w:rPr>
        <w:t>6,6 млн. рублей</w:t>
      </w:r>
      <w:r w:rsidR="001573C3" w:rsidRPr="00945F12">
        <w:rPr>
          <w:sz w:val="28"/>
          <w:szCs w:val="28"/>
        </w:rPr>
        <w:t xml:space="preserve"> </w:t>
      </w:r>
      <w:r w:rsidRPr="00945F12">
        <w:rPr>
          <w:sz w:val="28"/>
          <w:szCs w:val="28"/>
        </w:rPr>
        <w:t>средства из бюджета города</w:t>
      </w:r>
      <w:r w:rsidRPr="00945F12">
        <w:rPr>
          <w:color w:val="000000"/>
          <w:sz w:val="28"/>
          <w:szCs w:val="28"/>
        </w:rPr>
        <w:t xml:space="preserve">. </w:t>
      </w:r>
      <w:r w:rsidRPr="00945F12">
        <w:rPr>
          <w:sz w:val="28"/>
          <w:szCs w:val="28"/>
        </w:rPr>
        <w:t>Наиболее значимые текущие ремонтные р</w:t>
      </w:r>
      <w:r w:rsidRPr="00945F12">
        <w:rPr>
          <w:sz w:val="28"/>
          <w:szCs w:val="28"/>
        </w:rPr>
        <w:t>а</w:t>
      </w:r>
      <w:r w:rsidRPr="00945F12">
        <w:rPr>
          <w:sz w:val="28"/>
          <w:szCs w:val="28"/>
        </w:rPr>
        <w:t>боты:</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 xml:space="preserve">реконструкция теплового узла в </w:t>
      </w:r>
      <w:r w:rsidRPr="00945F12">
        <w:rPr>
          <w:sz w:val="28"/>
        </w:rPr>
        <w:t>МКУ культуры</w:t>
      </w:r>
      <w:r w:rsidRPr="00945F12">
        <w:rPr>
          <w:sz w:val="28"/>
          <w:szCs w:val="28"/>
        </w:rPr>
        <w:t xml:space="preserve"> «Централизованная би</w:t>
      </w:r>
      <w:r w:rsidRPr="00945F12">
        <w:rPr>
          <w:sz w:val="28"/>
          <w:szCs w:val="28"/>
        </w:rPr>
        <w:t>б</w:t>
      </w:r>
      <w:r w:rsidRPr="00945F12">
        <w:rPr>
          <w:sz w:val="28"/>
          <w:szCs w:val="28"/>
        </w:rPr>
        <w:t>лиотечная система  им. Д. С. Лихачева Калиниского района»;</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ремонт кровли в филиале «Библиотека им. М. И. Цветаевой»</w:t>
      </w:r>
      <w:r w:rsidRPr="00945F12">
        <w:rPr>
          <w:sz w:val="28"/>
        </w:rPr>
        <w:t xml:space="preserve"> МКУ культуры «Централизованная библиотечная система им. В. Г. Белинского Дзержинского района»</w:t>
      </w:r>
      <w:r w:rsidRPr="00945F12">
        <w:rPr>
          <w:sz w:val="28"/>
          <w:szCs w:val="28"/>
        </w:rPr>
        <w:t>;</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 xml:space="preserve">подготовка проектно-сметной документации для производства ремонтных работ в </w:t>
      </w:r>
      <w:r w:rsidR="001573C3" w:rsidRPr="00945F12">
        <w:rPr>
          <w:sz w:val="28"/>
          <w:szCs w:val="28"/>
        </w:rPr>
        <w:t>трех</w:t>
      </w:r>
      <w:r w:rsidRPr="00945F12">
        <w:rPr>
          <w:sz w:val="28"/>
          <w:szCs w:val="28"/>
        </w:rPr>
        <w:t xml:space="preserve"> библиотеках.</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Созданы районные информационные краеведческие центры: на базе фили</w:t>
      </w:r>
      <w:r w:rsidRPr="00945F12">
        <w:rPr>
          <w:sz w:val="28"/>
          <w:szCs w:val="28"/>
        </w:rPr>
        <w:t>а</w:t>
      </w:r>
      <w:r w:rsidRPr="00945F12">
        <w:rPr>
          <w:sz w:val="28"/>
          <w:szCs w:val="28"/>
        </w:rPr>
        <w:t xml:space="preserve">ла «Библиотека им. Т. Г. Шевченко» </w:t>
      </w:r>
      <w:r w:rsidRPr="00945F12">
        <w:rPr>
          <w:sz w:val="28"/>
        </w:rPr>
        <w:t>МКУ культуры «Централизованная библи</w:t>
      </w:r>
      <w:r w:rsidRPr="00945F12">
        <w:rPr>
          <w:sz w:val="28"/>
        </w:rPr>
        <w:t>о</w:t>
      </w:r>
      <w:r w:rsidRPr="00945F12">
        <w:rPr>
          <w:sz w:val="28"/>
        </w:rPr>
        <w:t>течная система</w:t>
      </w:r>
      <w:r w:rsidRPr="00945F12">
        <w:rPr>
          <w:sz w:val="28"/>
          <w:szCs w:val="28"/>
        </w:rPr>
        <w:t xml:space="preserve"> им. Л. Н. Толстого</w:t>
      </w:r>
      <w:r w:rsidRPr="00945F12">
        <w:rPr>
          <w:sz w:val="28"/>
        </w:rPr>
        <w:t xml:space="preserve"> Октябрьского района»</w:t>
      </w:r>
      <w:r w:rsidRPr="00945F12">
        <w:rPr>
          <w:sz w:val="28"/>
          <w:szCs w:val="28"/>
        </w:rPr>
        <w:t xml:space="preserve">, филиала «Библиотека им. А. А. Фадеева» </w:t>
      </w:r>
      <w:r w:rsidRPr="00945F12">
        <w:rPr>
          <w:sz w:val="28"/>
        </w:rPr>
        <w:t>МКУ культуры «Централизованная библиотечная система</w:t>
      </w:r>
      <w:r w:rsidR="001573C3" w:rsidRPr="00945F12">
        <w:rPr>
          <w:sz w:val="28"/>
          <w:szCs w:val="28"/>
        </w:rPr>
        <w:t xml:space="preserve"> им. </w:t>
      </w:r>
      <w:r w:rsidRPr="00945F12">
        <w:rPr>
          <w:sz w:val="28"/>
          <w:szCs w:val="28"/>
        </w:rPr>
        <w:t>П. П. Бажова</w:t>
      </w:r>
      <w:r w:rsidRPr="00945F12">
        <w:rPr>
          <w:sz w:val="28"/>
        </w:rPr>
        <w:t xml:space="preserve"> Ленинского района»</w:t>
      </w:r>
      <w:r w:rsidRPr="00945F12">
        <w:rPr>
          <w:sz w:val="28"/>
          <w:szCs w:val="28"/>
        </w:rPr>
        <w:t xml:space="preserve">.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Приобретено книжной продукции</w:t>
      </w:r>
      <w:r w:rsidR="001573C3" w:rsidRPr="00945F12">
        <w:rPr>
          <w:sz w:val="28"/>
          <w:szCs w:val="28"/>
        </w:rPr>
        <w:t>,</w:t>
      </w:r>
      <w:r w:rsidRPr="00945F12">
        <w:rPr>
          <w:sz w:val="28"/>
          <w:szCs w:val="28"/>
        </w:rPr>
        <w:t xml:space="preserve"> периодических изданий</w:t>
      </w:r>
      <w:r w:rsidR="001573C3" w:rsidRPr="00945F12">
        <w:rPr>
          <w:sz w:val="28"/>
          <w:szCs w:val="28"/>
        </w:rPr>
        <w:t xml:space="preserve"> и</w:t>
      </w:r>
      <w:r w:rsidRPr="00945F12">
        <w:rPr>
          <w:sz w:val="28"/>
          <w:szCs w:val="28"/>
        </w:rPr>
        <w:t xml:space="preserve"> оборудования на сумму около 5,6 млн. рублей.</w:t>
      </w:r>
    </w:p>
    <w:p w:rsidR="00360848" w:rsidRPr="00945F12" w:rsidRDefault="00360848" w:rsidP="00550395">
      <w:pPr>
        <w:widowControl w:val="0"/>
        <w:autoSpaceDE w:val="0"/>
        <w:autoSpaceDN w:val="0"/>
        <w:adjustRightInd w:val="0"/>
        <w:spacing w:line="245" w:lineRule="auto"/>
        <w:ind w:firstLine="709"/>
        <w:jc w:val="both"/>
        <w:rPr>
          <w:i/>
          <w:sz w:val="28"/>
          <w:szCs w:val="28"/>
        </w:rPr>
      </w:pPr>
      <w:r w:rsidRPr="00945F12">
        <w:rPr>
          <w:i/>
          <w:sz w:val="28"/>
          <w:szCs w:val="28"/>
        </w:rPr>
        <w:t>4.11.3. Задача: создание условий для организации досуга и обеспечения ж</w:t>
      </w:r>
      <w:r w:rsidRPr="00945F12">
        <w:rPr>
          <w:i/>
          <w:sz w:val="28"/>
          <w:szCs w:val="28"/>
        </w:rPr>
        <w:t>и</w:t>
      </w:r>
      <w:r w:rsidRPr="00945F12">
        <w:rPr>
          <w:i/>
          <w:sz w:val="28"/>
          <w:szCs w:val="28"/>
        </w:rPr>
        <w:t>телей города Новосибирска услугами организаций культуры.</w:t>
      </w:r>
    </w:p>
    <w:p w:rsidR="00360848" w:rsidRPr="00945F12" w:rsidRDefault="00360848" w:rsidP="00550395">
      <w:pPr>
        <w:widowControl w:val="0"/>
        <w:spacing w:line="245" w:lineRule="auto"/>
        <w:ind w:firstLine="709"/>
        <w:jc w:val="both"/>
        <w:rPr>
          <w:sz w:val="28"/>
          <w:szCs w:val="28"/>
        </w:rPr>
      </w:pPr>
      <w:r w:rsidRPr="00945F12">
        <w:rPr>
          <w:sz w:val="28"/>
          <w:szCs w:val="28"/>
        </w:rPr>
        <w:t>В муниципальных домах и дворцах культуры, культурных центрах, студиях проведено 3186 культурно-досуговых и информационно-просветительских мер</w:t>
      </w:r>
      <w:r w:rsidRPr="00945F12">
        <w:rPr>
          <w:sz w:val="28"/>
          <w:szCs w:val="28"/>
        </w:rPr>
        <w:t>о</w:t>
      </w:r>
      <w:r w:rsidRPr="00945F12">
        <w:rPr>
          <w:sz w:val="28"/>
          <w:szCs w:val="28"/>
        </w:rPr>
        <w:t>приятий, направленных на реализацию творческих способностей жителей и эст</w:t>
      </w:r>
      <w:r w:rsidRPr="00945F12">
        <w:rPr>
          <w:sz w:val="28"/>
          <w:szCs w:val="28"/>
        </w:rPr>
        <w:t>е</w:t>
      </w:r>
      <w:r w:rsidRPr="00945F12">
        <w:rPr>
          <w:sz w:val="28"/>
          <w:szCs w:val="28"/>
        </w:rPr>
        <w:t>тическое воспитание детей и подростков. Организована работа клубных форм</w:t>
      </w:r>
      <w:r w:rsidRPr="00945F12">
        <w:rPr>
          <w:sz w:val="28"/>
          <w:szCs w:val="28"/>
        </w:rPr>
        <w:t>и</w:t>
      </w:r>
      <w:r w:rsidRPr="00945F12">
        <w:rPr>
          <w:sz w:val="28"/>
          <w:szCs w:val="28"/>
        </w:rPr>
        <w:t xml:space="preserve">рований домов и дворцов культуры, общее число участников которых составило </w:t>
      </w:r>
      <w:r w:rsidRPr="00945F12">
        <w:rPr>
          <w:color w:val="000000"/>
          <w:sz w:val="28"/>
          <w:szCs w:val="28"/>
        </w:rPr>
        <w:t xml:space="preserve">13227. </w:t>
      </w:r>
    </w:p>
    <w:p w:rsidR="00360848" w:rsidRPr="00945F12" w:rsidRDefault="00360848" w:rsidP="00550395">
      <w:pPr>
        <w:widowControl w:val="0"/>
        <w:spacing w:line="245" w:lineRule="auto"/>
        <w:ind w:firstLine="709"/>
        <w:jc w:val="both"/>
        <w:rPr>
          <w:sz w:val="28"/>
          <w:szCs w:val="28"/>
        </w:rPr>
      </w:pPr>
      <w:r w:rsidRPr="00945F12">
        <w:rPr>
          <w:sz w:val="28"/>
          <w:szCs w:val="28"/>
        </w:rPr>
        <w:t>На базах домов и дворцов культуры проведены международные, всеросси</w:t>
      </w:r>
      <w:r w:rsidRPr="00945F12">
        <w:rPr>
          <w:sz w:val="28"/>
          <w:szCs w:val="28"/>
        </w:rPr>
        <w:t>й</w:t>
      </w:r>
      <w:r w:rsidRPr="00945F12">
        <w:rPr>
          <w:sz w:val="28"/>
          <w:szCs w:val="28"/>
        </w:rPr>
        <w:t>ские и городские фестивали, конкурсы, концерты. Наиболее значимые из них: «Сибирь зажигает звезды», «Адмиралтейская звезда», «Сибирские мотивы», «Б</w:t>
      </w:r>
      <w:r w:rsidRPr="00945F12">
        <w:rPr>
          <w:sz w:val="28"/>
          <w:szCs w:val="28"/>
        </w:rPr>
        <w:t>у</w:t>
      </w:r>
      <w:r w:rsidRPr="00945F12">
        <w:rPr>
          <w:sz w:val="28"/>
          <w:szCs w:val="28"/>
        </w:rPr>
        <w:t>дущее начинается здесь», «</w:t>
      </w:r>
      <w:r w:rsidRPr="00945F12">
        <w:rPr>
          <w:sz w:val="28"/>
          <w:szCs w:val="28"/>
          <w:lang w:val="en-US"/>
        </w:rPr>
        <w:t>UNI</w:t>
      </w:r>
      <w:r w:rsidRPr="00945F12">
        <w:rPr>
          <w:sz w:val="28"/>
          <w:szCs w:val="28"/>
        </w:rPr>
        <w:t xml:space="preserve"> </w:t>
      </w:r>
      <w:r w:rsidRPr="00945F12">
        <w:rPr>
          <w:sz w:val="28"/>
          <w:szCs w:val="28"/>
          <w:lang w:val="en-US"/>
        </w:rPr>
        <w:t>STAR</w:t>
      </w:r>
      <w:r w:rsidRPr="00945F12">
        <w:rPr>
          <w:sz w:val="28"/>
          <w:szCs w:val="28"/>
        </w:rPr>
        <w:t xml:space="preserve"> </w:t>
      </w:r>
      <w:r w:rsidRPr="00945F12">
        <w:rPr>
          <w:sz w:val="28"/>
          <w:szCs w:val="28"/>
          <w:lang w:val="en-US"/>
        </w:rPr>
        <w:t>VOCAL</w:t>
      </w:r>
      <w:r w:rsidRPr="00945F12">
        <w:rPr>
          <w:sz w:val="28"/>
          <w:szCs w:val="28"/>
        </w:rPr>
        <w:t>», «Солнцеворот», «Хоровод др</w:t>
      </w:r>
      <w:r w:rsidRPr="00945F12">
        <w:rPr>
          <w:sz w:val="28"/>
          <w:szCs w:val="28"/>
        </w:rPr>
        <w:t>у</w:t>
      </w:r>
      <w:r w:rsidRPr="00945F12">
        <w:rPr>
          <w:sz w:val="28"/>
          <w:szCs w:val="28"/>
        </w:rPr>
        <w:lastRenderedPageBreak/>
        <w:t>зей», «Городок-на-Оби». МБУ</w:t>
      </w:r>
      <w:r w:rsidR="00F22964" w:rsidRPr="00945F12">
        <w:rPr>
          <w:sz w:val="28"/>
          <w:szCs w:val="28"/>
        </w:rPr>
        <w:t xml:space="preserve"> культуры</w:t>
      </w:r>
      <w:r w:rsidRPr="00945F12">
        <w:rPr>
          <w:sz w:val="28"/>
          <w:szCs w:val="28"/>
        </w:rPr>
        <w:t xml:space="preserve"> «Детская киностудия «Поиск» выступ</w:t>
      </w:r>
      <w:r w:rsidRPr="00945F12">
        <w:rPr>
          <w:sz w:val="28"/>
          <w:szCs w:val="28"/>
        </w:rPr>
        <w:t>и</w:t>
      </w:r>
      <w:r w:rsidRPr="00945F12">
        <w:rPr>
          <w:sz w:val="28"/>
          <w:szCs w:val="28"/>
        </w:rPr>
        <w:t>ло организатором двенадцатого Всероссийского мастер-класс-фестиваля детского авторского мультипликационного кино «Жар-Птица» на базе Д</w:t>
      </w:r>
      <w:r w:rsidR="002F5128" w:rsidRPr="00945F12">
        <w:rPr>
          <w:sz w:val="28"/>
          <w:szCs w:val="28"/>
        </w:rPr>
        <w:t>ворца молодежи</w:t>
      </w:r>
      <w:r w:rsidRPr="00945F12">
        <w:rPr>
          <w:sz w:val="28"/>
          <w:szCs w:val="28"/>
        </w:rPr>
        <w:t xml:space="preserve"> «Юность».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МКУ культуры «Городской центр изобразительных искусств», МКУ кул</w:t>
      </w:r>
      <w:r w:rsidRPr="00945F12">
        <w:rPr>
          <w:sz w:val="28"/>
          <w:szCs w:val="28"/>
        </w:rPr>
        <w:t>ь</w:t>
      </w:r>
      <w:r w:rsidRPr="00945F12">
        <w:rPr>
          <w:sz w:val="28"/>
          <w:szCs w:val="28"/>
        </w:rPr>
        <w:t>туры города «Городская дирекция творческих программ», МАУ культуры «С</w:t>
      </w:r>
      <w:r w:rsidRPr="00945F12">
        <w:rPr>
          <w:sz w:val="28"/>
          <w:szCs w:val="28"/>
        </w:rPr>
        <w:t>и</w:t>
      </w:r>
      <w:r w:rsidRPr="00945F12">
        <w:rPr>
          <w:sz w:val="28"/>
          <w:szCs w:val="28"/>
        </w:rPr>
        <w:t>бирский центр событий» проведено 177 концертных, конкурсно-фестивальных, выставочных и методических мероприятий с участием организаций сферы кул</w:t>
      </w:r>
      <w:r w:rsidRPr="00945F12">
        <w:rPr>
          <w:sz w:val="28"/>
          <w:szCs w:val="28"/>
        </w:rPr>
        <w:t>ь</w:t>
      </w:r>
      <w:r w:rsidRPr="00945F12">
        <w:rPr>
          <w:sz w:val="28"/>
          <w:szCs w:val="28"/>
        </w:rPr>
        <w:t xml:space="preserve">туры. </w:t>
      </w:r>
    </w:p>
    <w:p w:rsidR="00360848" w:rsidRPr="00945F12" w:rsidRDefault="00360848" w:rsidP="00550395">
      <w:pPr>
        <w:widowControl w:val="0"/>
        <w:spacing w:line="245" w:lineRule="auto"/>
        <w:ind w:firstLine="709"/>
        <w:contextualSpacing/>
        <w:jc w:val="both"/>
        <w:rPr>
          <w:sz w:val="28"/>
          <w:szCs w:val="28"/>
        </w:rPr>
      </w:pPr>
      <w:r w:rsidRPr="00945F12">
        <w:rPr>
          <w:sz w:val="28"/>
          <w:szCs w:val="28"/>
        </w:rPr>
        <w:t>МБУ</w:t>
      </w:r>
      <w:r w:rsidR="00F22964" w:rsidRPr="00945F12">
        <w:rPr>
          <w:sz w:val="28"/>
          <w:szCs w:val="28"/>
        </w:rPr>
        <w:t xml:space="preserve"> культуры</w:t>
      </w:r>
      <w:r w:rsidRPr="00945F12">
        <w:rPr>
          <w:sz w:val="28"/>
          <w:szCs w:val="28"/>
        </w:rPr>
        <w:t xml:space="preserve"> «Новосибирский городской драматический театр под рук</w:t>
      </w:r>
      <w:r w:rsidRPr="00945F12">
        <w:rPr>
          <w:sz w:val="28"/>
          <w:szCs w:val="28"/>
        </w:rPr>
        <w:t>о</w:t>
      </w:r>
      <w:r w:rsidRPr="00945F12">
        <w:rPr>
          <w:sz w:val="28"/>
          <w:szCs w:val="28"/>
        </w:rPr>
        <w:t>водством С. Афанасьева», МБУ культуры Драматический театр «На левом бер</w:t>
      </w:r>
      <w:r w:rsidRPr="00945F12">
        <w:rPr>
          <w:sz w:val="28"/>
          <w:szCs w:val="28"/>
        </w:rPr>
        <w:t>е</w:t>
      </w:r>
      <w:r w:rsidRPr="00945F12">
        <w:rPr>
          <w:sz w:val="28"/>
          <w:szCs w:val="28"/>
        </w:rPr>
        <w:t>гу» и МБУ культуры «Новосибирский городской духовой оркестр»  созданы и показаны 484 спектакля и концертных программы.</w:t>
      </w:r>
    </w:p>
    <w:p w:rsidR="00360848" w:rsidRPr="00945F12" w:rsidRDefault="00360848" w:rsidP="00550395">
      <w:pPr>
        <w:widowControl w:val="0"/>
        <w:spacing w:line="245" w:lineRule="auto"/>
        <w:ind w:firstLine="709"/>
        <w:contextualSpacing/>
        <w:jc w:val="both"/>
        <w:rPr>
          <w:sz w:val="28"/>
          <w:szCs w:val="28"/>
        </w:rPr>
      </w:pPr>
      <w:r w:rsidRPr="00945F12">
        <w:rPr>
          <w:sz w:val="28"/>
          <w:szCs w:val="28"/>
        </w:rPr>
        <w:t>Более 2 тысяч участников творческих коллективов муниципальных домов и дворцов культуры стали дипломантами и лауреатами конкурсов и фестивалей.</w:t>
      </w:r>
    </w:p>
    <w:p w:rsidR="00360848" w:rsidRPr="00945F12" w:rsidRDefault="00360848" w:rsidP="00550395">
      <w:pPr>
        <w:widowControl w:val="0"/>
        <w:spacing w:line="245" w:lineRule="auto"/>
        <w:ind w:firstLine="709"/>
        <w:contextualSpacing/>
        <w:jc w:val="both"/>
        <w:rPr>
          <w:sz w:val="28"/>
          <w:szCs w:val="28"/>
        </w:rPr>
      </w:pPr>
      <w:r w:rsidRPr="00945F12">
        <w:rPr>
          <w:sz w:val="28"/>
          <w:szCs w:val="28"/>
        </w:rPr>
        <w:t>Приоритетным направлением в работе с детьми с ограниченными возмо</w:t>
      </w:r>
      <w:r w:rsidRPr="00945F12">
        <w:rPr>
          <w:sz w:val="28"/>
          <w:szCs w:val="28"/>
        </w:rPr>
        <w:t>ж</w:t>
      </w:r>
      <w:r w:rsidRPr="00945F12">
        <w:rPr>
          <w:sz w:val="28"/>
          <w:szCs w:val="28"/>
        </w:rPr>
        <w:t>ностями является мульттерапия. Значительные результаты в этом направлении достигнуты МБУ культуры детская киностудия «Поиск», которое тесно сотру</w:t>
      </w:r>
      <w:r w:rsidRPr="00945F12">
        <w:rPr>
          <w:sz w:val="28"/>
          <w:szCs w:val="28"/>
        </w:rPr>
        <w:t>д</w:t>
      </w:r>
      <w:r w:rsidRPr="00945F12">
        <w:rPr>
          <w:sz w:val="28"/>
          <w:szCs w:val="28"/>
        </w:rPr>
        <w:t>ничает с Новосибирским научно-исследовательским институтом патологии кр</w:t>
      </w:r>
      <w:r w:rsidRPr="00945F12">
        <w:rPr>
          <w:sz w:val="28"/>
          <w:szCs w:val="28"/>
        </w:rPr>
        <w:t>о</w:t>
      </w:r>
      <w:r w:rsidRPr="00945F12">
        <w:rPr>
          <w:sz w:val="28"/>
          <w:szCs w:val="28"/>
        </w:rPr>
        <w:t>вообращения имени академика Е. Н. Мешалкина.</w:t>
      </w:r>
    </w:p>
    <w:p w:rsidR="00360848" w:rsidRPr="00945F12" w:rsidRDefault="00360848" w:rsidP="00550395">
      <w:pPr>
        <w:widowControl w:val="0"/>
        <w:spacing w:line="245" w:lineRule="auto"/>
        <w:ind w:firstLine="709"/>
        <w:contextualSpacing/>
        <w:jc w:val="both"/>
        <w:rPr>
          <w:sz w:val="28"/>
          <w:szCs w:val="28"/>
        </w:rPr>
      </w:pPr>
      <w:r w:rsidRPr="00945F12">
        <w:rPr>
          <w:sz w:val="28"/>
          <w:szCs w:val="28"/>
        </w:rPr>
        <w:t>В рамках Декады пожилых людей и Декады инвалидов организовано 10 благотворительных концертов. МБУ культуры «Городской центр изобразител</w:t>
      </w:r>
      <w:r w:rsidRPr="00945F12">
        <w:rPr>
          <w:sz w:val="28"/>
          <w:szCs w:val="28"/>
        </w:rPr>
        <w:t>ь</w:t>
      </w:r>
      <w:r w:rsidRPr="00945F12">
        <w:rPr>
          <w:sz w:val="28"/>
          <w:szCs w:val="28"/>
        </w:rPr>
        <w:t>ных искусств» и МУП «</w:t>
      </w:r>
      <w:r w:rsidR="00F22964" w:rsidRPr="00945F12">
        <w:rPr>
          <w:sz w:val="28"/>
          <w:szCs w:val="28"/>
        </w:rPr>
        <w:t>Зоологический парк имени Ростислава Александровича Шило</w:t>
      </w:r>
      <w:r w:rsidRPr="00945F12">
        <w:rPr>
          <w:sz w:val="28"/>
          <w:szCs w:val="28"/>
        </w:rPr>
        <w:t>» организованы экскурсии для данной категории населения. Новосибирским зоопарком проведено 65 занятий зоотерапии для 496 детей с ограниченными во</w:t>
      </w:r>
      <w:r w:rsidRPr="00945F12">
        <w:rPr>
          <w:sz w:val="28"/>
          <w:szCs w:val="28"/>
        </w:rPr>
        <w:t>з</w:t>
      </w:r>
      <w:r w:rsidRPr="00945F12">
        <w:rPr>
          <w:sz w:val="28"/>
          <w:szCs w:val="28"/>
        </w:rPr>
        <w:t>можностями здоровья.</w:t>
      </w:r>
    </w:p>
    <w:p w:rsidR="00360848" w:rsidRPr="00945F12" w:rsidRDefault="00360848" w:rsidP="00550395">
      <w:pPr>
        <w:widowControl w:val="0"/>
        <w:spacing w:line="245" w:lineRule="auto"/>
        <w:ind w:firstLine="709"/>
        <w:jc w:val="both"/>
        <w:rPr>
          <w:sz w:val="28"/>
          <w:szCs w:val="28"/>
        </w:rPr>
      </w:pPr>
      <w:r w:rsidRPr="00945F12">
        <w:rPr>
          <w:sz w:val="28"/>
          <w:szCs w:val="28"/>
        </w:rPr>
        <w:t>Более 160 специалистов учреждений сферы культуры прошли обучение по программам дополнительного профессионального образования.</w:t>
      </w:r>
    </w:p>
    <w:p w:rsidR="00360848" w:rsidRPr="00945F12" w:rsidRDefault="00360848" w:rsidP="00550395">
      <w:pPr>
        <w:widowControl w:val="0"/>
        <w:spacing w:line="245" w:lineRule="auto"/>
        <w:ind w:firstLine="709"/>
        <w:jc w:val="both"/>
        <w:rPr>
          <w:sz w:val="28"/>
          <w:szCs w:val="28"/>
        </w:rPr>
      </w:pPr>
      <w:r w:rsidRPr="00945F12">
        <w:rPr>
          <w:sz w:val="28"/>
          <w:szCs w:val="28"/>
        </w:rPr>
        <w:t>Для муниципальных учреждений сферы культуры приобретено 1740 единиц учебного, светозвукового, технического, экспозиционно-выставочного, компь</w:t>
      </w:r>
      <w:r w:rsidRPr="00945F12">
        <w:rPr>
          <w:sz w:val="28"/>
          <w:szCs w:val="28"/>
        </w:rPr>
        <w:t>ю</w:t>
      </w:r>
      <w:r w:rsidRPr="00945F12">
        <w:rPr>
          <w:sz w:val="28"/>
          <w:szCs w:val="28"/>
        </w:rPr>
        <w:t>терного оборудования, 28 музыкальных инструментов, 69 единиц сценических костюмов и обуви.</w:t>
      </w:r>
    </w:p>
    <w:p w:rsidR="00360848" w:rsidRPr="00945F12" w:rsidRDefault="00360848" w:rsidP="00550395">
      <w:pPr>
        <w:widowControl w:val="0"/>
        <w:autoSpaceDE w:val="0"/>
        <w:autoSpaceDN w:val="0"/>
        <w:adjustRightInd w:val="0"/>
        <w:spacing w:line="245" w:lineRule="auto"/>
        <w:ind w:firstLine="709"/>
        <w:jc w:val="both"/>
        <w:rPr>
          <w:b/>
          <w:i/>
          <w:sz w:val="28"/>
          <w:szCs w:val="28"/>
        </w:rPr>
      </w:pPr>
      <w:r w:rsidRPr="00945F12">
        <w:rPr>
          <w:i/>
          <w:sz w:val="28"/>
          <w:szCs w:val="28"/>
        </w:rPr>
        <w:t>4.11.4. Задача: создание условий для развития местного традиционного н</w:t>
      </w:r>
      <w:r w:rsidRPr="00945F12">
        <w:rPr>
          <w:i/>
          <w:sz w:val="28"/>
          <w:szCs w:val="28"/>
        </w:rPr>
        <w:t>а</w:t>
      </w:r>
      <w:r w:rsidRPr="00945F12">
        <w:rPr>
          <w:i/>
          <w:sz w:val="28"/>
          <w:szCs w:val="28"/>
        </w:rPr>
        <w:t>родного художественного творчества, участие в сохранении, возрождении и развитии народных художественных промыслов в городе Новосибирске.</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В рамках оказания содействия развитию народного художественного тво</w:t>
      </w:r>
      <w:r w:rsidRPr="00945F12">
        <w:rPr>
          <w:sz w:val="28"/>
          <w:szCs w:val="28"/>
        </w:rPr>
        <w:t>р</w:t>
      </w:r>
      <w:r w:rsidRPr="00945F12">
        <w:rPr>
          <w:sz w:val="28"/>
          <w:szCs w:val="28"/>
        </w:rPr>
        <w:t>чества поддержана инициатива Ассоциации «Сибирская Федерация рестораторов и отельеров» по проведению культурно-массового мероприятия «Широкая масл</w:t>
      </w:r>
      <w:r w:rsidRPr="00945F12">
        <w:rPr>
          <w:sz w:val="28"/>
          <w:szCs w:val="28"/>
        </w:rPr>
        <w:t>е</w:t>
      </w:r>
      <w:r w:rsidRPr="00945F12">
        <w:rPr>
          <w:sz w:val="28"/>
          <w:szCs w:val="28"/>
        </w:rPr>
        <w:t>ница» и выставки-ярмарки декоративно-прикладного творчества в Первомайском сквере. Оказана консультативная помощь в подготовке уставных документов А</w:t>
      </w:r>
      <w:r w:rsidRPr="00945F12">
        <w:rPr>
          <w:sz w:val="28"/>
          <w:szCs w:val="28"/>
        </w:rPr>
        <w:t>с</w:t>
      </w:r>
      <w:r w:rsidRPr="00945F12">
        <w:rPr>
          <w:sz w:val="28"/>
          <w:szCs w:val="28"/>
        </w:rPr>
        <w:t>социации современных народных художественных промыслов.</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В МБУ культуры «Городской центр изобразительных искусств» состоялись выставки по декоративно-прикладному искусству Маздорова В. В. «Солнце на ладони» (изделия из бересты), Шабалина Л. И. «Художественный мир самоцв</w:t>
      </w:r>
      <w:r w:rsidRPr="00945F12">
        <w:rPr>
          <w:sz w:val="28"/>
          <w:szCs w:val="28"/>
        </w:rPr>
        <w:t>е</w:t>
      </w:r>
      <w:r w:rsidRPr="00945F12">
        <w:rPr>
          <w:sz w:val="28"/>
          <w:szCs w:val="28"/>
        </w:rPr>
        <w:t>тов» (изделия из камня).</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lastRenderedPageBreak/>
        <w:t>В муниципальных парках культуры и отдыха проведены 5 фестивалей, пр</w:t>
      </w:r>
      <w:r w:rsidRPr="00945F12">
        <w:rPr>
          <w:sz w:val="28"/>
          <w:szCs w:val="28"/>
        </w:rPr>
        <w:t>о</w:t>
      </w:r>
      <w:r w:rsidRPr="00945F12">
        <w:rPr>
          <w:sz w:val="28"/>
          <w:szCs w:val="28"/>
        </w:rPr>
        <w:t>пагандирующих возрождение русской народной культуры, обычаев и традиций. В домах и дворцах культуры организованы мастер-классы по овладению старинн</w:t>
      </w:r>
      <w:r w:rsidRPr="00945F12">
        <w:rPr>
          <w:sz w:val="28"/>
          <w:szCs w:val="28"/>
        </w:rPr>
        <w:t>ы</w:t>
      </w:r>
      <w:r w:rsidRPr="00945F12">
        <w:rPr>
          <w:sz w:val="28"/>
          <w:szCs w:val="28"/>
        </w:rPr>
        <w:t>ми ремеслами, исконно русским прикладным творчеством, а также выставки-ярмарки декоративно-прикладного творчества и народных художественных пр</w:t>
      </w:r>
      <w:r w:rsidRPr="00945F12">
        <w:rPr>
          <w:sz w:val="28"/>
          <w:szCs w:val="28"/>
        </w:rPr>
        <w:t>о</w:t>
      </w:r>
      <w:r w:rsidRPr="00945F12">
        <w:rPr>
          <w:sz w:val="28"/>
          <w:szCs w:val="28"/>
        </w:rPr>
        <w:t>мыслов и ремесел. Мероприятия организованы общественными организациями при поддержке управления культуры мэрии города Новосибирска.</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Национальным культурным центрам, общественным объединениям в обла</w:t>
      </w:r>
      <w:r w:rsidRPr="00945F12">
        <w:rPr>
          <w:sz w:val="28"/>
          <w:szCs w:val="28"/>
        </w:rPr>
        <w:t>с</w:t>
      </w:r>
      <w:r w:rsidRPr="00945F12">
        <w:rPr>
          <w:sz w:val="28"/>
          <w:szCs w:val="28"/>
        </w:rPr>
        <w:t>ти культуры, творческим союзам, национально-культурным автономиям оказана методическая и организационная поддержка в подготовке сценариев праздников и фестивалей. Предоставлены концертные номера художественной самодеятельн</w:t>
      </w:r>
      <w:r w:rsidRPr="00945F12">
        <w:rPr>
          <w:sz w:val="28"/>
          <w:szCs w:val="28"/>
        </w:rPr>
        <w:t>о</w:t>
      </w:r>
      <w:r w:rsidRPr="00945F12">
        <w:rPr>
          <w:sz w:val="28"/>
          <w:szCs w:val="28"/>
        </w:rPr>
        <w:t xml:space="preserve">сти, звукоусилительная аппаратура и помещения в муниципальных учреждениях культуры для проведения национальных праздников: фестиваль «Казачий стан» и межрегиональный праздник татарской культуры «Сабантуй» в парке культуры и отдыха «Центральный», Белорусский музыкальный фестиваль-конкурс «Карагод сяброу» в детской школе искусств № 7 и доме культуры им. Горького, городской фестиваль украинской музыки и танца «Пiснi маминого серця» в </w:t>
      </w:r>
      <w:r w:rsidR="00EE254C" w:rsidRPr="00945F12">
        <w:rPr>
          <w:sz w:val="28"/>
          <w:szCs w:val="28"/>
        </w:rPr>
        <w:t xml:space="preserve">Детском Доме </w:t>
      </w:r>
      <w:r w:rsidRPr="00945F12">
        <w:rPr>
          <w:sz w:val="28"/>
          <w:szCs w:val="28"/>
        </w:rPr>
        <w:t xml:space="preserve">культуре им. </w:t>
      </w:r>
      <w:r w:rsidR="00E52827" w:rsidRPr="00945F12">
        <w:rPr>
          <w:sz w:val="28"/>
          <w:szCs w:val="28"/>
        </w:rPr>
        <w:t xml:space="preserve">М. И. </w:t>
      </w:r>
      <w:r w:rsidRPr="00945F12">
        <w:rPr>
          <w:sz w:val="28"/>
          <w:szCs w:val="28"/>
        </w:rPr>
        <w:t xml:space="preserve">Калинина. </w:t>
      </w:r>
    </w:p>
    <w:p w:rsidR="00360848" w:rsidRPr="00945F12" w:rsidRDefault="00360848" w:rsidP="00550395">
      <w:pPr>
        <w:widowControl w:val="0"/>
        <w:autoSpaceDE w:val="0"/>
        <w:autoSpaceDN w:val="0"/>
        <w:adjustRightInd w:val="0"/>
        <w:spacing w:line="245" w:lineRule="auto"/>
        <w:ind w:firstLine="709"/>
        <w:jc w:val="both"/>
        <w:rPr>
          <w:sz w:val="28"/>
          <w:szCs w:val="28"/>
        </w:rPr>
      </w:pPr>
      <w:r w:rsidRPr="00945F12">
        <w:rPr>
          <w:sz w:val="28"/>
          <w:szCs w:val="28"/>
        </w:rPr>
        <w:t>Оказана информационная и организационная поддержка общественным о</w:t>
      </w:r>
      <w:r w:rsidRPr="00945F12">
        <w:rPr>
          <w:sz w:val="28"/>
          <w:szCs w:val="28"/>
        </w:rPr>
        <w:t>р</w:t>
      </w:r>
      <w:r w:rsidRPr="00945F12">
        <w:rPr>
          <w:sz w:val="28"/>
          <w:szCs w:val="28"/>
        </w:rPr>
        <w:t>ганизациям  в подготовке мероприятий: праздник «Парк Пушкина», фестиваль «Лето начинается в Победе», фестиваль популярной музыки им. С. Фалетёнка «Городок-на-Оби», праздничное шествие в рамках IV Международного фестиваля «Играй, гармонь» им. Г. Д. Заволокина, фестиваль «Сибирьфест», фестиваль кр</w:t>
      </w:r>
      <w:r w:rsidRPr="00945F12">
        <w:rPr>
          <w:sz w:val="28"/>
          <w:szCs w:val="28"/>
        </w:rPr>
        <w:t>а</w:t>
      </w:r>
      <w:r w:rsidRPr="00945F12">
        <w:rPr>
          <w:sz w:val="28"/>
          <w:szCs w:val="28"/>
        </w:rPr>
        <w:t>сок Холи.</w:t>
      </w:r>
    </w:p>
    <w:p w:rsidR="00360848" w:rsidRPr="00945F12" w:rsidRDefault="00360848" w:rsidP="00550395">
      <w:pPr>
        <w:widowControl w:val="0"/>
        <w:autoSpaceDE w:val="0"/>
        <w:autoSpaceDN w:val="0"/>
        <w:adjustRightInd w:val="0"/>
        <w:spacing w:line="245" w:lineRule="auto"/>
        <w:ind w:firstLine="709"/>
        <w:jc w:val="both"/>
        <w:rPr>
          <w:b/>
          <w:i/>
          <w:sz w:val="28"/>
          <w:szCs w:val="28"/>
        </w:rPr>
      </w:pPr>
      <w:r w:rsidRPr="00945F12">
        <w:rPr>
          <w:i/>
          <w:sz w:val="28"/>
          <w:szCs w:val="28"/>
        </w:rPr>
        <w:t>4.11.5. Задача: обеспечение сохранения, использования и популяризации об</w:t>
      </w:r>
      <w:r w:rsidRPr="00945F12">
        <w:rPr>
          <w:i/>
          <w:sz w:val="28"/>
          <w:szCs w:val="28"/>
        </w:rPr>
        <w:t>ъ</w:t>
      </w:r>
      <w:r w:rsidRPr="00945F12">
        <w:rPr>
          <w:i/>
          <w:sz w:val="28"/>
          <w:szCs w:val="28"/>
        </w:rPr>
        <w:t>ектов культурного наследия (памятников истории и культуры), находящихся в муниципальной собственности города Новосибирска, охрана объектов культу</w:t>
      </w:r>
      <w:r w:rsidRPr="00945F12">
        <w:rPr>
          <w:i/>
          <w:sz w:val="28"/>
          <w:szCs w:val="28"/>
        </w:rPr>
        <w:t>р</w:t>
      </w:r>
      <w:r w:rsidRPr="00945F12">
        <w:rPr>
          <w:i/>
          <w:sz w:val="28"/>
          <w:szCs w:val="28"/>
        </w:rPr>
        <w:t>ного наследия (памятников истории и культуры) местного (муниципального) значения, расположенных на территории города Новосибирска.</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На территории города Новосибирска расположен 201 объект культурного наследия, включ</w:t>
      </w:r>
      <w:r w:rsidR="00042770" w:rsidRPr="00945F12">
        <w:rPr>
          <w:sz w:val="28"/>
          <w:szCs w:val="28"/>
        </w:rPr>
        <w:t>е</w:t>
      </w:r>
      <w:r w:rsidRPr="00945F12">
        <w:rPr>
          <w:sz w:val="28"/>
          <w:szCs w:val="28"/>
        </w:rPr>
        <w:t>нный в единый государственный реестр объектов культурного наследия (памятников истории и культуры) народов Российской Федерации: 150</w:t>
      </w:r>
      <w:r w:rsidR="00670421" w:rsidRPr="00945F12">
        <w:rPr>
          <w:sz w:val="28"/>
          <w:szCs w:val="28"/>
        </w:rPr>
        <w:t> </w:t>
      </w:r>
      <w:r w:rsidRPr="00945F12">
        <w:rPr>
          <w:sz w:val="28"/>
          <w:szCs w:val="28"/>
        </w:rPr>
        <w:t>–</w:t>
      </w:r>
      <w:r w:rsidR="00670421" w:rsidRPr="00945F12">
        <w:rPr>
          <w:sz w:val="28"/>
          <w:szCs w:val="28"/>
        </w:rPr>
        <w:t> </w:t>
      </w:r>
      <w:r w:rsidRPr="00945F12">
        <w:rPr>
          <w:sz w:val="28"/>
          <w:szCs w:val="28"/>
        </w:rPr>
        <w:t>памятник</w:t>
      </w:r>
      <w:r w:rsidR="00614480" w:rsidRPr="00945F12">
        <w:rPr>
          <w:sz w:val="28"/>
          <w:szCs w:val="28"/>
        </w:rPr>
        <w:t>и</w:t>
      </w:r>
      <w:r w:rsidRPr="00945F12">
        <w:rPr>
          <w:sz w:val="28"/>
          <w:szCs w:val="28"/>
        </w:rPr>
        <w:t xml:space="preserve"> архитектуры, 40</w:t>
      </w:r>
      <w:r w:rsidR="00670421" w:rsidRPr="00945F12">
        <w:rPr>
          <w:sz w:val="28"/>
          <w:szCs w:val="28"/>
        </w:rPr>
        <w:t> </w:t>
      </w:r>
      <w:r w:rsidRPr="00945F12">
        <w:rPr>
          <w:sz w:val="28"/>
          <w:szCs w:val="28"/>
        </w:rPr>
        <w:t>–</w:t>
      </w:r>
      <w:r w:rsidR="00670421" w:rsidRPr="00945F12">
        <w:rPr>
          <w:sz w:val="28"/>
          <w:szCs w:val="28"/>
        </w:rPr>
        <w:t> </w:t>
      </w:r>
      <w:r w:rsidRPr="00945F12">
        <w:rPr>
          <w:sz w:val="28"/>
          <w:szCs w:val="28"/>
        </w:rPr>
        <w:t>памятник</w:t>
      </w:r>
      <w:r w:rsidR="00614480" w:rsidRPr="00945F12">
        <w:rPr>
          <w:sz w:val="28"/>
          <w:szCs w:val="28"/>
        </w:rPr>
        <w:t>и</w:t>
      </w:r>
      <w:r w:rsidRPr="00945F12">
        <w:rPr>
          <w:sz w:val="28"/>
          <w:szCs w:val="28"/>
        </w:rPr>
        <w:t xml:space="preserve"> истории, 6</w:t>
      </w:r>
      <w:r w:rsidR="00670421" w:rsidRPr="00945F12">
        <w:rPr>
          <w:sz w:val="28"/>
          <w:szCs w:val="28"/>
        </w:rPr>
        <w:t> </w:t>
      </w:r>
      <w:r w:rsidRPr="00945F12">
        <w:rPr>
          <w:sz w:val="28"/>
          <w:szCs w:val="28"/>
        </w:rPr>
        <w:t>–</w:t>
      </w:r>
      <w:r w:rsidR="00670421" w:rsidRPr="00945F12">
        <w:rPr>
          <w:sz w:val="28"/>
          <w:szCs w:val="28"/>
        </w:rPr>
        <w:t> </w:t>
      </w:r>
      <w:r w:rsidRPr="00945F12">
        <w:rPr>
          <w:sz w:val="28"/>
          <w:szCs w:val="28"/>
        </w:rPr>
        <w:t>памятник</w:t>
      </w:r>
      <w:r w:rsidR="00614480" w:rsidRPr="00945F12">
        <w:rPr>
          <w:sz w:val="28"/>
          <w:szCs w:val="28"/>
        </w:rPr>
        <w:t>и</w:t>
      </w:r>
      <w:r w:rsidRPr="00945F12">
        <w:rPr>
          <w:sz w:val="28"/>
          <w:szCs w:val="28"/>
        </w:rPr>
        <w:t xml:space="preserve"> археологии, 4</w:t>
      </w:r>
      <w:r w:rsidR="00670421" w:rsidRPr="00945F12">
        <w:rPr>
          <w:sz w:val="28"/>
          <w:szCs w:val="28"/>
        </w:rPr>
        <w:t> </w:t>
      </w:r>
      <w:r w:rsidRPr="00945F12">
        <w:rPr>
          <w:sz w:val="28"/>
          <w:szCs w:val="28"/>
        </w:rPr>
        <w:t>–</w:t>
      </w:r>
      <w:r w:rsidR="00670421" w:rsidRPr="00945F12">
        <w:rPr>
          <w:sz w:val="28"/>
          <w:szCs w:val="28"/>
        </w:rPr>
        <w:t> </w:t>
      </w:r>
      <w:r w:rsidRPr="00945F12">
        <w:rPr>
          <w:sz w:val="28"/>
          <w:szCs w:val="28"/>
        </w:rPr>
        <w:t>памятник</w:t>
      </w:r>
      <w:r w:rsidR="00614480" w:rsidRPr="00945F12">
        <w:rPr>
          <w:sz w:val="28"/>
          <w:szCs w:val="28"/>
        </w:rPr>
        <w:t>и</w:t>
      </w:r>
      <w:r w:rsidRPr="00945F12">
        <w:rPr>
          <w:sz w:val="28"/>
          <w:szCs w:val="28"/>
        </w:rPr>
        <w:t xml:space="preserve"> искусства, 1</w:t>
      </w:r>
      <w:r w:rsidR="00446F19" w:rsidRPr="00945F12">
        <w:rPr>
          <w:sz w:val="28"/>
          <w:szCs w:val="28"/>
        </w:rPr>
        <w:t> </w:t>
      </w:r>
      <w:r w:rsidRPr="00945F12">
        <w:rPr>
          <w:sz w:val="28"/>
          <w:szCs w:val="28"/>
        </w:rPr>
        <w:t>–</w:t>
      </w:r>
      <w:r w:rsidR="00446F19" w:rsidRPr="00945F12">
        <w:rPr>
          <w:sz w:val="28"/>
          <w:szCs w:val="28"/>
        </w:rPr>
        <w:t> </w:t>
      </w:r>
      <w:r w:rsidRPr="00945F12">
        <w:rPr>
          <w:sz w:val="28"/>
          <w:szCs w:val="28"/>
        </w:rPr>
        <w:t xml:space="preserve">достопримечательное место.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Из 5 объектов культурного наследия</w:t>
      </w:r>
      <w:r w:rsidR="00AD5F41" w:rsidRPr="00945F12">
        <w:rPr>
          <w:sz w:val="28"/>
          <w:szCs w:val="28"/>
        </w:rPr>
        <w:t>,</w:t>
      </w:r>
      <w:r w:rsidRPr="00945F12">
        <w:rPr>
          <w:sz w:val="28"/>
          <w:szCs w:val="28"/>
        </w:rPr>
        <w:t xml:space="preserve"> находящихся в муниципальной собс</w:t>
      </w:r>
      <w:r w:rsidRPr="00945F12">
        <w:rPr>
          <w:sz w:val="28"/>
          <w:szCs w:val="28"/>
        </w:rPr>
        <w:t>т</w:t>
      </w:r>
      <w:r w:rsidRPr="00945F12">
        <w:rPr>
          <w:sz w:val="28"/>
          <w:szCs w:val="28"/>
        </w:rPr>
        <w:t>венности: аэровокзал городского аэропорта, башня водонапорная, окружная бол</w:t>
      </w:r>
      <w:r w:rsidRPr="00945F12">
        <w:rPr>
          <w:sz w:val="28"/>
          <w:szCs w:val="28"/>
        </w:rPr>
        <w:t>ь</w:t>
      </w:r>
      <w:r w:rsidRPr="00945F12">
        <w:rPr>
          <w:sz w:val="28"/>
          <w:szCs w:val="28"/>
        </w:rPr>
        <w:t>ница (5 зданий), больница инфекционная, Мечеть Ново-Николаевского Магом</w:t>
      </w:r>
      <w:r w:rsidRPr="00945F12">
        <w:rPr>
          <w:sz w:val="28"/>
          <w:szCs w:val="28"/>
        </w:rPr>
        <w:t>е</w:t>
      </w:r>
      <w:r w:rsidRPr="00945F12">
        <w:rPr>
          <w:sz w:val="28"/>
          <w:szCs w:val="28"/>
        </w:rPr>
        <w:t>танского общества, на 3 объекта выданы охранные обязательства, предусматр</w:t>
      </w:r>
      <w:r w:rsidRPr="00945F12">
        <w:rPr>
          <w:sz w:val="28"/>
          <w:szCs w:val="28"/>
        </w:rPr>
        <w:t>и</w:t>
      </w:r>
      <w:r w:rsidRPr="00945F12">
        <w:rPr>
          <w:sz w:val="28"/>
          <w:szCs w:val="28"/>
        </w:rPr>
        <w:t>вающие проведение ремонтно-реставрационных работ. За выполнением обяз</w:t>
      </w:r>
      <w:r w:rsidRPr="00945F12">
        <w:rPr>
          <w:sz w:val="28"/>
          <w:szCs w:val="28"/>
        </w:rPr>
        <w:t>а</w:t>
      </w:r>
      <w:r w:rsidRPr="00945F12">
        <w:rPr>
          <w:sz w:val="28"/>
          <w:szCs w:val="28"/>
        </w:rPr>
        <w:t>тельств ведется контроль.</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В рамках популяризации объектов культурного наследия на сервисе Historypin в настоящее время размещена информация о 40 памятниках архитект</w:t>
      </w:r>
      <w:r w:rsidRPr="00945F12">
        <w:rPr>
          <w:sz w:val="28"/>
          <w:szCs w:val="28"/>
        </w:rPr>
        <w:t>у</w:t>
      </w:r>
      <w:r w:rsidRPr="00945F12">
        <w:rPr>
          <w:sz w:val="28"/>
          <w:szCs w:val="28"/>
        </w:rPr>
        <w:t>ры города Новосибирска.</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 xml:space="preserve">Музеем города Новосибирска разработано 16 авторских пеших, автобусных и речных экскурсий по городу, ключевыми точками которых являются объекты </w:t>
      </w:r>
      <w:r w:rsidRPr="00945F12">
        <w:rPr>
          <w:sz w:val="28"/>
          <w:szCs w:val="28"/>
        </w:rPr>
        <w:lastRenderedPageBreak/>
        <w:t>культурного наследия, принято участие в подготовке 2-го издания фотоальбома «Новосибирс</w:t>
      </w:r>
      <w:r w:rsidR="00042770" w:rsidRPr="00945F12">
        <w:rPr>
          <w:sz w:val="28"/>
          <w:szCs w:val="28"/>
        </w:rPr>
        <w:t>к. Вчера и сегодня», который дае</w:t>
      </w:r>
      <w:r w:rsidRPr="00945F12">
        <w:rPr>
          <w:sz w:val="28"/>
          <w:szCs w:val="28"/>
        </w:rPr>
        <w:t>т возможность увидеть визуальную трансформацию города.</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Продолжена реализация масштабного проекта «Узнай Новосибирск» совм</w:t>
      </w:r>
      <w:r w:rsidRPr="00945F12">
        <w:rPr>
          <w:sz w:val="28"/>
          <w:szCs w:val="28"/>
        </w:rPr>
        <w:t>е</w:t>
      </w:r>
      <w:r w:rsidRPr="00945F12">
        <w:rPr>
          <w:sz w:val="28"/>
          <w:szCs w:val="28"/>
        </w:rPr>
        <w:t>стно с управлением по государственной охране объектов культурного наследия Новосибирской области, Музеем города Новосибирска и компанией МТС-Сибирь. Проект реализуется в рамках подготовки к 125-летию города Новосиби</w:t>
      </w:r>
      <w:r w:rsidRPr="00945F12">
        <w:rPr>
          <w:sz w:val="28"/>
          <w:szCs w:val="28"/>
        </w:rPr>
        <w:t>р</w:t>
      </w:r>
      <w:r w:rsidRPr="00945F12">
        <w:rPr>
          <w:sz w:val="28"/>
          <w:szCs w:val="28"/>
        </w:rPr>
        <w:t>ска. В рамках проекта на зданиях-памятниках истории и архитектуры размещены интерактивные охранные таблички нового типа. Универсальная табличка совм</w:t>
      </w:r>
      <w:r w:rsidRPr="00945F12">
        <w:rPr>
          <w:sz w:val="28"/>
          <w:szCs w:val="28"/>
        </w:rPr>
        <w:t>е</w:t>
      </w:r>
      <w:r w:rsidRPr="00945F12">
        <w:rPr>
          <w:sz w:val="28"/>
          <w:szCs w:val="28"/>
        </w:rPr>
        <w:t>щает в себе охранную доску и интерактивную справку о здании. Всего установл</w:t>
      </w:r>
      <w:r w:rsidRPr="00945F12">
        <w:rPr>
          <w:sz w:val="28"/>
          <w:szCs w:val="28"/>
        </w:rPr>
        <w:t>е</w:t>
      </w:r>
      <w:r w:rsidRPr="00945F12">
        <w:rPr>
          <w:sz w:val="28"/>
          <w:szCs w:val="28"/>
        </w:rPr>
        <w:t>но 70 табличек на новосибирских памятниках истории и архитектуры, в том чи</w:t>
      </w:r>
      <w:r w:rsidRPr="00945F12">
        <w:rPr>
          <w:sz w:val="28"/>
          <w:szCs w:val="28"/>
        </w:rPr>
        <w:t>с</w:t>
      </w:r>
      <w:r w:rsidRPr="00945F12">
        <w:rPr>
          <w:sz w:val="28"/>
          <w:szCs w:val="28"/>
        </w:rPr>
        <w:t>ле: на здании вокзала Новосибирск-Главный, здании Новосибирского института инженеров железнодорожного транспорта, на прол</w:t>
      </w:r>
      <w:r w:rsidR="00042770" w:rsidRPr="00945F12">
        <w:rPr>
          <w:sz w:val="28"/>
          <w:szCs w:val="28"/>
        </w:rPr>
        <w:t>е</w:t>
      </w:r>
      <w:r w:rsidRPr="00945F12">
        <w:rPr>
          <w:sz w:val="28"/>
          <w:szCs w:val="28"/>
        </w:rPr>
        <w:t>те железнодорожного моста, установленного в парке «Городское Начало» и других объектах культурного н</w:t>
      </w:r>
      <w:r w:rsidRPr="00945F12">
        <w:rPr>
          <w:sz w:val="28"/>
          <w:szCs w:val="28"/>
        </w:rPr>
        <w:t>а</w:t>
      </w:r>
      <w:r w:rsidRPr="00945F12">
        <w:rPr>
          <w:sz w:val="28"/>
          <w:szCs w:val="28"/>
        </w:rPr>
        <w:t xml:space="preserve">следия.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Организованы 22 постоянные и 106 сменных выставок, представивших б</w:t>
      </w:r>
      <w:r w:rsidRPr="00945F12">
        <w:rPr>
          <w:sz w:val="28"/>
          <w:szCs w:val="28"/>
        </w:rPr>
        <w:t>о</w:t>
      </w:r>
      <w:r w:rsidRPr="00945F12">
        <w:rPr>
          <w:sz w:val="28"/>
          <w:szCs w:val="28"/>
        </w:rPr>
        <w:t xml:space="preserve">лее 7 тысяч предметов музейного фонда.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В целях комплектования музейного фонда Музеем города Новосибирска приобретены уникальные предметы для пополнения основного фонда: коллекция медалей Российской империи (19</w:t>
      </w:r>
      <w:r w:rsidR="00E52827" w:rsidRPr="00945F12">
        <w:rPr>
          <w:sz w:val="28"/>
          <w:szCs w:val="28"/>
        </w:rPr>
        <w:t xml:space="preserve"> – </w:t>
      </w:r>
      <w:r w:rsidRPr="00945F12">
        <w:rPr>
          <w:sz w:val="28"/>
          <w:szCs w:val="28"/>
        </w:rPr>
        <w:t>нач</w:t>
      </w:r>
      <w:r w:rsidR="00E52827" w:rsidRPr="00945F12">
        <w:rPr>
          <w:sz w:val="28"/>
          <w:szCs w:val="28"/>
        </w:rPr>
        <w:t xml:space="preserve">ало </w:t>
      </w:r>
      <w:r w:rsidRPr="00945F12">
        <w:rPr>
          <w:sz w:val="28"/>
          <w:szCs w:val="28"/>
        </w:rPr>
        <w:t xml:space="preserve">20 </w:t>
      </w:r>
      <w:r w:rsidR="00E52827" w:rsidRPr="00945F12">
        <w:rPr>
          <w:sz w:val="28"/>
          <w:szCs w:val="28"/>
        </w:rPr>
        <w:t>веков</w:t>
      </w:r>
      <w:r w:rsidRPr="00945F12">
        <w:rPr>
          <w:sz w:val="28"/>
          <w:szCs w:val="28"/>
        </w:rPr>
        <w:t>), предметы крестьянского и городского быта. На основе архивных документов создан макет села Кривощек</w:t>
      </w:r>
      <w:r w:rsidRPr="00945F12">
        <w:rPr>
          <w:sz w:val="28"/>
          <w:szCs w:val="28"/>
        </w:rPr>
        <w:t>о</w:t>
      </w:r>
      <w:r w:rsidRPr="00945F12">
        <w:rPr>
          <w:sz w:val="28"/>
          <w:szCs w:val="28"/>
        </w:rPr>
        <w:t xml:space="preserve">во. </w:t>
      </w:r>
    </w:p>
    <w:p w:rsidR="00360848" w:rsidRPr="00945F12" w:rsidRDefault="00360848" w:rsidP="00550395">
      <w:pPr>
        <w:widowControl w:val="0"/>
        <w:autoSpaceDE w:val="0"/>
        <w:autoSpaceDN w:val="0"/>
        <w:spacing w:line="245" w:lineRule="auto"/>
        <w:ind w:firstLine="709"/>
        <w:jc w:val="both"/>
        <w:rPr>
          <w:sz w:val="28"/>
          <w:szCs w:val="28"/>
        </w:rPr>
      </w:pPr>
      <w:r w:rsidRPr="00945F12">
        <w:rPr>
          <w:sz w:val="28"/>
          <w:szCs w:val="28"/>
        </w:rPr>
        <w:t>Музей города Новосибирска в шестой раз стал главным координатором масштабного проекта – ежегодной акции «Ночь музеев», которая прошла в Нов</w:t>
      </w:r>
      <w:r w:rsidRPr="00945F12">
        <w:rPr>
          <w:sz w:val="28"/>
          <w:szCs w:val="28"/>
        </w:rPr>
        <w:t>о</w:t>
      </w:r>
      <w:r w:rsidRPr="00945F12">
        <w:rPr>
          <w:sz w:val="28"/>
          <w:szCs w:val="28"/>
        </w:rPr>
        <w:t>сибирске с 21 на 22 мая. Около 30 тысяч человек посетили 36 площадок.</w:t>
      </w:r>
    </w:p>
    <w:p w:rsidR="00360848" w:rsidRPr="00945F12" w:rsidRDefault="00360848" w:rsidP="00550395">
      <w:pPr>
        <w:widowControl w:val="0"/>
        <w:autoSpaceDE w:val="0"/>
        <w:autoSpaceDN w:val="0"/>
        <w:spacing w:line="245" w:lineRule="auto"/>
        <w:ind w:firstLine="709"/>
        <w:jc w:val="both"/>
        <w:rPr>
          <w:b/>
          <w:sz w:val="28"/>
          <w:szCs w:val="28"/>
        </w:rPr>
      </w:pPr>
      <w:r w:rsidRPr="00945F12">
        <w:rPr>
          <w:sz w:val="28"/>
          <w:szCs w:val="28"/>
        </w:rPr>
        <w:t>Продолжена работа по формированию электронного архива «Мемориал Славы новосибирцев»,</w:t>
      </w:r>
      <w:r w:rsidR="004D61BA" w:rsidRPr="00945F12">
        <w:rPr>
          <w:sz w:val="28"/>
          <w:szCs w:val="28"/>
        </w:rPr>
        <w:t xml:space="preserve"> </w:t>
      </w:r>
      <w:r w:rsidRPr="00945F12">
        <w:rPr>
          <w:sz w:val="28"/>
          <w:szCs w:val="28"/>
        </w:rPr>
        <w:t>где собрана информация по 302 тысячам персоналий.</w:t>
      </w:r>
    </w:p>
    <w:p w:rsidR="00360848" w:rsidRPr="00945F12" w:rsidRDefault="00360848" w:rsidP="00550395">
      <w:pPr>
        <w:widowControl w:val="0"/>
        <w:autoSpaceDE w:val="0"/>
        <w:autoSpaceDN w:val="0"/>
        <w:adjustRightInd w:val="0"/>
        <w:spacing w:line="245" w:lineRule="auto"/>
        <w:ind w:firstLine="709"/>
        <w:jc w:val="both"/>
        <w:rPr>
          <w:b/>
          <w:i/>
          <w:sz w:val="28"/>
          <w:szCs w:val="28"/>
        </w:rPr>
      </w:pPr>
      <w:r w:rsidRPr="00945F12">
        <w:rPr>
          <w:i/>
          <w:sz w:val="28"/>
          <w:szCs w:val="28"/>
        </w:rPr>
        <w:t>4.11.6. Задача: участие в создании условий для массового отдыха жителей города Новосибирска.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Продолжена работа по укреплению материально-технической базы муниц</w:t>
      </w:r>
      <w:r w:rsidRPr="00945F12">
        <w:rPr>
          <w:sz w:val="28"/>
          <w:szCs w:val="28"/>
        </w:rPr>
        <w:t>и</w:t>
      </w:r>
      <w:r w:rsidRPr="00945F12">
        <w:rPr>
          <w:sz w:val="28"/>
          <w:szCs w:val="28"/>
        </w:rPr>
        <w:t>пальных учреждений культуры: за счет средств бюджета города приобретено оборудование на сумму 34,2 млн. рублей, выполнены проектные и ремонтные работы на сумму около 59,0 млн. рублей (включая благоустройство территорий муниципальных парков культуры и отдыха).</w:t>
      </w:r>
    </w:p>
    <w:p w:rsidR="001B046A" w:rsidRPr="00945F12" w:rsidRDefault="001B046A" w:rsidP="00550395">
      <w:pPr>
        <w:widowControl w:val="0"/>
        <w:shd w:val="clear" w:color="auto" w:fill="FFFFFF"/>
        <w:spacing w:line="245" w:lineRule="auto"/>
        <w:ind w:firstLine="709"/>
        <w:jc w:val="both"/>
        <w:rPr>
          <w:sz w:val="28"/>
          <w:szCs w:val="28"/>
        </w:rPr>
      </w:pPr>
      <w:r w:rsidRPr="00945F12">
        <w:rPr>
          <w:color w:val="000000"/>
          <w:sz w:val="28"/>
          <w:szCs w:val="28"/>
        </w:rPr>
        <w:t xml:space="preserve">В </w:t>
      </w:r>
      <w:r w:rsidRPr="00945F12">
        <w:rPr>
          <w:sz w:val="28"/>
          <w:szCs w:val="28"/>
        </w:rPr>
        <w:t>МУП «Зоологический парк имени Ростислава Александровича Шило»</w:t>
      </w:r>
      <w:r w:rsidRPr="00945F12">
        <w:rPr>
          <w:color w:val="000000"/>
          <w:sz w:val="28"/>
          <w:szCs w:val="28"/>
        </w:rPr>
        <w:t xml:space="preserve"> о</w:t>
      </w:r>
      <w:r w:rsidRPr="00945F12">
        <w:rPr>
          <w:color w:val="000000"/>
          <w:sz w:val="28"/>
          <w:szCs w:val="28"/>
        </w:rPr>
        <w:t>т</w:t>
      </w:r>
      <w:r w:rsidRPr="00945F12">
        <w:rPr>
          <w:color w:val="000000"/>
          <w:sz w:val="28"/>
          <w:szCs w:val="28"/>
        </w:rPr>
        <w:t>крыт Центр океанографии и морской биологии</w:t>
      </w:r>
      <w:r w:rsidR="00E87C7A" w:rsidRPr="00945F12">
        <w:rPr>
          <w:color w:val="000000"/>
          <w:sz w:val="28"/>
          <w:szCs w:val="28"/>
        </w:rPr>
        <w:t xml:space="preserve"> «Дельфиния»</w:t>
      </w:r>
      <w:r w:rsidRPr="00945F12">
        <w:rPr>
          <w:sz w:val="28"/>
          <w:szCs w:val="28"/>
        </w:rPr>
        <w:t>.</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Муниципальные гранты на поддержку профессиональной творческой де</w:t>
      </w:r>
      <w:r w:rsidRPr="00945F12">
        <w:rPr>
          <w:sz w:val="28"/>
          <w:szCs w:val="28"/>
        </w:rPr>
        <w:t>я</w:t>
      </w:r>
      <w:r w:rsidRPr="00945F12">
        <w:rPr>
          <w:sz w:val="28"/>
          <w:szCs w:val="28"/>
        </w:rPr>
        <w:t xml:space="preserve">тельности в сфере культуры по результатам конкурса получили 7 проектов на общую сумму 3,6 млн. рублей: создание фильма «Хроника города Новосибирска. Продолжение», «Первый городской путеводитель по архитектуре Новосибирска. 1920 – 1940», литературный фестиваль «Новые книги», сборник «Новосибирск неизвестный», выставочно-издательский проект «Сибирские актуальные сказки», фестиваль короткометражного кино «Скорофильм», «Литераторы Новосибирска родному городу»: издание журнала «Новосибирск».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В муниципальных парках культуры и отдыха проведено 1272 культурно-</w:t>
      </w:r>
      <w:r w:rsidRPr="00945F12">
        <w:rPr>
          <w:sz w:val="28"/>
          <w:szCs w:val="28"/>
        </w:rPr>
        <w:lastRenderedPageBreak/>
        <w:t>досуговых, развлекательных мероприятия, направленных на содержательное н</w:t>
      </w:r>
      <w:r w:rsidRPr="00945F12">
        <w:rPr>
          <w:sz w:val="28"/>
          <w:szCs w:val="28"/>
        </w:rPr>
        <w:t>а</w:t>
      </w:r>
      <w:r w:rsidRPr="00945F12">
        <w:rPr>
          <w:sz w:val="28"/>
          <w:szCs w:val="28"/>
        </w:rPr>
        <w:t>полнение свободного времени горожан. В парке культуры и отдыха «У моря О</w:t>
      </w:r>
      <w:r w:rsidRPr="00945F12">
        <w:rPr>
          <w:sz w:val="28"/>
          <w:szCs w:val="28"/>
        </w:rPr>
        <w:t>б</w:t>
      </w:r>
      <w:r w:rsidRPr="00945F12">
        <w:rPr>
          <w:sz w:val="28"/>
          <w:szCs w:val="28"/>
        </w:rPr>
        <w:t xml:space="preserve">ского» прошли фестивали: арт-фестиваль «Яркий мир», III фестиваль ремесел «Мастера Руси», XI Международный фестиваль авторской песни «Свой остров», фестиваль «Город Солнца», V фестиваль креативной деревянной архитектуры и лэнд-арта «Ёлки Палки». В парке культуры и отдыха «Березовая роща» </w:t>
      </w:r>
      <w:r w:rsidR="004D61BA" w:rsidRPr="00945F12">
        <w:rPr>
          <w:sz w:val="28"/>
          <w:szCs w:val="28"/>
        </w:rPr>
        <w:t xml:space="preserve">– </w:t>
      </w:r>
      <w:r w:rsidRPr="00945F12">
        <w:rPr>
          <w:sz w:val="28"/>
          <w:szCs w:val="28"/>
        </w:rPr>
        <w:t>фест</w:t>
      </w:r>
      <w:r w:rsidRPr="00945F12">
        <w:rPr>
          <w:sz w:val="28"/>
          <w:szCs w:val="28"/>
        </w:rPr>
        <w:t>и</w:t>
      </w:r>
      <w:r w:rsidRPr="00945F12">
        <w:rPr>
          <w:sz w:val="28"/>
          <w:szCs w:val="28"/>
        </w:rPr>
        <w:t>валь поэзи</w:t>
      </w:r>
      <w:r w:rsidR="004D61BA" w:rsidRPr="00945F12">
        <w:rPr>
          <w:sz w:val="28"/>
          <w:szCs w:val="28"/>
        </w:rPr>
        <w:t>и и песни, посвященный памяти Сергея</w:t>
      </w:r>
      <w:r w:rsidRPr="00945F12">
        <w:rPr>
          <w:sz w:val="28"/>
          <w:szCs w:val="28"/>
        </w:rPr>
        <w:t xml:space="preserve"> Есенина «Есенинская Русь»</w:t>
      </w:r>
      <w:r w:rsidR="004D61BA" w:rsidRPr="00945F12">
        <w:rPr>
          <w:sz w:val="28"/>
          <w:szCs w:val="28"/>
        </w:rPr>
        <w:t>,</w:t>
      </w:r>
      <w:r w:rsidRPr="00945F12">
        <w:rPr>
          <w:sz w:val="28"/>
          <w:szCs w:val="28"/>
        </w:rPr>
        <w:t xml:space="preserve"> фестиваль славянских культур «Славянское подворье»</w:t>
      </w:r>
      <w:r w:rsidR="004D61BA" w:rsidRPr="00945F12">
        <w:rPr>
          <w:sz w:val="28"/>
          <w:szCs w:val="28"/>
        </w:rPr>
        <w:t>,</w:t>
      </w:r>
      <w:r w:rsidRPr="00945F12">
        <w:rPr>
          <w:sz w:val="28"/>
          <w:szCs w:val="28"/>
        </w:rPr>
        <w:t xml:space="preserve"> фестиваль хороводной культуры «Славянский круг-Н». В парке культуры и отдыха им. С. М. Кирова в шеснадцатый раз прошел фестиваль «Таланты Левобережья», в парке «Первома</w:t>
      </w:r>
      <w:r w:rsidRPr="00945F12">
        <w:rPr>
          <w:sz w:val="28"/>
          <w:szCs w:val="28"/>
        </w:rPr>
        <w:t>й</w:t>
      </w:r>
      <w:r w:rsidRPr="00945F12">
        <w:rPr>
          <w:sz w:val="28"/>
          <w:szCs w:val="28"/>
        </w:rPr>
        <w:t xml:space="preserve">ский» </w:t>
      </w:r>
      <w:r w:rsidR="004D61BA" w:rsidRPr="00945F12">
        <w:rPr>
          <w:sz w:val="28"/>
          <w:szCs w:val="28"/>
        </w:rPr>
        <w:t xml:space="preserve">– </w:t>
      </w:r>
      <w:r w:rsidRPr="00945F12">
        <w:rPr>
          <w:sz w:val="28"/>
          <w:szCs w:val="28"/>
        </w:rPr>
        <w:t>фестиваль «Радужная лесенка 2016». В парке культуры и отдыха «Заел</w:t>
      </w:r>
      <w:r w:rsidRPr="00945F12">
        <w:rPr>
          <w:sz w:val="28"/>
          <w:szCs w:val="28"/>
        </w:rPr>
        <w:t>ь</w:t>
      </w:r>
      <w:r w:rsidRPr="00945F12">
        <w:rPr>
          <w:sz w:val="28"/>
          <w:szCs w:val="28"/>
        </w:rPr>
        <w:t>цовский» прошел первый фестиваль «Мастера земли Русской», этнофестиваль «Живая вода».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Реализованы творческие проекты и крупномасштабные акции: новогодние и рождественские программы, празднование Великой Победы и Дня Города – 2016, всероссийская акция «Ночь кино».</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Решение задач осуществлялось в рамках реализации ВЦП «Развитие сферы культуры города Новосибирска» на 2014 – 2016 годы, утвержденной постановл</w:t>
      </w:r>
      <w:r w:rsidRPr="00945F12">
        <w:rPr>
          <w:sz w:val="28"/>
          <w:szCs w:val="28"/>
        </w:rPr>
        <w:t>е</w:t>
      </w:r>
      <w:r w:rsidRPr="00945F12">
        <w:rPr>
          <w:sz w:val="28"/>
          <w:szCs w:val="28"/>
        </w:rPr>
        <w:t>нием мэрии от 19.12.2013 № 12024, и ВЦП «Развитие муниципальных библиотек города Новосибирска» на 2014 – 2017 годы, утвержденной постановлением мэрии от 27.08.2013 № 8068.</w:t>
      </w:r>
    </w:p>
    <w:p w:rsidR="008A3F10" w:rsidRPr="00945F12" w:rsidRDefault="008A3F10" w:rsidP="00550395">
      <w:pPr>
        <w:widowControl w:val="0"/>
        <w:spacing w:line="245" w:lineRule="auto"/>
        <w:ind w:firstLine="709"/>
        <w:jc w:val="both"/>
        <w:rPr>
          <w:sz w:val="24"/>
          <w:szCs w:val="24"/>
        </w:rPr>
      </w:pPr>
    </w:p>
    <w:p w:rsidR="008A3F10" w:rsidRPr="00945F12" w:rsidRDefault="008A3F10" w:rsidP="00550395">
      <w:pPr>
        <w:widowControl w:val="0"/>
        <w:autoSpaceDE w:val="0"/>
        <w:autoSpaceDN w:val="0"/>
        <w:spacing w:line="245" w:lineRule="auto"/>
        <w:jc w:val="center"/>
        <w:outlineLvl w:val="1"/>
        <w:rPr>
          <w:b/>
          <w:bCs/>
          <w:iCs/>
          <w:sz w:val="28"/>
          <w:szCs w:val="28"/>
        </w:rPr>
      </w:pPr>
      <w:r w:rsidRPr="00945F12">
        <w:rPr>
          <w:b/>
          <w:bCs/>
          <w:iCs/>
          <w:sz w:val="28"/>
          <w:szCs w:val="28"/>
        </w:rPr>
        <w:t>4.12. </w:t>
      </w:r>
      <w:bookmarkEnd w:id="21"/>
      <w:r w:rsidRPr="00945F12">
        <w:rPr>
          <w:b/>
          <w:bCs/>
          <w:iCs/>
          <w:sz w:val="28"/>
          <w:szCs w:val="28"/>
        </w:rPr>
        <w:t>Физическая культура и спорт</w:t>
      </w:r>
    </w:p>
    <w:p w:rsidR="008A3F10" w:rsidRPr="00945F12" w:rsidRDefault="008A3F10" w:rsidP="00550395">
      <w:pPr>
        <w:widowControl w:val="0"/>
        <w:spacing w:line="245" w:lineRule="auto"/>
        <w:ind w:firstLine="709"/>
        <w:jc w:val="both"/>
        <w:rPr>
          <w:sz w:val="24"/>
          <w:szCs w:val="24"/>
        </w:rPr>
      </w:pPr>
    </w:p>
    <w:p w:rsidR="00360848" w:rsidRPr="00945F12" w:rsidRDefault="00360848" w:rsidP="00550395">
      <w:pPr>
        <w:widowControl w:val="0"/>
        <w:shd w:val="clear" w:color="auto" w:fill="FFFFFF"/>
        <w:spacing w:line="245" w:lineRule="auto"/>
        <w:ind w:firstLine="709"/>
        <w:jc w:val="both"/>
        <w:rPr>
          <w:i/>
          <w:sz w:val="28"/>
          <w:szCs w:val="28"/>
        </w:rPr>
      </w:pPr>
      <w:r w:rsidRPr="00945F12">
        <w:rPr>
          <w:i/>
          <w:sz w:val="28"/>
          <w:szCs w:val="28"/>
        </w:rPr>
        <w:t>4.12.1. Задача: увеличение числа жителей города Новосибирска, систем</w:t>
      </w:r>
      <w:r w:rsidRPr="00945F12">
        <w:rPr>
          <w:i/>
          <w:sz w:val="28"/>
          <w:szCs w:val="28"/>
        </w:rPr>
        <w:t>а</w:t>
      </w:r>
      <w:r w:rsidRPr="00945F12">
        <w:rPr>
          <w:i/>
          <w:sz w:val="28"/>
          <w:szCs w:val="28"/>
        </w:rPr>
        <w:t>тически занимающихся физической культурой и спортом.</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МБУ «Спортивный город», МАУ «Спортивный центр «Зевс» проведено 2140 физкультурно-оздоровительных мероприятий с охватом более 70 тысяч ч</w:t>
      </w:r>
      <w:r w:rsidRPr="00945F12">
        <w:rPr>
          <w:sz w:val="28"/>
          <w:szCs w:val="28"/>
        </w:rPr>
        <w:t>е</w:t>
      </w:r>
      <w:r w:rsidRPr="00945F12">
        <w:rPr>
          <w:sz w:val="28"/>
          <w:szCs w:val="28"/>
        </w:rPr>
        <w:t xml:space="preserve">ловек. Инструкторами по физической культуре проведено более 18 тысяч занятий физкультурно-спортивной направленности по месту проживания </w:t>
      </w:r>
      <w:r w:rsidR="00A1358D" w:rsidRPr="00945F12">
        <w:rPr>
          <w:sz w:val="28"/>
          <w:szCs w:val="28"/>
        </w:rPr>
        <w:t>горожан</w:t>
      </w:r>
      <w:r w:rsidRPr="00945F12">
        <w:rPr>
          <w:sz w:val="28"/>
          <w:szCs w:val="28"/>
        </w:rPr>
        <w:t xml:space="preserve"> в 170 группах, в которых систематически занимались физической культурой и спортом более 3 тысяч человек.</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Продолжена реализация мероприятий по поэтапному внедрению Всеро</w:t>
      </w:r>
      <w:r w:rsidRPr="00945F12">
        <w:rPr>
          <w:sz w:val="28"/>
          <w:szCs w:val="28"/>
        </w:rPr>
        <w:t>с</w:t>
      </w:r>
      <w:r w:rsidRPr="00945F12">
        <w:rPr>
          <w:sz w:val="28"/>
          <w:szCs w:val="28"/>
        </w:rPr>
        <w:t>сийского физкультурно-спортивного комплекса «Готов к труду и обороне» (д</w:t>
      </w:r>
      <w:r w:rsidRPr="00945F12">
        <w:rPr>
          <w:sz w:val="28"/>
          <w:szCs w:val="28"/>
        </w:rPr>
        <w:t>а</w:t>
      </w:r>
      <w:r w:rsidRPr="00945F12">
        <w:rPr>
          <w:sz w:val="28"/>
          <w:szCs w:val="28"/>
        </w:rPr>
        <w:t>лее</w:t>
      </w:r>
      <w:r w:rsidR="004D61BA" w:rsidRPr="00945F12">
        <w:rPr>
          <w:sz w:val="28"/>
          <w:szCs w:val="28"/>
        </w:rPr>
        <w:t> </w:t>
      </w:r>
      <w:r w:rsidRPr="00945F12">
        <w:rPr>
          <w:sz w:val="28"/>
          <w:szCs w:val="28"/>
        </w:rPr>
        <w:t>– ГТО). В парках, скверах и общественных местах города проведено более 100 мероприятий по пропаганде комплекса ГТО с общим охватом более 3000 человек. В выполнении норм ГТО приняло участие более 2000 школьников и студентов, которым вручены 639 знаков различного достоинства.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В целях пропаганды физической культуры и спорта, здорового образа жи</w:t>
      </w:r>
      <w:r w:rsidRPr="00945F12">
        <w:rPr>
          <w:sz w:val="28"/>
          <w:szCs w:val="28"/>
        </w:rPr>
        <w:t>з</w:t>
      </w:r>
      <w:r w:rsidRPr="00945F12">
        <w:rPr>
          <w:sz w:val="28"/>
          <w:szCs w:val="28"/>
        </w:rPr>
        <w:t>ни, привлечения жителей города к активным занятиям массовыми видами спорта, организованы пресс-конференции, телевизионные и радиорепортажи о физкул</w:t>
      </w:r>
      <w:r w:rsidRPr="00945F12">
        <w:rPr>
          <w:sz w:val="28"/>
          <w:szCs w:val="28"/>
        </w:rPr>
        <w:t>ь</w:t>
      </w:r>
      <w:r w:rsidRPr="00945F12">
        <w:rPr>
          <w:sz w:val="28"/>
          <w:szCs w:val="28"/>
        </w:rPr>
        <w:t>турно-спортивной деятельности, проведении массовых спортивных мероприятий, достижениях новосибирских спортсменов.</w:t>
      </w:r>
    </w:p>
    <w:p w:rsidR="00360848" w:rsidRPr="00945F12" w:rsidRDefault="00360848" w:rsidP="00550395">
      <w:pPr>
        <w:widowControl w:val="0"/>
        <w:shd w:val="clear" w:color="auto" w:fill="FFFFFF"/>
        <w:spacing w:line="245" w:lineRule="auto"/>
        <w:ind w:firstLine="709"/>
        <w:jc w:val="both"/>
        <w:rPr>
          <w:i/>
          <w:sz w:val="28"/>
          <w:szCs w:val="28"/>
        </w:rPr>
      </w:pPr>
      <w:r w:rsidRPr="00945F12">
        <w:rPr>
          <w:i/>
          <w:sz w:val="28"/>
          <w:szCs w:val="28"/>
        </w:rPr>
        <w:t>4.12.2. Задача: развитие массового спорта.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Организовано и проведено более 550 официальных физкультурных и спо</w:t>
      </w:r>
      <w:r w:rsidRPr="00945F12">
        <w:rPr>
          <w:sz w:val="28"/>
          <w:szCs w:val="28"/>
        </w:rPr>
        <w:t>р</w:t>
      </w:r>
      <w:r w:rsidRPr="00945F12">
        <w:rPr>
          <w:sz w:val="28"/>
          <w:szCs w:val="28"/>
        </w:rPr>
        <w:lastRenderedPageBreak/>
        <w:t>тивных мероприятий, в которых приняли 340 тысяч новосибирцев и гостей гор</w:t>
      </w:r>
      <w:r w:rsidRPr="00945F12">
        <w:rPr>
          <w:sz w:val="28"/>
          <w:szCs w:val="28"/>
        </w:rPr>
        <w:t>о</w:t>
      </w:r>
      <w:r w:rsidRPr="00945F12">
        <w:rPr>
          <w:sz w:val="28"/>
          <w:szCs w:val="28"/>
        </w:rPr>
        <w:t>да. Ведется постоянная работа над повышением качества проведения спортивных мероприятий.</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Организованны и проведены совместные спортивные мероприятия с авт</w:t>
      </w:r>
      <w:r w:rsidRPr="00945F12">
        <w:rPr>
          <w:sz w:val="28"/>
          <w:szCs w:val="28"/>
        </w:rPr>
        <w:t>о</w:t>
      </w:r>
      <w:r w:rsidRPr="00945F12">
        <w:rPr>
          <w:sz w:val="28"/>
          <w:szCs w:val="28"/>
        </w:rPr>
        <w:t>номной некоммерческой организацией «Береговая волейбольная лига», Реги</w:t>
      </w:r>
      <w:r w:rsidRPr="00945F12">
        <w:rPr>
          <w:sz w:val="28"/>
          <w:szCs w:val="28"/>
        </w:rPr>
        <w:t>о</w:t>
      </w:r>
      <w:r w:rsidRPr="00945F12">
        <w:rPr>
          <w:sz w:val="28"/>
          <w:szCs w:val="28"/>
        </w:rPr>
        <w:t>нальной общественной организацией «Федерация Функциональных Видов Спорта Новосибирской области», благотворительным фондом «Солнечный город», обл</w:t>
      </w:r>
      <w:r w:rsidRPr="00945F12">
        <w:rPr>
          <w:sz w:val="28"/>
          <w:szCs w:val="28"/>
        </w:rPr>
        <w:t>а</w:t>
      </w:r>
      <w:r w:rsidRPr="00945F12">
        <w:rPr>
          <w:sz w:val="28"/>
          <w:szCs w:val="28"/>
        </w:rPr>
        <w:t>стным комитетом Всероссийского профсоюза работников оборонной промы</w:t>
      </w:r>
      <w:r w:rsidRPr="00945F12">
        <w:rPr>
          <w:sz w:val="28"/>
          <w:szCs w:val="28"/>
        </w:rPr>
        <w:t>ш</w:t>
      </w:r>
      <w:r w:rsidRPr="00945F12">
        <w:rPr>
          <w:sz w:val="28"/>
          <w:szCs w:val="28"/>
        </w:rPr>
        <w:t>ленности.</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Информация о проведении городских спортивно-массовых мероприятий размещалась на улицах города в качестве социальной рекламы на различных н</w:t>
      </w:r>
      <w:r w:rsidRPr="00945F12">
        <w:rPr>
          <w:sz w:val="28"/>
          <w:szCs w:val="28"/>
        </w:rPr>
        <w:t>о</w:t>
      </w:r>
      <w:r w:rsidRPr="00945F12">
        <w:rPr>
          <w:sz w:val="28"/>
          <w:szCs w:val="28"/>
        </w:rPr>
        <w:t>сителях (билборды, сити-форматы, рекламные тумбы, афиши). Поддерживается официальный сайт управления физической культуры и спорта мэрии</w:t>
      </w:r>
      <w:r w:rsidR="004572E1" w:rsidRPr="00945F12">
        <w:rPr>
          <w:sz w:val="28"/>
          <w:szCs w:val="28"/>
        </w:rPr>
        <w:t xml:space="preserve"> города Н</w:t>
      </w:r>
      <w:r w:rsidR="004572E1" w:rsidRPr="00945F12">
        <w:rPr>
          <w:sz w:val="28"/>
          <w:szCs w:val="28"/>
        </w:rPr>
        <w:t>о</w:t>
      </w:r>
      <w:r w:rsidR="004572E1" w:rsidRPr="00945F12">
        <w:rPr>
          <w:sz w:val="28"/>
          <w:szCs w:val="28"/>
        </w:rPr>
        <w:t>восибирска</w:t>
      </w:r>
      <w:r w:rsidRPr="00945F12">
        <w:rPr>
          <w:sz w:val="28"/>
          <w:szCs w:val="28"/>
        </w:rPr>
        <w:t xml:space="preserve"> (novosib-sport.ru), страницы в социальных сетях (ВКонтакте, Фейсбук, Твиттер). Организовано взаимодействие с телеканалами СТС, ОТС. Организована работа по разработке анонсирующих видеороликов для размещения на экранах города Новосибирска. В эфире телестанции «МИР» еженедельно осуществляется выпуск передачи «Все на старт» о спортивных событиях в жизни города Новос</w:t>
      </w:r>
      <w:r w:rsidRPr="00945F12">
        <w:rPr>
          <w:sz w:val="28"/>
          <w:szCs w:val="28"/>
        </w:rPr>
        <w:t>и</w:t>
      </w:r>
      <w:r w:rsidRPr="00945F12">
        <w:rPr>
          <w:sz w:val="28"/>
          <w:szCs w:val="28"/>
        </w:rPr>
        <w:t>бирска.</w:t>
      </w:r>
    </w:p>
    <w:p w:rsidR="00360848" w:rsidRPr="00945F12" w:rsidRDefault="00360848" w:rsidP="00550395">
      <w:pPr>
        <w:widowControl w:val="0"/>
        <w:shd w:val="clear" w:color="auto" w:fill="FFFFFF"/>
        <w:spacing w:line="245" w:lineRule="auto"/>
        <w:ind w:firstLine="709"/>
        <w:jc w:val="both"/>
        <w:rPr>
          <w:i/>
          <w:sz w:val="28"/>
          <w:szCs w:val="28"/>
        </w:rPr>
      </w:pPr>
      <w:r w:rsidRPr="00945F12">
        <w:rPr>
          <w:i/>
          <w:sz w:val="28"/>
          <w:szCs w:val="28"/>
        </w:rPr>
        <w:t>4.12.3. Задача: развитие детско-юношеского спорта, подготовка спорти</w:t>
      </w:r>
      <w:r w:rsidRPr="00945F12">
        <w:rPr>
          <w:i/>
          <w:sz w:val="28"/>
          <w:szCs w:val="28"/>
        </w:rPr>
        <w:t>в</w:t>
      </w:r>
      <w:r w:rsidRPr="00945F12">
        <w:rPr>
          <w:i/>
          <w:sz w:val="28"/>
          <w:szCs w:val="28"/>
        </w:rPr>
        <w:t>ного резерва.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В муниципальном секторе сферы физической культуры и спорта осущест</w:t>
      </w:r>
      <w:r w:rsidRPr="00945F12">
        <w:rPr>
          <w:sz w:val="28"/>
          <w:szCs w:val="28"/>
        </w:rPr>
        <w:t>в</w:t>
      </w:r>
      <w:r w:rsidRPr="00945F12">
        <w:rPr>
          <w:sz w:val="28"/>
          <w:szCs w:val="28"/>
        </w:rPr>
        <w:t>ляют свою деятельность 16 учреждений дополнительного образования: 9 специ</w:t>
      </w:r>
      <w:r w:rsidRPr="00945F12">
        <w:rPr>
          <w:sz w:val="28"/>
          <w:szCs w:val="28"/>
        </w:rPr>
        <w:t>а</w:t>
      </w:r>
      <w:r w:rsidRPr="00945F12">
        <w:rPr>
          <w:sz w:val="28"/>
          <w:szCs w:val="28"/>
        </w:rPr>
        <w:t>лизированных детско-юношеских школ олимпийского резерва (далее – СДЮШОР), 7 детско-юношеских школ (далее – ДЮСШ), и МАУ «Новосиби</w:t>
      </w:r>
      <w:r w:rsidRPr="00945F12">
        <w:rPr>
          <w:sz w:val="28"/>
          <w:szCs w:val="28"/>
        </w:rPr>
        <w:t>р</w:t>
      </w:r>
      <w:r w:rsidRPr="00945F12">
        <w:rPr>
          <w:sz w:val="28"/>
          <w:szCs w:val="28"/>
        </w:rPr>
        <w:t>ский центр высшего спортивного мастерства» (далее – НЦВСМ). В учреждениях занимаются более 17 тысяч человек по 57 видам спорта.</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На XXXI летних Олимпийских играх в Рио-де-Жанейро воспитанники м</w:t>
      </w:r>
      <w:r w:rsidRPr="00945F12">
        <w:rPr>
          <w:sz w:val="28"/>
          <w:szCs w:val="28"/>
        </w:rPr>
        <w:t>у</w:t>
      </w:r>
      <w:r w:rsidRPr="00945F12">
        <w:rPr>
          <w:sz w:val="28"/>
          <w:szCs w:val="28"/>
        </w:rPr>
        <w:t>ниципальных учреждений физической культуры и спорта борец Роман Власов завоевал золотую медаль, став двукратным олимпийским чемпионом,  гимнаст Иван Стретович стал серебряным призером Олимпиады.</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Воспитанники СДЮШОР, ДЮСШ и НЦВСМ завоевали 2027 медалей ра</w:t>
      </w:r>
      <w:r w:rsidRPr="00945F12">
        <w:rPr>
          <w:sz w:val="28"/>
          <w:szCs w:val="28"/>
        </w:rPr>
        <w:t>з</w:t>
      </w:r>
      <w:r w:rsidRPr="00945F12">
        <w:rPr>
          <w:sz w:val="28"/>
          <w:szCs w:val="28"/>
        </w:rPr>
        <w:t>личного достоинства: 695 золотых, 671 серебряную и 661 бронзовую медаль, в том числе на соревнованиях мирового уровня – 48 золотых, 48 серебряных и 51 бронзовую медаль; европейского уровня – 19 золотых, 8 серебряных и 5 бронз</w:t>
      </w:r>
      <w:r w:rsidRPr="00945F12">
        <w:rPr>
          <w:sz w:val="28"/>
          <w:szCs w:val="28"/>
        </w:rPr>
        <w:t>о</w:t>
      </w:r>
      <w:r w:rsidRPr="00945F12">
        <w:rPr>
          <w:sz w:val="28"/>
          <w:szCs w:val="28"/>
        </w:rPr>
        <w:t>вых медалей; на Всероссийских соревнованиях – 628 золотых, 615 серебряных и 605 бронзовых медалей.</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Осуществлялась выплата стипендии мэрии 70 лучшим спортсменам города Новосибирска (30 кандидатам в члены сборных команд России по 1000 рублей, 40 членам сборных команд России по 1500 рублей). Спортсменам и тренерам города Новосибирска, добившимся высоких спортивных результатов, выплачены един</w:t>
      </w:r>
      <w:r w:rsidRPr="00945F12">
        <w:rPr>
          <w:sz w:val="28"/>
          <w:szCs w:val="28"/>
        </w:rPr>
        <w:t>о</w:t>
      </w:r>
      <w:r w:rsidRPr="00945F12">
        <w:rPr>
          <w:sz w:val="28"/>
          <w:szCs w:val="28"/>
        </w:rPr>
        <w:t xml:space="preserve">временные денежные вознаграждения. </w:t>
      </w:r>
    </w:p>
    <w:p w:rsidR="00360848" w:rsidRPr="00945F12" w:rsidRDefault="00360848" w:rsidP="00550395">
      <w:pPr>
        <w:widowControl w:val="0"/>
        <w:shd w:val="clear" w:color="auto" w:fill="FFFFFF"/>
        <w:spacing w:line="245" w:lineRule="auto"/>
        <w:ind w:firstLine="709"/>
        <w:jc w:val="both"/>
        <w:rPr>
          <w:i/>
          <w:sz w:val="28"/>
          <w:szCs w:val="28"/>
        </w:rPr>
      </w:pPr>
      <w:r w:rsidRPr="00945F12">
        <w:rPr>
          <w:i/>
          <w:sz w:val="28"/>
          <w:szCs w:val="28"/>
        </w:rPr>
        <w:t xml:space="preserve">4.12.4. Задача: развитие адаптивной физической культуры.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В муниципальных учреждениях спортивной направленности занимаются более 150 лиц с ограниченными возможностями здоровья (адаптивное плавание, </w:t>
      </w:r>
      <w:r w:rsidRPr="00945F12">
        <w:rPr>
          <w:sz w:val="28"/>
          <w:szCs w:val="28"/>
        </w:rPr>
        <w:lastRenderedPageBreak/>
        <w:t>дзюдо, греко-римская борьба, лыжные гонки, конный спорт, волейбол, хоккей, фехтование, сноуборд и др.).</w:t>
      </w:r>
    </w:p>
    <w:p w:rsidR="00360848" w:rsidRPr="00945F12" w:rsidRDefault="00510F4F" w:rsidP="00550395">
      <w:pPr>
        <w:widowControl w:val="0"/>
        <w:shd w:val="clear" w:color="auto" w:fill="FFFFFF"/>
        <w:spacing w:line="245" w:lineRule="auto"/>
        <w:ind w:firstLine="709"/>
        <w:jc w:val="both"/>
        <w:rPr>
          <w:sz w:val="28"/>
          <w:szCs w:val="28"/>
        </w:rPr>
      </w:pPr>
      <w:r w:rsidRPr="00945F12">
        <w:rPr>
          <w:sz w:val="28"/>
          <w:szCs w:val="28"/>
        </w:rPr>
        <w:t xml:space="preserve">Для проведения спортивно-массовых мероприятий </w:t>
      </w:r>
      <w:r w:rsidR="00360848" w:rsidRPr="00945F12">
        <w:rPr>
          <w:sz w:val="28"/>
          <w:szCs w:val="28"/>
        </w:rPr>
        <w:t>объединениям (общес</w:t>
      </w:r>
      <w:r w:rsidR="00360848" w:rsidRPr="00945F12">
        <w:rPr>
          <w:sz w:val="28"/>
          <w:szCs w:val="28"/>
        </w:rPr>
        <w:t>т</w:t>
      </w:r>
      <w:r w:rsidR="00360848" w:rsidRPr="00945F12">
        <w:rPr>
          <w:sz w:val="28"/>
          <w:szCs w:val="28"/>
        </w:rPr>
        <w:t>вам) инвалидов (Региональная Общественная Организация Детей-инвалидов и Инвалидов с детства «ДРООДИ», Новосибирская региональная общественная организация инвалидов «Центр Независимости «Финист», общественная орган</w:t>
      </w:r>
      <w:r w:rsidR="00360848" w:rsidRPr="00945F12">
        <w:rPr>
          <w:sz w:val="28"/>
          <w:szCs w:val="28"/>
        </w:rPr>
        <w:t>и</w:t>
      </w:r>
      <w:r w:rsidR="00360848" w:rsidRPr="00945F12">
        <w:rPr>
          <w:sz w:val="28"/>
          <w:szCs w:val="28"/>
        </w:rPr>
        <w:t>зация города Новосибирска «Конноспортивный клуб», Новосибирская межреги</w:t>
      </w:r>
      <w:r w:rsidR="00360848" w:rsidRPr="00945F12">
        <w:rPr>
          <w:sz w:val="28"/>
          <w:szCs w:val="28"/>
        </w:rPr>
        <w:t>о</w:t>
      </w:r>
      <w:r w:rsidR="00360848" w:rsidRPr="00945F12">
        <w:rPr>
          <w:sz w:val="28"/>
          <w:szCs w:val="28"/>
        </w:rPr>
        <w:t>нальная общественная организация инвалидов «Ассоциация «Интеграция»)</w:t>
      </w:r>
      <w:r w:rsidRPr="00945F12">
        <w:rPr>
          <w:sz w:val="28"/>
          <w:szCs w:val="28"/>
        </w:rPr>
        <w:t xml:space="preserve"> пр</w:t>
      </w:r>
      <w:r w:rsidRPr="00945F12">
        <w:rPr>
          <w:sz w:val="28"/>
          <w:szCs w:val="28"/>
        </w:rPr>
        <w:t>е</w:t>
      </w:r>
      <w:r w:rsidRPr="00945F12">
        <w:rPr>
          <w:sz w:val="28"/>
          <w:szCs w:val="28"/>
        </w:rPr>
        <w:t>доставляются спортивные сооружения.</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Проведено более 20 спортивных мероприятий с общим охватом более 1200 лиц с ограниченными возможностями здоровья.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Принято участие в летней и зимней спартакиаде инвалидов Новосибирской области (более 100 человек), в рамках которых проведены соревнования по лы</w:t>
      </w:r>
      <w:r w:rsidRPr="00945F12">
        <w:rPr>
          <w:sz w:val="28"/>
          <w:szCs w:val="28"/>
        </w:rPr>
        <w:t>ж</w:t>
      </w:r>
      <w:r w:rsidRPr="00945F12">
        <w:rPr>
          <w:sz w:val="28"/>
          <w:szCs w:val="28"/>
        </w:rPr>
        <w:t>ным гонкам, пауэрлифтингу, стрельбе, шахматам, шашкам, бочче, легкой атлет</w:t>
      </w:r>
      <w:r w:rsidRPr="00945F12">
        <w:rPr>
          <w:sz w:val="28"/>
          <w:szCs w:val="28"/>
        </w:rPr>
        <w:t>и</w:t>
      </w:r>
      <w:r w:rsidRPr="00945F12">
        <w:rPr>
          <w:sz w:val="28"/>
          <w:szCs w:val="28"/>
        </w:rPr>
        <w:t xml:space="preserve">ке, настольному теннису, плаванию. </w:t>
      </w:r>
    </w:p>
    <w:p w:rsidR="00360848" w:rsidRPr="00945F12" w:rsidRDefault="00360848" w:rsidP="00550395">
      <w:pPr>
        <w:widowControl w:val="0"/>
        <w:shd w:val="clear" w:color="auto" w:fill="FFFFFF"/>
        <w:spacing w:line="245" w:lineRule="auto"/>
        <w:ind w:firstLine="709"/>
        <w:jc w:val="both"/>
        <w:rPr>
          <w:i/>
          <w:sz w:val="28"/>
          <w:szCs w:val="28"/>
        </w:rPr>
      </w:pPr>
      <w:r w:rsidRPr="00945F12">
        <w:rPr>
          <w:i/>
          <w:sz w:val="28"/>
          <w:szCs w:val="28"/>
        </w:rPr>
        <w:t>4.12.5. Задача: укрепление материально-технической базы муниципальных учреждений сферы физической культуры и спорта.</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На муниципальных спортивных сооружениях проведены ремонтные работы на сумму около 16 млн. рублей. Наиболее капиталоемкие:</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обустройство фасада </w:t>
      </w:r>
      <w:r w:rsidR="004572E1" w:rsidRPr="00945F12">
        <w:rPr>
          <w:sz w:val="28"/>
          <w:szCs w:val="28"/>
        </w:rPr>
        <w:t>Спортивно-оздоровительного комплекса</w:t>
      </w:r>
      <w:r w:rsidRPr="00945F12">
        <w:rPr>
          <w:sz w:val="28"/>
          <w:szCs w:val="28"/>
        </w:rPr>
        <w:t xml:space="preserve"> «Темп»; </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текущий ремонт конюшен</w:t>
      </w:r>
      <w:r w:rsidR="004572E1" w:rsidRPr="00945F12">
        <w:rPr>
          <w:sz w:val="28"/>
          <w:szCs w:val="28"/>
        </w:rPr>
        <w:t>,</w:t>
      </w:r>
      <w:r w:rsidRPr="00945F12">
        <w:rPr>
          <w:sz w:val="28"/>
          <w:szCs w:val="28"/>
        </w:rPr>
        <w:t xml:space="preserve"> капитальный ремонт здания и ремонт теплотра</w:t>
      </w:r>
      <w:r w:rsidRPr="00945F12">
        <w:rPr>
          <w:sz w:val="28"/>
          <w:szCs w:val="28"/>
        </w:rPr>
        <w:t>с</w:t>
      </w:r>
      <w:r w:rsidRPr="00945F12">
        <w:rPr>
          <w:sz w:val="28"/>
          <w:szCs w:val="28"/>
        </w:rPr>
        <w:t>сы ДЮСШ «Заря»;</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ремонт раздевалок ДЮСШ «Новосибирск» по футболу; </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ремонт помещений СДЮСШОР «Центр спортивной борьбы»; </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ремонт витражей и остекление ЛДС «Звездный».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МАУ «Стадион» продолжена работа по ремонту спортивных площадок, хоккейных коробок.</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Для укрепления материально-технической базы учреждений приобретено инвентаря и оборудования на сумму 24,1 млн. рублей:</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льдозаливочная машина ДЮСШ «Энергия»; </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борта хоккейные МАУ дополнительного образования «Центр зимних видов спорта»; </w:t>
      </w:r>
    </w:p>
    <w:p w:rsidR="004572E1" w:rsidRPr="00945F12" w:rsidRDefault="00360848" w:rsidP="00550395">
      <w:pPr>
        <w:widowControl w:val="0"/>
        <w:shd w:val="clear" w:color="auto" w:fill="FFFFFF"/>
        <w:spacing w:line="245" w:lineRule="auto"/>
        <w:ind w:firstLine="709"/>
        <w:jc w:val="both"/>
        <w:rPr>
          <w:sz w:val="28"/>
          <w:szCs w:val="28"/>
        </w:rPr>
      </w:pPr>
      <w:r w:rsidRPr="00945F12">
        <w:rPr>
          <w:sz w:val="28"/>
          <w:szCs w:val="28"/>
        </w:rPr>
        <w:t xml:space="preserve">автомобиль, мебель, оргтехника для проведения мероприятий ГТО для МБУ «Спортивный город»; </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генератор, оборудование для освещения и ограждения спортивных площ</w:t>
      </w:r>
      <w:r w:rsidRPr="00945F12">
        <w:rPr>
          <w:sz w:val="28"/>
          <w:szCs w:val="28"/>
        </w:rPr>
        <w:t>а</w:t>
      </w:r>
      <w:r w:rsidRPr="00945F12">
        <w:rPr>
          <w:sz w:val="28"/>
          <w:szCs w:val="28"/>
        </w:rPr>
        <w:t>док, комплекс оборудования для воркаута МАУ «Стадион».</w:t>
      </w:r>
    </w:p>
    <w:p w:rsidR="00360848" w:rsidRPr="00945F12" w:rsidRDefault="00360848" w:rsidP="00550395">
      <w:pPr>
        <w:widowControl w:val="0"/>
        <w:shd w:val="clear" w:color="auto" w:fill="FFFFFF"/>
        <w:spacing w:line="245" w:lineRule="auto"/>
        <w:ind w:firstLine="709"/>
        <w:jc w:val="both"/>
        <w:rPr>
          <w:sz w:val="28"/>
          <w:szCs w:val="28"/>
        </w:rPr>
      </w:pPr>
      <w:r w:rsidRPr="00945F12">
        <w:rPr>
          <w:sz w:val="28"/>
          <w:szCs w:val="28"/>
        </w:rPr>
        <w:t>Решение задач осуществлялось в рамках реализации ВЦП «Развитие физ</w:t>
      </w:r>
      <w:r w:rsidRPr="00945F12">
        <w:rPr>
          <w:sz w:val="28"/>
          <w:szCs w:val="28"/>
        </w:rPr>
        <w:t>и</w:t>
      </w:r>
      <w:r w:rsidRPr="00945F12">
        <w:rPr>
          <w:sz w:val="28"/>
          <w:szCs w:val="28"/>
        </w:rPr>
        <w:t>ческой культуры и спорта в городе Новосибирске» на 2012 – 2016 годы, утве</w:t>
      </w:r>
      <w:r w:rsidRPr="00945F12">
        <w:rPr>
          <w:sz w:val="28"/>
          <w:szCs w:val="28"/>
        </w:rPr>
        <w:t>р</w:t>
      </w:r>
      <w:r w:rsidRPr="00945F12">
        <w:rPr>
          <w:sz w:val="28"/>
          <w:szCs w:val="28"/>
        </w:rPr>
        <w:t>жденной постановлением мэрии от 03.10.2011 № 9121.</w:t>
      </w:r>
    </w:p>
    <w:p w:rsidR="00360848" w:rsidRPr="00945F12" w:rsidRDefault="00360848" w:rsidP="00550395">
      <w:pPr>
        <w:widowControl w:val="0"/>
        <w:shd w:val="clear" w:color="auto" w:fill="FFFFFF"/>
        <w:spacing w:line="245" w:lineRule="auto"/>
        <w:ind w:firstLine="709"/>
        <w:jc w:val="both"/>
        <w:rPr>
          <w:sz w:val="28"/>
          <w:szCs w:val="28"/>
        </w:rPr>
      </w:pPr>
    </w:p>
    <w:p w:rsidR="008A3F10" w:rsidRPr="00945F12" w:rsidRDefault="008A3F10" w:rsidP="00550395">
      <w:pPr>
        <w:widowControl w:val="0"/>
        <w:autoSpaceDE w:val="0"/>
        <w:autoSpaceDN w:val="0"/>
        <w:spacing w:line="245" w:lineRule="auto"/>
        <w:jc w:val="center"/>
        <w:outlineLvl w:val="1"/>
        <w:rPr>
          <w:b/>
          <w:bCs/>
          <w:iCs/>
          <w:sz w:val="28"/>
          <w:szCs w:val="28"/>
        </w:rPr>
      </w:pPr>
      <w:r w:rsidRPr="00945F12">
        <w:rPr>
          <w:b/>
          <w:bCs/>
          <w:iCs/>
          <w:sz w:val="28"/>
          <w:szCs w:val="28"/>
        </w:rPr>
        <w:t>4.13.  Молодежная политика</w:t>
      </w:r>
    </w:p>
    <w:p w:rsidR="008A3F10" w:rsidRPr="00945F12" w:rsidRDefault="008A3F10" w:rsidP="00550395">
      <w:pPr>
        <w:widowControl w:val="0"/>
        <w:spacing w:line="245" w:lineRule="auto"/>
        <w:ind w:firstLine="709"/>
        <w:jc w:val="both"/>
        <w:rPr>
          <w:sz w:val="24"/>
          <w:szCs w:val="24"/>
        </w:rPr>
      </w:pPr>
    </w:p>
    <w:p w:rsidR="00B8618F" w:rsidRPr="00945F12" w:rsidRDefault="00B8618F" w:rsidP="00550395">
      <w:pPr>
        <w:shd w:val="clear" w:color="auto" w:fill="FFFFFF"/>
        <w:spacing w:line="245" w:lineRule="auto"/>
        <w:ind w:right="11" w:firstLine="709"/>
        <w:jc w:val="both"/>
        <w:rPr>
          <w:i/>
          <w:sz w:val="28"/>
          <w:szCs w:val="28"/>
        </w:rPr>
      </w:pPr>
      <w:r w:rsidRPr="00945F12">
        <w:rPr>
          <w:i/>
          <w:sz w:val="28"/>
          <w:szCs w:val="28"/>
        </w:rPr>
        <w:t>4.13.1. Задача: организация и осуществление мероприятий по работе с м</w:t>
      </w:r>
      <w:r w:rsidRPr="00945F12">
        <w:rPr>
          <w:i/>
          <w:sz w:val="28"/>
          <w:szCs w:val="28"/>
        </w:rPr>
        <w:t>о</w:t>
      </w:r>
      <w:r w:rsidRPr="00945F12">
        <w:rPr>
          <w:i/>
          <w:sz w:val="28"/>
          <w:szCs w:val="28"/>
        </w:rPr>
        <w:t>лодежью в городе Новосибирске.</w:t>
      </w:r>
    </w:p>
    <w:p w:rsidR="00B8618F" w:rsidRPr="00945F12" w:rsidRDefault="00B8618F" w:rsidP="00550395">
      <w:pPr>
        <w:widowControl w:val="0"/>
        <w:spacing w:line="245" w:lineRule="auto"/>
        <w:ind w:firstLine="709"/>
        <w:jc w:val="both"/>
        <w:rPr>
          <w:sz w:val="28"/>
          <w:szCs w:val="28"/>
        </w:rPr>
      </w:pPr>
      <w:r w:rsidRPr="00945F12">
        <w:rPr>
          <w:sz w:val="28"/>
          <w:szCs w:val="28"/>
        </w:rPr>
        <w:t>Организован и проведен Всероссийский слет студенческих отрядов, посв</w:t>
      </w:r>
      <w:r w:rsidRPr="00945F12">
        <w:rPr>
          <w:sz w:val="28"/>
          <w:szCs w:val="28"/>
        </w:rPr>
        <w:t>я</w:t>
      </w:r>
      <w:r w:rsidRPr="00945F12">
        <w:rPr>
          <w:sz w:val="28"/>
          <w:szCs w:val="28"/>
        </w:rPr>
        <w:lastRenderedPageBreak/>
        <w:t>щенный 57 трудовому семестру. На слет в Новосибирске собралось более 2000 участников из субъектов Российской Федерации, стран СНГ и Балтии. Организ</w:t>
      </w:r>
      <w:r w:rsidRPr="00945F12">
        <w:rPr>
          <w:sz w:val="28"/>
          <w:szCs w:val="28"/>
        </w:rPr>
        <w:t>а</w:t>
      </w:r>
      <w:r w:rsidRPr="00945F12">
        <w:rPr>
          <w:sz w:val="28"/>
          <w:szCs w:val="28"/>
        </w:rPr>
        <w:t>ционный комитет слета провел более 40 мероприятий, в том числе, III Всеросси</w:t>
      </w:r>
      <w:r w:rsidRPr="00945F12">
        <w:rPr>
          <w:sz w:val="28"/>
          <w:szCs w:val="28"/>
        </w:rPr>
        <w:t>й</w:t>
      </w:r>
      <w:r w:rsidRPr="00945F12">
        <w:rPr>
          <w:sz w:val="28"/>
          <w:szCs w:val="28"/>
        </w:rPr>
        <w:t>скую спартакиаду студенческих отрядов, входящую в федеральный график М</w:t>
      </w:r>
      <w:r w:rsidRPr="00945F12">
        <w:rPr>
          <w:sz w:val="28"/>
          <w:szCs w:val="28"/>
        </w:rPr>
        <w:t>и</w:t>
      </w:r>
      <w:r w:rsidRPr="00945F12">
        <w:rPr>
          <w:sz w:val="28"/>
          <w:szCs w:val="28"/>
        </w:rPr>
        <w:t>нистерства спорта Российской Федерации. Организована выставка стендов о дв</w:t>
      </w:r>
      <w:r w:rsidRPr="00945F12">
        <w:rPr>
          <w:sz w:val="28"/>
          <w:szCs w:val="28"/>
        </w:rPr>
        <w:t>и</w:t>
      </w:r>
      <w:r w:rsidRPr="00945F12">
        <w:rPr>
          <w:sz w:val="28"/>
          <w:szCs w:val="28"/>
        </w:rPr>
        <w:t>жении студенческих отрядов, оформлен поезд-музей в метро, отражающий ист</w:t>
      </w:r>
      <w:r w:rsidRPr="00945F12">
        <w:rPr>
          <w:sz w:val="28"/>
          <w:szCs w:val="28"/>
        </w:rPr>
        <w:t>о</w:t>
      </w:r>
      <w:r w:rsidRPr="00945F12">
        <w:rPr>
          <w:sz w:val="28"/>
          <w:szCs w:val="28"/>
        </w:rPr>
        <w:t>рию движения студенческих отрядов в городе Новосибирске и Новосибирской области.</w:t>
      </w:r>
    </w:p>
    <w:p w:rsidR="00B8618F" w:rsidRPr="00945F12" w:rsidRDefault="00B8618F" w:rsidP="00550395">
      <w:pPr>
        <w:widowControl w:val="0"/>
        <w:spacing w:line="245" w:lineRule="auto"/>
        <w:ind w:firstLine="709"/>
        <w:jc w:val="both"/>
        <w:rPr>
          <w:sz w:val="28"/>
          <w:szCs w:val="28"/>
        </w:rPr>
      </w:pPr>
      <w:r w:rsidRPr="00945F12">
        <w:rPr>
          <w:sz w:val="28"/>
          <w:szCs w:val="28"/>
        </w:rPr>
        <w:t>Проведены значимые события:</w:t>
      </w:r>
    </w:p>
    <w:p w:rsidR="00B8618F" w:rsidRPr="00945F12" w:rsidRDefault="00B8618F" w:rsidP="00550395">
      <w:pPr>
        <w:widowControl w:val="0"/>
        <w:spacing w:line="245" w:lineRule="auto"/>
        <w:ind w:firstLine="709"/>
        <w:jc w:val="both"/>
        <w:rPr>
          <w:sz w:val="28"/>
          <w:szCs w:val="28"/>
        </w:rPr>
      </w:pPr>
      <w:r w:rsidRPr="00945F12">
        <w:rPr>
          <w:sz w:val="28"/>
          <w:szCs w:val="28"/>
        </w:rPr>
        <w:t>II Международный форум студенческих народных дружин и общественных объединений правоохранительной направленности «Современный взгляд на о</w:t>
      </w:r>
      <w:r w:rsidRPr="00945F12">
        <w:rPr>
          <w:sz w:val="28"/>
          <w:szCs w:val="28"/>
        </w:rPr>
        <w:t>б</w:t>
      </w:r>
      <w:r w:rsidRPr="00945F12">
        <w:rPr>
          <w:sz w:val="28"/>
          <w:szCs w:val="28"/>
        </w:rPr>
        <w:t>щественную безопасность»;</w:t>
      </w:r>
    </w:p>
    <w:p w:rsidR="00B8618F" w:rsidRPr="00945F12" w:rsidRDefault="00B8618F" w:rsidP="00550395">
      <w:pPr>
        <w:widowControl w:val="0"/>
        <w:spacing w:line="245" w:lineRule="auto"/>
        <w:ind w:firstLine="709"/>
        <w:jc w:val="both"/>
        <w:rPr>
          <w:sz w:val="28"/>
          <w:szCs w:val="28"/>
        </w:rPr>
      </w:pPr>
      <w:r w:rsidRPr="00945F12">
        <w:rPr>
          <w:sz w:val="28"/>
          <w:szCs w:val="28"/>
        </w:rPr>
        <w:t>Всероссийская научно-практическая конференция «Молодежь и молоде</w:t>
      </w:r>
      <w:r w:rsidRPr="00945F12">
        <w:rPr>
          <w:sz w:val="28"/>
          <w:szCs w:val="28"/>
        </w:rPr>
        <w:t>ж</w:t>
      </w:r>
      <w:r w:rsidRPr="00945F12">
        <w:rPr>
          <w:sz w:val="28"/>
          <w:szCs w:val="28"/>
        </w:rPr>
        <w:t>ная политика: современное состояние и ресурсы развития»;</w:t>
      </w:r>
    </w:p>
    <w:p w:rsidR="00B8618F" w:rsidRPr="00945F12" w:rsidRDefault="00B8618F" w:rsidP="00550395">
      <w:pPr>
        <w:widowControl w:val="0"/>
        <w:spacing w:line="245" w:lineRule="auto"/>
        <w:ind w:firstLine="709"/>
        <w:jc w:val="both"/>
        <w:rPr>
          <w:sz w:val="28"/>
          <w:szCs w:val="28"/>
        </w:rPr>
      </w:pPr>
      <w:r w:rsidRPr="00945F12">
        <w:rPr>
          <w:sz w:val="28"/>
          <w:szCs w:val="28"/>
        </w:rPr>
        <w:t>этнокультурный конструктор «Живые истории», в рамках которого орган</w:t>
      </w:r>
      <w:r w:rsidRPr="00945F12">
        <w:rPr>
          <w:sz w:val="28"/>
          <w:szCs w:val="28"/>
        </w:rPr>
        <w:t>и</w:t>
      </w:r>
      <w:r w:rsidRPr="00945F12">
        <w:rPr>
          <w:sz w:val="28"/>
          <w:szCs w:val="28"/>
        </w:rPr>
        <w:t>зованы фестиваль этнических культур «Живая вода» и фестиваль исторической реконструкции и боевого фехтования «Княжий двор». «Княжий двор» по итогам года стал дипломантом Национальной Премии в области событийного туризма «Russian Event Awards» 2016 в номинации «Лучшее туристическое событие ист</w:t>
      </w:r>
      <w:r w:rsidRPr="00945F12">
        <w:rPr>
          <w:sz w:val="28"/>
          <w:szCs w:val="28"/>
        </w:rPr>
        <w:t>о</w:t>
      </w:r>
      <w:r w:rsidRPr="00945F12">
        <w:rPr>
          <w:sz w:val="28"/>
          <w:szCs w:val="28"/>
        </w:rPr>
        <w:t>рической направленности» за развитие направления исторических реконструкций;</w:t>
      </w:r>
    </w:p>
    <w:p w:rsidR="00B8618F" w:rsidRPr="00945F12" w:rsidRDefault="00B8618F" w:rsidP="00550395">
      <w:pPr>
        <w:widowControl w:val="0"/>
        <w:spacing w:line="245" w:lineRule="auto"/>
        <w:ind w:firstLine="709"/>
        <w:jc w:val="both"/>
        <w:rPr>
          <w:sz w:val="28"/>
          <w:szCs w:val="28"/>
        </w:rPr>
      </w:pPr>
      <w:r w:rsidRPr="00945F12">
        <w:rPr>
          <w:sz w:val="28"/>
          <w:szCs w:val="28"/>
        </w:rPr>
        <w:t>церемония вручения свидетельств «Стипендиат мэрии города Новосиби</w:t>
      </w:r>
      <w:r w:rsidRPr="00945F12">
        <w:rPr>
          <w:sz w:val="28"/>
          <w:szCs w:val="28"/>
        </w:rPr>
        <w:t>р</w:t>
      </w:r>
      <w:r w:rsidRPr="00945F12">
        <w:rPr>
          <w:sz w:val="28"/>
          <w:szCs w:val="28"/>
        </w:rPr>
        <w:t>ска». Стипендиатами мэрии стали 136 человек: 11 аспирантов, 6 студенческих семей, 86 представителей образовательных организаций высшего образования и 33 представителя образовательных организаций среднего профессионального образования и многие другие.</w:t>
      </w:r>
    </w:p>
    <w:p w:rsidR="00B8618F" w:rsidRPr="00945F12" w:rsidRDefault="00B8618F" w:rsidP="00550395">
      <w:pPr>
        <w:widowControl w:val="0"/>
        <w:spacing w:line="245" w:lineRule="auto"/>
        <w:ind w:firstLine="709"/>
        <w:jc w:val="both"/>
        <w:rPr>
          <w:sz w:val="28"/>
          <w:szCs w:val="28"/>
        </w:rPr>
      </w:pPr>
      <w:r w:rsidRPr="00945F12">
        <w:rPr>
          <w:sz w:val="28"/>
          <w:szCs w:val="28"/>
        </w:rPr>
        <w:t>На развитие активной жизненной позиции у молодежи были направлены мероприятия:</w:t>
      </w:r>
    </w:p>
    <w:p w:rsidR="00B8618F" w:rsidRPr="00945F12" w:rsidRDefault="00B8618F" w:rsidP="00550395">
      <w:pPr>
        <w:widowControl w:val="0"/>
        <w:spacing w:line="245" w:lineRule="auto"/>
        <w:ind w:firstLine="709"/>
        <w:jc w:val="both"/>
        <w:rPr>
          <w:sz w:val="28"/>
          <w:szCs w:val="28"/>
        </w:rPr>
      </w:pPr>
      <w:r w:rsidRPr="00945F12">
        <w:rPr>
          <w:sz w:val="28"/>
          <w:szCs w:val="28"/>
        </w:rPr>
        <w:t>IV городской форум «Дни молодежи в Новосибирске»;</w:t>
      </w:r>
    </w:p>
    <w:p w:rsidR="00B8618F" w:rsidRPr="00945F12" w:rsidRDefault="00B8618F" w:rsidP="00550395">
      <w:pPr>
        <w:widowControl w:val="0"/>
        <w:spacing w:line="245" w:lineRule="auto"/>
        <w:ind w:firstLine="709"/>
        <w:jc w:val="both"/>
        <w:rPr>
          <w:sz w:val="28"/>
          <w:szCs w:val="28"/>
        </w:rPr>
      </w:pPr>
      <w:r w:rsidRPr="00945F12">
        <w:rPr>
          <w:sz w:val="28"/>
          <w:szCs w:val="28"/>
        </w:rPr>
        <w:t>молодежный фестиваль «Лови Лето», направленный на презентацию де</w:t>
      </w:r>
      <w:r w:rsidRPr="00945F12">
        <w:rPr>
          <w:sz w:val="28"/>
          <w:szCs w:val="28"/>
        </w:rPr>
        <w:t>я</w:t>
      </w:r>
      <w:r w:rsidRPr="00945F12">
        <w:rPr>
          <w:sz w:val="28"/>
          <w:szCs w:val="28"/>
        </w:rPr>
        <w:t>тельности муниципальных центров;</w:t>
      </w:r>
    </w:p>
    <w:p w:rsidR="00B8618F" w:rsidRPr="00945F12" w:rsidRDefault="00B8618F" w:rsidP="00550395">
      <w:pPr>
        <w:widowControl w:val="0"/>
        <w:spacing w:line="245" w:lineRule="auto"/>
        <w:ind w:firstLine="709"/>
        <w:jc w:val="both"/>
        <w:rPr>
          <w:sz w:val="28"/>
          <w:szCs w:val="28"/>
        </w:rPr>
      </w:pPr>
      <w:r w:rsidRPr="00945F12">
        <w:rPr>
          <w:sz w:val="28"/>
          <w:szCs w:val="28"/>
        </w:rPr>
        <w:t>открытый городской вокальный конкурс-фестиваль «БУДЬ В ГОЛОСЕ»;</w:t>
      </w:r>
    </w:p>
    <w:p w:rsidR="00B8618F" w:rsidRPr="00945F12" w:rsidRDefault="00B8618F" w:rsidP="00550395">
      <w:pPr>
        <w:widowControl w:val="0"/>
        <w:spacing w:line="245" w:lineRule="auto"/>
        <w:ind w:firstLine="709"/>
        <w:jc w:val="both"/>
        <w:rPr>
          <w:sz w:val="28"/>
          <w:szCs w:val="28"/>
        </w:rPr>
      </w:pPr>
      <w:r w:rsidRPr="00945F12">
        <w:rPr>
          <w:sz w:val="28"/>
          <w:szCs w:val="28"/>
        </w:rPr>
        <w:t>ХV Открытое Первенство Сибири по интеллектуальным играм. Команда новосибирских знатоков вошла в пят</w:t>
      </w:r>
      <w:r w:rsidR="00042770" w:rsidRPr="00945F12">
        <w:rPr>
          <w:sz w:val="28"/>
          <w:szCs w:val="28"/>
        </w:rPr>
        <w:t>е</w:t>
      </w:r>
      <w:r w:rsidRPr="00945F12">
        <w:rPr>
          <w:sz w:val="28"/>
          <w:szCs w:val="28"/>
        </w:rPr>
        <w:t>рку лучших команд мира на XIV Чемпион</w:t>
      </w:r>
      <w:r w:rsidRPr="00945F12">
        <w:rPr>
          <w:sz w:val="28"/>
          <w:szCs w:val="28"/>
        </w:rPr>
        <w:t>а</w:t>
      </w:r>
      <w:r w:rsidRPr="00945F12">
        <w:rPr>
          <w:sz w:val="28"/>
          <w:szCs w:val="28"/>
        </w:rPr>
        <w:t>те Мира «Что? Где? Когда?», который проходил в городе Цахкадзор (Республика Армения);</w:t>
      </w:r>
    </w:p>
    <w:p w:rsidR="00B8618F" w:rsidRPr="00945F12" w:rsidRDefault="00B8618F" w:rsidP="00550395">
      <w:pPr>
        <w:widowControl w:val="0"/>
        <w:spacing w:line="245" w:lineRule="auto"/>
        <w:ind w:firstLine="709"/>
        <w:jc w:val="both"/>
        <w:rPr>
          <w:sz w:val="28"/>
          <w:szCs w:val="28"/>
        </w:rPr>
      </w:pPr>
      <w:r w:rsidRPr="00945F12">
        <w:rPr>
          <w:sz w:val="28"/>
          <w:szCs w:val="28"/>
        </w:rPr>
        <w:t>конкурс социально значимых проектов «Парад идей»;</w:t>
      </w:r>
    </w:p>
    <w:p w:rsidR="00B8618F" w:rsidRPr="00945F12" w:rsidRDefault="00B8618F" w:rsidP="00550395">
      <w:pPr>
        <w:widowControl w:val="0"/>
        <w:spacing w:line="245" w:lineRule="auto"/>
        <w:ind w:firstLine="709"/>
        <w:jc w:val="both"/>
        <w:rPr>
          <w:sz w:val="28"/>
          <w:szCs w:val="28"/>
        </w:rPr>
      </w:pPr>
      <w:r w:rsidRPr="00945F12">
        <w:rPr>
          <w:sz w:val="28"/>
          <w:szCs w:val="28"/>
        </w:rPr>
        <w:t>работа молодежной площадки экстремальных видов спорта в День города: соревнования по скейт-, роллер спорту и BMX, кроссфит, автовыставка, соревн</w:t>
      </w:r>
      <w:r w:rsidRPr="00945F12">
        <w:rPr>
          <w:sz w:val="28"/>
          <w:szCs w:val="28"/>
        </w:rPr>
        <w:t>о</w:t>
      </w:r>
      <w:r w:rsidRPr="00945F12">
        <w:rPr>
          <w:sz w:val="28"/>
          <w:szCs w:val="28"/>
        </w:rPr>
        <w:t>вания по сноуборду.</w:t>
      </w:r>
    </w:p>
    <w:p w:rsidR="00B8618F" w:rsidRPr="00945F12" w:rsidRDefault="00B8618F" w:rsidP="00550395">
      <w:pPr>
        <w:widowControl w:val="0"/>
        <w:spacing w:line="245" w:lineRule="auto"/>
        <w:ind w:firstLine="709"/>
        <w:jc w:val="both"/>
        <w:rPr>
          <w:sz w:val="28"/>
          <w:szCs w:val="28"/>
        </w:rPr>
      </w:pPr>
      <w:r w:rsidRPr="00945F12">
        <w:rPr>
          <w:sz w:val="28"/>
          <w:szCs w:val="28"/>
        </w:rPr>
        <w:t>В целях патриотического воспитания молодежи организованы и проведены</w:t>
      </w:r>
      <w:r w:rsidR="00EE64A2" w:rsidRPr="00945F12">
        <w:rPr>
          <w:sz w:val="28"/>
          <w:szCs w:val="28"/>
        </w:rPr>
        <w:t xml:space="preserve"> акции</w:t>
      </w:r>
      <w:r w:rsidRPr="00945F12">
        <w:rPr>
          <w:sz w:val="28"/>
          <w:szCs w:val="28"/>
        </w:rPr>
        <w:t>:</w:t>
      </w:r>
    </w:p>
    <w:p w:rsidR="00B8618F" w:rsidRPr="00945F12" w:rsidRDefault="00B8618F" w:rsidP="00550395">
      <w:pPr>
        <w:widowControl w:val="0"/>
        <w:spacing w:line="245" w:lineRule="auto"/>
        <w:ind w:firstLine="709"/>
        <w:jc w:val="both"/>
        <w:rPr>
          <w:sz w:val="28"/>
          <w:szCs w:val="28"/>
        </w:rPr>
      </w:pPr>
      <w:r w:rsidRPr="00945F12">
        <w:rPr>
          <w:sz w:val="28"/>
          <w:szCs w:val="28"/>
        </w:rPr>
        <w:t>«Георгиевская ленточка», «Свеча памяти», получившая новое светомуз</w:t>
      </w:r>
      <w:r w:rsidRPr="00945F12">
        <w:rPr>
          <w:sz w:val="28"/>
          <w:szCs w:val="28"/>
        </w:rPr>
        <w:t>ы</w:t>
      </w:r>
      <w:r w:rsidRPr="00945F12">
        <w:rPr>
          <w:sz w:val="28"/>
          <w:szCs w:val="28"/>
        </w:rPr>
        <w:t>кальное оформление (около 2000 участников); «Бессмертный полк»; велопробег «Километры Победы» (около 1500 участников);</w:t>
      </w:r>
    </w:p>
    <w:p w:rsidR="00B8618F" w:rsidRPr="00945F12" w:rsidRDefault="00B8618F" w:rsidP="00550395">
      <w:pPr>
        <w:widowControl w:val="0"/>
        <w:spacing w:line="245" w:lineRule="auto"/>
        <w:ind w:firstLine="709"/>
        <w:jc w:val="both"/>
        <w:rPr>
          <w:sz w:val="28"/>
          <w:szCs w:val="28"/>
        </w:rPr>
      </w:pPr>
      <w:r w:rsidRPr="00945F12">
        <w:rPr>
          <w:sz w:val="28"/>
          <w:szCs w:val="28"/>
        </w:rPr>
        <w:t>«Память» (более 300 участников) по благоустройству захоронений воинов-</w:t>
      </w:r>
      <w:r w:rsidRPr="00945F12">
        <w:rPr>
          <w:sz w:val="28"/>
          <w:szCs w:val="28"/>
        </w:rPr>
        <w:lastRenderedPageBreak/>
        <w:t>сибиряков на Заельцовском и Гусинобродском кладбищах;</w:t>
      </w:r>
    </w:p>
    <w:p w:rsidR="00B8618F" w:rsidRPr="00945F12" w:rsidRDefault="00B8618F" w:rsidP="00550395">
      <w:pPr>
        <w:widowControl w:val="0"/>
        <w:spacing w:line="245" w:lineRule="auto"/>
        <w:ind w:firstLine="709"/>
        <w:jc w:val="both"/>
        <w:rPr>
          <w:sz w:val="28"/>
          <w:szCs w:val="28"/>
        </w:rPr>
      </w:pPr>
      <w:r w:rsidRPr="00945F12">
        <w:rPr>
          <w:sz w:val="28"/>
          <w:szCs w:val="28"/>
        </w:rPr>
        <w:t>«Рассвет без войны», посвященная Дню памяти и скорби;</w:t>
      </w:r>
    </w:p>
    <w:p w:rsidR="00B8618F" w:rsidRPr="00945F12" w:rsidRDefault="00B8618F" w:rsidP="00550395">
      <w:pPr>
        <w:widowControl w:val="0"/>
        <w:spacing w:line="245" w:lineRule="auto"/>
        <w:ind w:firstLine="709"/>
        <w:jc w:val="both"/>
        <w:rPr>
          <w:sz w:val="28"/>
          <w:szCs w:val="28"/>
        </w:rPr>
      </w:pPr>
      <w:r w:rsidRPr="00945F12">
        <w:rPr>
          <w:sz w:val="28"/>
          <w:szCs w:val="28"/>
        </w:rPr>
        <w:t>«Трудовой десант»;</w:t>
      </w:r>
    </w:p>
    <w:p w:rsidR="00B8618F" w:rsidRPr="00945F12" w:rsidRDefault="00B8618F" w:rsidP="00550395">
      <w:pPr>
        <w:widowControl w:val="0"/>
        <w:spacing w:line="245" w:lineRule="auto"/>
        <w:ind w:firstLine="709"/>
        <w:jc w:val="both"/>
        <w:rPr>
          <w:sz w:val="28"/>
          <w:szCs w:val="28"/>
        </w:rPr>
      </w:pPr>
      <w:r w:rsidRPr="00945F12">
        <w:rPr>
          <w:sz w:val="28"/>
          <w:szCs w:val="28"/>
        </w:rPr>
        <w:t>«Мы – за чистый город!» (около 2000 участников).</w:t>
      </w:r>
    </w:p>
    <w:p w:rsidR="00B8618F" w:rsidRPr="00945F12" w:rsidRDefault="00B8618F" w:rsidP="00550395">
      <w:pPr>
        <w:widowControl w:val="0"/>
        <w:spacing w:line="245" w:lineRule="auto"/>
        <w:ind w:firstLine="709"/>
        <w:jc w:val="both"/>
        <w:rPr>
          <w:sz w:val="28"/>
          <w:szCs w:val="28"/>
        </w:rPr>
      </w:pPr>
      <w:r w:rsidRPr="00945F12">
        <w:rPr>
          <w:sz w:val="28"/>
          <w:szCs w:val="28"/>
        </w:rPr>
        <w:t>В целях повышения квалификации специалистов направления патриотич</w:t>
      </w:r>
      <w:r w:rsidRPr="00945F12">
        <w:rPr>
          <w:sz w:val="28"/>
          <w:szCs w:val="28"/>
        </w:rPr>
        <w:t>е</w:t>
      </w:r>
      <w:r w:rsidRPr="00945F12">
        <w:rPr>
          <w:sz w:val="28"/>
          <w:szCs w:val="28"/>
        </w:rPr>
        <w:t>ского воспитания молодежи проведены:</w:t>
      </w:r>
    </w:p>
    <w:p w:rsidR="00B8618F" w:rsidRPr="00945F12" w:rsidRDefault="00B8618F" w:rsidP="00550395">
      <w:pPr>
        <w:widowControl w:val="0"/>
        <w:spacing w:line="245" w:lineRule="auto"/>
        <w:ind w:firstLine="709"/>
        <w:jc w:val="both"/>
        <w:rPr>
          <w:sz w:val="28"/>
          <w:szCs w:val="28"/>
        </w:rPr>
      </w:pPr>
      <w:r w:rsidRPr="00945F12">
        <w:rPr>
          <w:sz w:val="28"/>
          <w:szCs w:val="28"/>
        </w:rPr>
        <w:t>телеконференция с городами Российской Федерации и республики Беларусь по вопросам подготовки празднования Дня Победы (8 городов-участников);</w:t>
      </w:r>
    </w:p>
    <w:p w:rsidR="00B8618F" w:rsidRPr="00945F12" w:rsidRDefault="00B8618F" w:rsidP="00550395">
      <w:pPr>
        <w:widowControl w:val="0"/>
        <w:spacing w:line="245" w:lineRule="auto"/>
        <w:ind w:firstLine="709"/>
        <w:jc w:val="both"/>
        <w:rPr>
          <w:sz w:val="28"/>
          <w:szCs w:val="28"/>
        </w:rPr>
      </w:pPr>
      <w:r w:rsidRPr="00945F12">
        <w:rPr>
          <w:sz w:val="28"/>
          <w:szCs w:val="28"/>
        </w:rPr>
        <w:t>конкурс на лучшую организацию работы по патриотическому воспитанию молодежи учреждений молодежной политики «Я рожден в России»;</w:t>
      </w:r>
    </w:p>
    <w:p w:rsidR="00B8618F" w:rsidRPr="00945F12" w:rsidRDefault="00B8618F" w:rsidP="00550395">
      <w:pPr>
        <w:widowControl w:val="0"/>
        <w:spacing w:line="245" w:lineRule="auto"/>
        <w:ind w:firstLine="709"/>
        <w:jc w:val="both"/>
        <w:rPr>
          <w:sz w:val="28"/>
          <w:szCs w:val="28"/>
        </w:rPr>
      </w:pPr>
      <w:r w:rsidRPr="00945F12">
        <w:rPr>
          <w:sz w:val="28"/>
          <w:szCs w:val="28"/>
        </w:rPr>
        <w:t xml:space="preserve">конкурс учреждений молодежной политики на лучшую «Районную Вахту Памяти»; </w:t>
      </w:r>
    </w:p>
    <w:p w:rsidR="00B8618F" w:rsidRPr="00945F12" w:rsidRDefault="00B8618F" w:rsidP="00550395">
      <w:pPr>
        <w:widowControl w:val="0"/>
        <w:spacing w:line="245" w:lineRule="auto"/>
        <w:ind w:firstLine="709"/>
        <w:jc w:val="both"/>
        <w:rPr>
          <w:sz w:val="28"/>
          <w:szCs w:val="28"/>
        </w:rPr>
      </w:pPr>
      <w:r w:rsidRPr="00945F12">
        <w:rPr>
          <w:sz w:val="28"/>
          <w:szCs w:val="28"/>
        </w:rPr>
        <w:t>фестиваль «В единстве сила», приуроченный к празднованию Дня защитн</w:t>
      </w:r>
      <w:r w:rsidRPr="00945F12">
        <w:rPr>
          <w:sz w:val="28"/>
          <w:szCs w:val="28"/>
        </w:rPr>
        <w:t>и</w:t>
      </w:r>
      <w:r w:rsidRPr="00945F12">
        <w:rPr>
          <w:sz w:val="28"/>
          <w:szCs w:val="28"/>
        </w:rPr>
        <w:t>ка Отечества;</w:t>
      </w:r>
    </w:p>
    <w:p w:rsidR="00B8618F" w:rsidRPr="00945F12" w:rsidRDefault="00B8618F" w:rsidP="00550395">
      <w:pPr>
        <w:widowControl w:val="0"/>
        <w:spacing w:line="245" w:lineRule="auto"/>
        <w:ind w:firstLine="709"/>
        <w:jc w:val="both"/>
        <w:rPr>
          <w:sz w:val="28"/>
          <w:szCs w:val="28"/>
        </w:rPr>
      </w:pPr>
      <w:r w:rsidRPr="00945F12">
        <w:rPr>
          <w:sz w:val="28"/>
          <w:szCs w:val="28"/>
        </w:rPr>
        <w:t>финал городской военно-спортивной игры «Победа-2016» на базе Новос</w:t>
      </w:r>
      <w:r w:rsidRPr="00945F12">
        <w:rPr>
          <w:sz w:val="28"/>
          <w:szCs w:val="28"/>
        </w:rPr>
        <w:t>и</w:t>
      </w:r>
      <w:r w:rsidRPr="00945F12">
        <w:rPr>
          <w:sz w:val="28"/>
          <w:szCs w:val="28"/>
        </w:rPr>
        <w:t>бирского военного института.</w:t>
      </w:r>
    </w:p>
    <w:p w:rsidR="00B8618F" w:rsidRPr="00945F12" w:rsidRDefault="00B8618F" w:rsidP="00550395">
      <w:pPr>
        <w:widowControl w:val="0"/>
        <w:spacing w:line="245" w:lineRule="auto"/>
        <w:ind w:firstLine="709"/>
        <w:jc w:val="both"/>
        <w:rPr>
          <w:sz w:val="28"/>
          <w:szCs w:val="28"/>
        </w:rPr>
      </w:pPr>
      <w:r w:rsidRPr="00945F12">
        <w:rPr>
          <w:sz w:val="28"/>
          <w:szCs w:val="28"/>
        </w:rPr>
        <w:t>Делегация Центра героико-патриотического воспитания «Пост №</w:t>
      </w:r>
      <w:r w:rsidR="00025C2C" w:rsidRPr="00945F12">
        <w:rPr>
          <w:sz w:val="28"/>
          <w:szCs w:val="28"/>
        </w:rPr>
        <w:t> </w:t>
      </w:r>
      <w:r w:rsidRPr="00945F12">
        <w:rPr>
          <w:sz w:val="28"/>
          <w:szCs w:val="28"/>
        </w:rPr>
        <w:t>1» Мем</w:t>
      </w:r>
      <w:r w:rsidRPr="00945F12">
        <w:rPr>
          <w:sz w:val="28"/>
          <w:szCs w:val="28"/>
        </w:rPr>
        <w:t>о</w:t>
      </w:r>
      <w:r w:rsidRPr="00945F12">
        <w:rPr>
          <w:sz w:val="28"/>
          <w:szCs w:val="28"/>
        </w:rPr>
        <w:t>риального ансамбля «Монумент Славы» города Новосибирска посетила город Минск, где приняла участие в Международной Вахте Памяти.</w:t>
      </w:r>
    </w:p>
    <w:p w:rsidR="00B8618F" w:rsidRPr="00945F12" w:rsidRDefault="00B8618F" w:rsidP="00550395">
      <w:pPr>
        <w:widowControl w:val="0"/>
        <w:spacing w:line="245" w:lineRule="auto"/>
        <w:ind w:firstLine="709"/>
        <w:jc w:val="both"/>
        <w:rPr>
          <w:sz w:val="28"/>
          <w:szCs w:val="28"/>
        </w:rPr>
      </w:pPr>
      <w:r w:rsidRPr="00945F12">
        <w:rPr>
          <w:sz w:val="28"/>
          <w:szCs w:val="28"/>
        </w:rPr>
        <w:t>В целях поддержки молодой семьи проведены: IX городской семейный праздник «День Отца» (61 семья, 214 человек, из них 97 детей)</w:t>
      </w:r>
      <w:r w:rsidR="00025C2C" w:rsidRPr="00945F12">
        <w:rPr>
          <w:sz w:val="28"/>
          <w:szCs w:val="28"/>
        </w:rPr>
        <w:t>,</w:t>
      </w:r>
      <w:r w:rsidRPr="00945F12">
        <w:rPr>
          <w:sz w:val="28"/>
          <w:szCs w:val="28"/>
        </w:rPr>
        <w:t xml:space="preserve"> фестиваль тво</w:t>
      </w:r>
      <w:r w:rsidRPr="00945F12">
        <w:rPr>
          <w:sz w:val="28"/>
          <w:szCs w:val="28"/>
        </w:rPr>
        <w:t>р</w:t>
      </w:r>
      <w:r w:rsidRPr="00945F12">
        <w:rPr>
          <w:sz w:val="28"/>
          <w:szCs w:val="28"/>
        </w:rPr>
        <w:t>чества молодых семей «Семья – счастливое созвездие» (более 80 семей)</w:t>
      </w:r>
      <w:r w:rsidR="00025C2C" w:rsidRPr="00945F12">
        <w:rPr>
          <w:sz w:val="28"/>
          <w:szCs w:val="28"/>
        </w:rPr>
        <w:t>,</w:t>
      </w:r>
      <w:r w:rsidRPr="00945F12">
        <w:rPr>
          <w:sz w:val="28"/>
          <w:szCs w:val="28"/>
        </w:rPr>
        <w:t xml:space="preserve"> фест</w:t>
      </w:r>
      <w:r w:rsidRPr="00945F12">
        <w:rPr>
          <w:sz w:val="28"/>
          <w:szCs w:val="28"/>
        </w:rPr>
        <w:t>и</w:t>
      </w:r>
      <w:r w:rsidRPr="00945F12">
        <w:rPr>
          <w:sz w:val="28"/>
          <w:szCs w:val="28"/>
        </w:rPr>
        <w:t>валь талантливых мам «Алатырь» (более 150 участников).</w:t>
      </w:r>
    </w:p>
    <w:p w:rsidR="00B8618F" w:rsidRPr="00945F12" w:rsidRDefault="00B8618F" w:rsidP="00550395">
      <w:pPr>
        <w:widowControl w:val="0"/>
        <w:spacing w:line="245" w:lineRule="auto"/>
        <w:ind w:firstLine="709"/>
        <w:jc w:val="both"/>
        <w:rPr>
          <w:sz w:val="28"/>
          <w:szCs w:val="28"/>
        </w:rPr>
      </w:pPr>
      <w:r w:rsidRPr="00945F12">
        <w:rPr>
          <w:sz w:val="28"/>
          <w:szCs w:val="28"/>
        </w:rPr>
        <w:t>В целях поддержки молодых людей в выборе профессии и ориентировании на рынке труда проведена практико-ориентированная конференция по профор</w:t>
      </w:r>
      <w:r w:rsidRPr="00945F12">
        <w:rPr>
          <w:sz w:val="28"/>
          <w:szCs w:val="28"/>
        </w:rPr>
        <w:t>и</w:t>
      </w:r>
      <w:r w:rsidRPr="00945F12">
        <w:rPr>
          <w:sz w:val="28"/>
          <w:szCs w:val="28"/>
        </w:rPr>
        <w:t>ентации «Рабочий день», на которую были приглашены специалисты профорие</w:t>
      </w:r>
      <w:r w:rsidRPr="00945F12">
        <w:rPr>
          <w:sz w:val="28"/>
          <w:szCs w:val="28"/>
        </w:rPr>
        <w:t>н</w:t>
      </w:r>
      <w:r w:rsidRPr="00945F12">
        <w:rPr>
          <w:sz w:val="28"/>
          <w:szCs w:val="28"/>
        </w:rPr>
        <w:t>тационной работы города и области.</w:t>
      </w:r>
    </w:p>
    <w:p w:rsidR="00B8618F" w:rsidRPr="00945F12" w:rsidRDefault="00B8618F" w:rsidP="00550395">
      <w:pPr>
        <w:widowControl w:val="0"/>
        <w:spacing w:line="245" w:lineRule="auto"/>
        <w:ind w:firstLine="709"/>
        <w:jc w:val="both"/>
        <w:rPr>
          <w:sz w:val="28"/>
          <w:szCs w:val="28"/>
        </w:rPr>
      </w:pPr>
      <w:r w:rsidRPr="00945F12">
        <w:rPr>
          <w:sz w:val="28"/>
          <w:szCs w:val="28"/>
        </w:rPr>
        <w:t>Продолжена совместная работа с региональной молодежной общественной организацией «Региональная ассоциация работающей молодежи», в рамках кот</w:t>
      </w:r>
      <w:r w:rsidRPr="00945F12">
        <w:rPr>
          <w:sz w:val="28"/>
          <w:szCs w:val="28"/>
        </w:rPr>
        <w:t>о</w:t>
      </w:r>
      <w:r w:rsidRPr="00945F12">
        <w:rPr>
          <w:sz w:val="28"/>
          <w:szCs w:val="28"/>
        </w:rPr>
        <w:t>рой проведены: открытая выездная спартакиада молодежных коллективов пре</w:t>
      </w:r>
      <w:r w:rsidRPr="00945F12">
        <w:rPr>
          <w:sz w:val="28"/>
          <w:szCs w:val="28"/>
        </w:rPr>
        <w:t>д</w:t>
      </w:r>
      <w:r w:rsidRPr="00945F12">
        <w:rPr>
          <w:sz w:val="28"/>
          <w:szCs w:val="28"/>
        </w:rPr>
        <w:t>приятий и организаций «СМЕНА»; конкурс предприятий, организаций и учре</w:t>
      </w:r>
      <w:r w:rsidRPr="00945F12">
        <w:rPr>
          <w:sz w:val="28"/>
          <w:szCs w:val="28"/>
        </w:rPr>
        <w:t>ж</w:t>
      </w:r>
      <w:r w:rsidRPr="00945F12">
        <w:rPr>
          <w:sz w:val="28"/>
          <w:szCs w:val="28"/>
        </w:rPr>
        <w:t>дений города Новосибирска на «Лучшую организацию работы с молодежью».</w:t>
      </w:r>
    </w:p>
    <w:p w:rsidR="00B8618F" w:rsidRPr="00945F12" w:rsidRDefault="00B8618F" w:rsidP="00550395">
      <w:pPr>
        <w:widowControl w:val="0"/>
        <w:spacing w:line="245" w:lineRule="auto"/>
        <w:ind w:firstLine="709"/>
        <w:jc w:val="both"/>
        <w:rPr>
          <w:sz w:val="28"/>
          <w:szCs w:val="28"/>
        </w:rPr>
      </w:pPr>
      <w:r w:rsidRPr="00945F12">
        <w:rPr>
          <w:sz w:val="28"/>
          <w:szCs w:val="28"/>
        </w:rPr>
        <w:t>Успешно реализуется городской проект «Новосибирский штаб трудовых отрядов» (17 трудовых отрядов). Более 240 курсантов отрядов были трудоустро</w:t>
      </w:r>
      <w:r w:rsidRPr="00945F12">
        <w:rPr>
          <w:sz w:val="28"/>
          <w:szCs w:val="28"/>
        </w:rPr>
        <w:t>е</w:t>
      </w:r>
      <w:r w:rsidRPr="00945F12">
        <w:rPr>
          <w:sz w:val="28"/>
          <w:szCs w:val="28"/>
        </w:rPr>
        <w:t>ны в летний период.</w:t>
      </w:r>
    </w:p>
    <w:p w:rsidR="005B4553" w:rsidRPr="00945F12" w:rsidRDefault="005B4553" w:rsidP="00550395">
      <w:pPr>
        <w:widowControl w:val="0"/>
        <w:spacing w:line="245" w:lineRule="auto"/>
        <w:ind w:firstLine="709"/>
        <w:jc w:val="both"/>
        <w:rPr>
          <w:sz w:val="28"/>
          <w:szCs w:val="28"/>
        </w:rPr>
      </w:pPr>
      <w:r w:rsidRPr="00945F12">
        <w:rPr>
          <w:sz w:val="28"/>
          <w:szCs w:val="28"/>
        </w:rPr>
        <w:t>Штаб студенческих отрядов города Новосибирска представлен на трех Вс</w:t>
      </w:r>
      <w:r w:rsidRPr="00945F12">
        <w:rPr>
          <w:sz w:val="28"/>
          <w:szCs w:val="28"/>
        </w:rPr>
        <w:t>е</w:t>
      </w:r>
      <w:r w:rsidRPr="00945F12">
        <w:rPr>
          <w:sz w:val="28"/>
          <w:szCs w:val="28"/>
        </w:rPr>
        <w:t>российских студенческих стройках и двух зональных проектах.</w:t>
      </w:r>
    </w:p>
    <w:p w:rsidR="00B8618F" w:rsidRPr="00945F12" w:rsidRDefault="00B8618F" w:rsidP="00550395">
      <w:pPr>
        <w:widowControl w:val="0"/>
        <w:spacing w:line="245" w:lineRule="auto"/>
        <w:ind w:firstLine="709"/>
        <w:jc w:val="both"/>
        <w:rPr>
          <w:sz w:val="28"/>
          <w:szCs w:val="28"/>
        </w:rPr>
      </w:pPr>
      <w:r w:rsidRPr="00945F12">
        <w:rPr>
          <w:sz w:val="28"/>
          <w:szCs w:val="28"/>
        </w:rPr>
        <w:t>Наиболее востребованными у молодежи остаются мероприятия технической направленности: молодежный фестиваль технического творчества «TECHNO fest</w:t>
      </w:r>
      <w:r w:rsidR="00025C2C" w:rsidRPr="00945F12">
        <w:rPr>
          <w:sz w:val="28"/>
          <w:szCs w:val="28"/>
        </w:rPr>
        <w:t>-</w:t>
      </w:r>
      <w:r w:rsidRPr="00945F12">
        <w:rPr>
          <w:sz w:val="28"/>
          <w:szCs w:val="28"/>
        </w:rPr>
        <w:t>2016», выставка технического творчества молодежи «НСК-ТЕХНО».</w:t>
      </w:r>
    </w:p>
    <w:p w:rsidR="00B8618F" w:rsidRPr="00945F12" w:rsidRDefault="00B8618F" w:rsidP="00550395">
      <w:pPr>
        <w:widowControl w:val="0"/>
        <w:spacing w:line="245" w:lineRule="auto"/>
        <w:ind w:firstLine="709"/>
        <w:jc w:val="both"/>
        <w:rPr>
          <w:sz w:val="28"/>
          <w:szCs w:val="28"/>
        </w:rPr>
      </w:pPr>
      <w:r w:rsidRPr="00945F12">
        <w:rPr>
          <w:sz w:val="28"/>
          <w:szCs w:val="28"/>
        </w:rPr>
        <w:t>В целях формирования здорового образа жизни в молодежной среде пров</w:t>
      </w:r>
      <w:r w:rsidRPr="00945F12">
        <w:rPr>
          <w:sz w:val="28"/>
          <w:szCs w:val="28"/>
        </w:rPr>
        <w:t>е</w:t>
      </w:r>
      <w:r w:rsidRPr="00945F12">
        <w:rPr>
          <w:sz w:val="28"/>
          <w:szCs w:val="28"/>
        </w:rPr>
        <w:t xml:space="preserve">дены: </w:t>
      </w:r>
    </w:p>
    <w:p w:rsidR="00B8618F" w:rsidRPr="00945F12" w:rsidRDefault="00B8618F" w:rsidP="00550395">
      <w:pPr>
        <w:widowControl w:val="0"/>
        <w:spacing w:line="245" w:lineRule="auto"/>
        <w:ind w:firstLine="709"/>
        <w:jc w:val="both"/>
        <w:rPr>
          <w:sz w:val="28"/>
          <w:szCs w:val="28"/>
        </w:rPr>
      </w:pPr>
      <w:r w:rsidRPr="00945F12">
        <w:rPr>
          <w:sz w:val="28"/>
          <w:szCs w:val="28"/>
        </w:rPr>
        <w:t>летняя спартакиада работников учреждений сферы молодежной политики и обучающихся образовательных организаций высшего образования города Нов</w:t>
      </w:r>
      <w:r w:rsidRPr="00945F12">
        <w:rPr>
          <w:sz w:val="28"/>
          <w:szCs w:val="28"/>
        </w:rPr>
        <w:t>о</w:t>
      </w:r>
      <w:r w:rsidRPr="00945F12">
        <w:rPr>
          <w:sz w:val="28"/>
          <w:szCs w:val="28"/>
        </w:rPr>
        <w:t>сибирска;</w:t>
      </w:r>
    </w:p>
    <w:p w:rsidR="00B8618F" w:rsidRPr="00945F12" w:rsidRDefault="00B8618F" w:rsidP="00550395">
      <w:pPr>
        <w:widowControl w:val="0"/>
        <w:spacing w:line="245" w:lineRule="auto"/>
        <w:ind w:firstLine="709"/>
        <w:jc w:val="both"/>
        <w:rPr>
          <w:sz w:val="28"/>
          <w:szCs w:val="28"/>
        </w:rPr>
      </w:pPr>
      <w:r w:rsidRPr="00945F12">
        <w:rPr>
          <w:sz w:val="28"/>
          <w:szCs w:val="28"/>
        </w:rPr>
        <w:lastRenderedPageBreak/>
        <w:t>городской турнир по единоборствам среди команд сферы молодежной п</w:t>
      </w:r>
      <w:r w:rsidRPr="00945F12">
        <w:rPr>
          <w:sz w:val="28"/>
          <w:szCs w:val="28"/>
        </w:rPr>
        <w:t>о</w:t>
      </w:r>
      <w:r w:rsidRPr="00945F12">
        <w:rPr>
          <w:sz w:val="28"/>
          <w:szCs w:val="28"/>
        </w:rPr>
        <w:t>литики (более 500 участников);</w:t>
      </w:r>
    </w:p>
    <w:p w:rsidR="00B8618F" w:rsidRPr="00945F12" w:rsidRDefault="00B8618F" w:rsidP="00550395">
      <w:pPr>
        <w:widowControl w:val="0"/>
        <w:spacing w:line="245" w:lineRule="auto"/>
        <w:ind w:firstLine="709"/>
        <w:jc w:val="both"/>
        <w:rPr>
          <w:sz w:val="28"/>
          <w:szCs w:val="28"/>
        </w:rPr>
      </w:pPr>
      <w:r w:rsidRPr="00945F12">
        <w:rPr>
          <w:sz w:val="28"/>
          <w:szCs w:val="28"/>
        </w:rPr>
        <w:t>городской турнир по настольному теннису (18 команд предприятий города Новосибирска, вузов и учреждений молодежной политики);</w:t>
      </w:r>
    </w:p>
    <w:p w:rsidR="00B8618F" w:rsidRPr="00945F12" w:rsidRDefault="00B8618F" w:rsidP="00550395">
      <w:pPr>
        <w:widowControl w:val="0"/>
        <w:spacing w:line="245" w:lineRule="auto"/>
        <w:ind w:firstLine="709"/>
        <w:jc w:val="both"/>
        <w:rPr>
          <w:sz w:val="28"/>
          <w:szCs w:val="28"/>
        </w:rPr>
      </w:pPr>
      <w:r w:rsidRPr="00945F12">
        <w:rPr>
          <w:sz w:val="28"/>
          <w:szCs w:val="28"/>
        </w:rPr>
        <w:t>городские соревнования по судомодельному спорту «XXII Кубок России» им. Маршала А. И. Покрышкина (более 150 участников из регионов Сибири и Дальнего Востока).</w:t>
      </w:r>
    </w:p>
    <w:p w:rsidR="00B8618F" w:rsidRPr="00945F12" w:rsidRDefault="00B8618F" w:rsidP="00550395">
      <w:pPr>
        <w:widowControl w:val="0"/>
        <w:spacing w:line="245" w:lineRule="auto"/>
        <w:ind w:firstLine="709"/>
        <w:jc w:val="both"/>
        <w:rPr>
          <w:sz w:val="28"/>
          <w:szCs w:val="28"/>
        </w:rPr>
      </w:pPr>
      <w:r w:rsidRPr="00945F12">
        <w:rPr>
          <w:sz w:val="28"/>
          <w:szCs w:val="28"/>
        </w:rPr>
        <w:t>Продолжена работа по развитию массового дворового спорта: проведена с</w:t>
      </w:r>
      <w:r w:rsidRPr="00945F12">
        <w:rPr>
          <w:sz w:val="28"/>
          <w:szCs w:val="28"/>
        </w:rPr>
        <w:t>е</w:t>
      </w:r>
      <w:r w:rsidRPr="00945F12">
        <w:rPr>
          <w:sz w:val="28"/>
          <w:szCs w:val="28"/>
        </w:rPr>
        <w:t>рия турниров по хоккею с шайбой и хоккею с мячом среди дворовых команд и команд учреждений молодежной политики города Новосибирска на кубки и пр</w:t>
      </w:r>
      <w:r w:rsidRPr="00945F12">
        <w:rPr>
          <w:sz w:val="28"/>
          <w:szCs w:val="28"/>
        </w:rPr>
        <w:t>и</w:t>
      </w:r>
      <w:r w:rsidRPr="00945F12">
        <w:rPr>
          <w:sz w:val="28"/>
          <w:szCs w:val="28"/>
        </w:rPr>
        <w:t>зы комитета по делам молодежи мэрии города Новосибирска. МКУ Молодежный центр «Пионер» проведена VI Зимняя Спартакиада студенческих отрядов.</w:t>
      </w:r>
    </w:p>
    <w:p w:rsidR="00B8618F" w:rsidRPr="00945F12" w:rsidRDefault="00B8618F" w:rsidP="00550395">
      <w:pPr>
        <w:widowControl w:val="0"/>
        <w:spacing w:line="245" w:lineRule="auto"/>
        <w:ind w:firstLine="709"/>
        <w:jc w:val="both"/>
        <w:rPr>
          <w:sz w:val="28"/>
          <w:szCs w:val="28"/>
        </w:rPr>
      </w:pPr>
      <w:r w:rsidRPr="00945F12">
        <w:rPr>
          <w:sz w:val="28"/>
          <w:szCs w:val="28"/>
        </w:rPr>
        <w:t>Продолжена работа по развитию донорского движения «Помоги делом!». В рамках акции в мобильном пункте сдали кровь 352 человека, из которых более 80 % – повторные доноры.</w:t>
      </w:r>
    </w:p>
    <w:p w:rsidR="00B8618F" w:rsidRPr="00945F12" w:rsidRDefault="00B8618F" w:rsidP="00550395">
      <w:pPr>
        <w:widowControl w:val="0"/>
        <w:spacing w:line="245" w:lineRule="auto"/>
        <w:ind w:firstLine="709"/>
        <w:jc w:val="both"/>
        <w:rPr>
          <w:sz w:val="28"/>
          <w:szCs w:val="28"/>
        </w:rPr>
      </w:pPr>
      <w:r w:rsidRPr="00945F12">
        <w:rPr>
          <w:sz w:val="28"/>
          <w:szCs w:val="28"/>
        </w:rPr>
        <w:t xml:space="preserve">В рамках направления «Социализация и поддержка молодежи, находящейся в трудной жизненной ситуации» продолжили работу два </w:t>
      </w:r>
      <w:r w:rsidR="00025C2C" w:rsidRPr="00945F12">
        <w:rPr>
          <w:sz w:val="28"/>
          <w:szCs w:val="28"/>
        </w:rPr>
        <w:t>т</w:t>
      </w:r>
      <w:r w:rsidRPr="00945F12">
        <w:rPr>
          <w:sz w:val="28"/>
          <w:szCs w:val="28"/>
        </w:rPr>
        <w:t>елефона доверия, по</w:t>
      </w:r>
      <w:r w:rsidRPr="00945F12">
        <w:rPr>
          <w:sz w:val="28"/>
          <w:szCs w:val="28"/>
        </w:rPr>
        <w:t>д</w:t>
      </w:r>
      <w:r w:rsidRPr="00945F12">
        <w:rPr>
          <w:sz w:val="28"/>
          <w:szCs w:val="28"/>
        </w:rPr>
        <w:t>ключенных к Единому детскому Всероссийскому телефону, на которые поступ</w:t>
      </w:r>
      <w:r w:rsidRPr="00945F12">
        <w:rPr>
          <w:sz w:val="28"/>
          <w:szCs w:val="28"/>
        </w:rPr>
        <w:t>и</w:t>
      </w:r>
      <w:r w:rsidRPr="00945F12">
        <w:rPr>
          <w:sz w:val="28"/>
          <w:szCs w:val="28"/>
        </w:rPr>
        <w:t xml:space="preserve">ло более 14000 обращений. Через Skype и информационно-телекоммуникационную сеть «Интернет» </w:t>
      </w:r>
      <w:r w:rsidR="00FB35DD" w:rsidRPr="00945F12">
        <w:rPr>
          <w:sz w:val="28"/>
          <w:szCs w:val="28"/>
        </w:rPr>
        <w:t xml:space="preserve">(далее – сеть «Интернет») </w:t>
      </w:r>
      <w:r w:rsidRPr="00945F12">
        <w:rPr>
          <w:sz w:val="28"/>
          <w:szCs w:val="28"/>
        </w:rPr>
        <w:t>оказывались новые формы дистанционной помощи.</w:t>
      </w:r>
    </w:p>
    <w:p w:rsidR="00B8618F" w:rsidRPr="00945F12" w:rsidRDefault="00B8618F" w:rsidP="00550395">
      <w:pPr>
        <w:widowControl w:val="0"/>
        <w:spacing w:line="245" w:lineRule="auto"/>
        <w:ind w:firstLine="709"/>
        <w:jc w:val="both"/>
        <w:rPr>
          <w:sz w:val="28"/>
          <w:szCs w:val="28"/>
        </w:rPr>
      </w:pPr>
      <w:r w:rsidRPr="00945F12">
        <w:rPr>
          <w:sz w:val="28"/>
          <w:szCs w:val="28"/>
        </w:rPr>
        <w:t>В целях профилактика экстремистских проявлений в молодежной среде на базе МКУ Центр «Родник» проведен Форум «Особенности реализации молоде</w:t>
      </w:r>
      <w:r w:rsidRPr="00945F12">
        <w:rPr>
          <w:sz w:val="28"/>
          <w:szCs w:val="28"/>
        </w:rPr>
        <w:t>ж</w:t>
      </w:r>
      <w:r w:rsidRPr="00945F12">
        <w:rPr>
          <w:sz w:val="28"/>
          <w:szCs w:val="28"/>
        </w:rPr>
        <w:t>ной политики в вопросах профилактики экстремизма в городе Новосибирске».</w:t>
      </w:r>
    </w:p>
    <w:p w:rsidR="00B8618F" w:rsidRPr="00945F12" w:rsidRDefault="00B8618F" w:rsidP="00550395">
      <w:pPr>
        <w:widowControl w:val="0"/>
        <w:spacing w:line="245" w:lineRule="auto"/>
        <w:ind w:firstLine="709"/>
        <w:jc w:val="both"/>
        <w:rPr>
          <w:sz w:val="28"/>
          <w:szCs w:val="28"/>
        </w:rPr>
      </w:pPr>
      <w:r w:rsidRPr="00945F12">
        <w:rPr>
          <w:sz w:val="28"/>
          <w:szCs w:val="28"/>
        </w:rPr>
        <w:t>В профилактике правонарушений и преступлений в молодежной среде впервые полностью реализован комплекс профильных мероприятий для подрос</w:t>
      </w:r>
      <w:r w:rsidRPr="00945F12">
        <w:rPr>
          <w:sz w:val="28"/>
          <w:szCs w:val="28"/>
        </w:rPr>
        <w:t>т</w:t>
      </w:r>
      <w:r w:rsidRPr="00945F12">
        <w:rPr>
          <w:sz w:val="28"/>
          <w:szCs w:val="28"/>
        </w:rPr>
        <w:t xml:space="preserve">ков и молодежи, попавших в трудную жизненную ситуацию. Одним из проектов в данном направлении стал проект «Твой старт» (25 участников). </w:t>
      </w:r>
    </w:p>
    <w:p w:rsidR="00B8618F" w:rsidRPr="00945F12" w:rsidRDefault="00B8618F" w:rsidP="00550395">
      <w:pPr>
        <w:widowControl w:val="0"/>
        <w:spacing w:line="245" w:lineRule="auto"/>
        <w:ind w:firstLine="709"/>
        <w:jc w:val="both"/>
        <w:rPr>
          <w:sz w:val="28"/>
          <w:szCs w:val="28"/>
        </w:rPr>
      </w:pPr>
      <w:r w:rsidRPr="00945F12">
        <w:rPr>
          <w:sz w:val="28"/>
          <w:szCs w:val="28"/>
        </w:rPr>
        <w:t>Продолжена реализация «Единой пролонгированной программы профила</w:t>
      </w:r>
      <w:r w:rsidRPr="00945F12">
        <w:rPr>
          <w:sz w:val="28"/>
          <w:szCs w:val="28"/>
        </w:rPr>
        <w:t>к</w:t>
      </w:r>
      <w:r w:rsidRPr="00945F12">
        <w:rPr>
          <w:sz w:val="28"/>
          <w:szCs w:val="28"/>
        </w:rPr>
        <w:t>тики девиантного поведения и пропаганды здорового образа жизни в подростк</w:t>
      </w:r>
      <w:r w:rsidRPr="00945F12">
        <w:rPr>
          <w:sz w:val="28"/>
          <w:szCs w:val="28"/>
        </w:rPr>
        <w:t>о</w:t>
      </w:r>
      <w:r w:rsidRPr="00945F12">
        <w:rPr>
          <w:sz w:val="28"/>
          <w:szCs w:val="28"/>
        </w:rPr>
        <w:t>вой и молодежной среде», включающей индивидуальные консультирования по</w:t>
      </w:r>
      <w:r w:rsidRPr="00945F12">
        <w:rPr>
          <w:sz w:val="28"/>
          <w:szCs w:val="28"/>
        </w:rPr>
        <w:t>д</w:t>
      </w:r>
      <w:r w:rsidRPr="00945F12">
        <w:rPr>
          <w:sz w:val="28"/>
          <w:szCs w:val="28"/>
        </w:rPr>
        <w:t>ростков и их родителей, проведение социально-психологического обследования учащихся учреждений начального и среднего профессионального образования города Новосибирска с целью выявления лиц, склонных к немедицинскому п</w:t>
      </w:r>
      <w:r w:rsidRPr="00945F12">
        <w:rPr>
          <w:sz w:val="28"/>
          <w:szCs w:val="28"/>
        </w:rPr>
        <w:t>о</w:t>
      </w:r>
      <w:r w:rsidRPr="00945F12">
        <w:rPr>
          <w:sz w:val="28"/>
          <w:szCs w:val="28"/>
        </w:rPr>
        <w:t>треблению психоактивных веществ, групповую работу с выявленной по результ</w:t>
      </w:r>
      <w:r w:rsidRPr="00945F12">
        <w:rPr>
          <w:sz w:val="28"/>
          <w:szCs w:val="28"/>
        </w:rPr>
        <w:t>а</w:t>
      </w:r>
      <w:r w:rsidRPr="00945F12">
        <w:rPr>
          <w:sz w:val="28"/>
          <w:szCs w:val="28"/>
        </w:rPr>
        <w:t xml:space="preserve">там обследования «группой риска». </w:t>
      </w:r>
    </w:p>
    <w:p w:rsidR="00B8618F" w:rsidRPr="00945F12" w:rsidRDefault="00B8618F" w:rsidP="00550395">
      <w:pPr>
        <w:widowControl w:val="0"/>
        <w:spacing w:line="245" w:lineRule="auto"/>
        <w:ind w:firstLine="709"/>
        <w:jc w:val="both"/>
        <w:rPr>
          <w:sz w:val="28"/>
          <w:szCs w:val="28"/>
        </w:rPr>
      </w:pPr>
      <w:r w:rsidRPr="00945F12">
        <w:rPr>
          <w:sz w:val="28"/>
          <w:szCs w:val="28"/>
        </w:rPr>
        <w:t>В целях развития кадрового потенциала и информационно-аналитического обеспечения сферы молодежной политики организованы курсы повышения кв</w:t>
      </w:r>
      <w:r w:rsidRPr="00945F12">
        <w:rPr>
          <w:sz w:val="28"/>
          <w:szCs w:val="28"/>
        </w:rPr>
        <w:t>а</w:t>
      </w:r>
      <w:r w:rsidRPr="00945F12">
        <w:rPr>
          <w:sz w:val="28"/>
          <w:szCs w:val="28"/>
        </w:rPr>
        <w:t>лификации для руководителей и специалистов учреждений. Разработаны пр</w:t>
      </w:r>
      <w:r w:rsidRPr="00945F12">
        <w:rPr>
          <w:sz w:val="28"/>
          <w:szCs w:val="28"/>
        </w:rPr>
        <w:t>о</w:t>
      </w:r>
      <w:r w:rsidRPr="00945F12">
        <w:rPr>
          <w:sz w:val="28"/>
          <w:szCs w:val="28"/>
        </w:rPr>
        <w:t xml:space="preserve">граммы краткосрочного повышения квалификации, оказывается методическое сопровождение, организуются семинары, научно-практические конференции, конкурсы «Формула успеха», «Я рожден в России», опорные площадки. </w:t>
      </w:r>
    </w:p>
    <w:p w:rsidR="00B8618F" w:rsidRPr="00945F12" w:rsidRDefault="00B8618F" w:rsidP="00550395">
      <w:pPr>
        <w:widowControl w:val="0"/>
        <w:shd w:val="clear" w:color="auto" w:fill="FFFFFF"/>
        <w:spacing w:line="245" w:lineRule="auto"/>
        <w:ind w:firstLine="709"/>
        <w:jc w:val="both"/>
        <w:rPr>
          <w:sz w:val="28"/>
          <w:szCs w:val="28"/>
        </w:rPr>
      </w:pPr>
      <w:r w:rsidRPr="00945F12">
        <w:rPr>
          <w:sz w:val="28"/>
          <w:szCs w:val="28"/>
        </w:rPr>
        <w:t>В целях информационного сопровождения муниципальной молодежной п</w:t>
      </w:r>
      <w:r w:rsidRPr="00945F12">
        <w:rPr>
          <w:sz w:val="28"/>
          <w:szCs w:val="28"/>
        </w:rPr>
        <w:t>о</w:t>
      </w:r>
      <w:r w:rsidRPr="00945F12">
        <w:rPr>
          <w:sz w:val="28"/>
          <w:szCs w:val="28"/>
        </w:rPr>
        <w:t>литики продолжил работу портал «Тымолод.рф».</w:t>
      </w:r>
    </w:p>
    <w:p w:rsidR="00B8618F" w:rsidRPr="00945F12" w:rsidRDefault="00B8618F" w:rsidP="00550395">
      <w:pPr>
        <w:widowControl w:val="0"/>
        <w:spacing w:line="245" w:lineRule="auto"/>
        <w:ind w:firstLine="709"/>
        <w:jc w:val="both"/>
        <w:rPr>
          <w:sz w:val="28"/>
          <w:szCs w:val="28"/>
        </w:rPr>
      </w:pPr>
      <w:r w:rsidRPr="00945F12">
        <w:rPr>
          <w:sz w:val="28"/>
          <w:szCs w:val="28"/>
        </w:rPr>
        <w:t xml:space="preserve">Затраты из бюджета города на текущий и капитальный ремонт составили </w:t>
      </w:r>
      <w:r w:rsidRPr="00945F12">
        <w:rPr>
          <w:sz w:val="28"/>
          <w:szCs w:val="28"/>
        </w:rPr>
        <w:lastRenderedPageBreak/>
        <w:t>12,3 млн. рублей. Выполнены ремонтные работы:</w:t>
      </w:r>
    </w:p>
    <w:p w:rsidR="00B8618F" w:rsidRPr="00945F12" w:rsidRDefault="00B8618F" w:rsidP="00550395">
      <w:pPr>
        <w:widowControl w:val="0"/>
        <w:spacing w:line="245" w:lineRule="auto"/>
        <w:ind w:firstLine="709"/>
        <w:jc w:val="both"/>
        <w:rPr>
          <w:sz w:val="28"/>
          <w:szCs w:val="28"/>
        </w:rPr>
      </w:pPr>
      <w:r w:rsidRPr="00945F12">
        <w:rPr>
          <w:sz w:val="28"/>
          <w:szCs w:val="28"/>
        </w:rPr>
        <w:t>капитальный ремонт помещения, входной группы и фасада здания МКУ «Центр героико-патриотического воспитания «Пост №</w:t>
      </w:r>
      <w:r w:rsidR="00025C2C" w:rsidRPr="00945F12">
        <w:rPr>
          <w:sz w:val="28"/>
          <w:szCs w:val="28"/>
        </w:rPr>
        <w:t> </w:t>
      </w:r>
      <w:r w:rsidRPr="00945F12">
        <w:rPr>
          <w:sz w:val="28"/>
          <w:szCs w:val="28"/>
        </w:rPr>
        <w:t>1» (ул. Костычева, 4). Входные зоны и зоны запасных выходов оборудованы пандусами для малом</w:t>
      </w:r>
      <w:r w:rsidRPr="00945F12">
        <w:rPr>
          <w:sz w:val="28"/>
          <w:szCs w:val="28"/>
        </w:rPr>
        <w:t>о</w:t>
      </w:r>
      <w:r w:rsidRPr="00945F12">
        <w:rPr>
          <w:sz w:val="28"/>
          <w:szCs w:val="28"/>
        </w:rPr>
        <w:t xml:space="preserve">бильных групп населения; </w:t>
      </w:r>
    </w:p>
    <w:p w:rsidR="00B8618F" w:rsidRPr="00945F12" w:rsidRDefault="00B8618F" w:rsidP="00550395">
      <w:pPr>
        <w:widowControl w:val="0"/>
        <w:spacing w:line="245" w:lineRule="auto"/>
        <w:ind w:firstLine="709"/>
        <w:jc w:val="both"/>
        <w:rPr>
          <w:sz w:val="28"/>
          <w:szCs w:val="28"/>
        </w:rPr>
      </w:pPr>
      <w:r w:rsidRPr="00945F12">
        <w:rPr>
          <w:sz w:val="28"/>
          <w:szCs w:val="28"/>
        </w:rPr>
        <w:t>ремонт входной зоны в структурном подразделении «Центр истории и ра</w:t>
      </w:r>
      <w:r w:rsidRPr="00945F12">
        <w:rPr>
          <w:sz w:val="28"/>
          <w:szCs w:val="28"/>
        </w:rPr>
        <w:t>з</w:t>
      </w:r>
      <w:r w:rsidRPr="00945F12">
        <w:rPr>
          <w:sz w:val="28"/>
          <w:szCs w:val="28"/>
        </w:rPr>
        <w:t>вития Ленинского района» (ул. Пархоменко, 8);</w:t>
      </w:r>
    </w:p>
    <w:p w:rsidR="00B8618F" w:rsidRPr="00945F12" w:rsidRDefault="00B8618F" w:rsidP="00550395">
      <w:pPr>
        <w:widowControl w:val="0"/>
        <w:spacing w:line="245" w:lineRule="auto"/>
        <w:ind w:firstLine="709"/>
        <w:jc w:val="both"/>
        <w:rPr>
          <w:sz w:val="28"/>
          <w:szCs w:val="28"/>
        </w:rPr>
      </w:pPr>
      <w:r w:rsidRPr="00945F12">
        <w:rPr>
          <w:sz w:val="28"/>
          <w:szCs w:val="28"/>
        </w:rPr>
        <w:t>капитальный ремонт подвальной части помещения МБУ «Центр молодежи «Альтаир» (ул. Романова, 23);</w:t>
      </w:r>
    </w:p>
    <w:p w:rsidR="00B8618F" w:rsidRPr="00945F12" w:rsidRDefault="00B8618F" w:rsidP="00550395">
      <w:pPr>
        <w:widowControl w:val="0"/>
        <w:spacing w:line="245" w:lineRule="auto"/>
        <w:ind w:firstLine="709"/>
        <w:jc w:val="both"/>
        <w:rPr>
          <w:sz w:val="28"/>
          <w:szCs w:val="28"/>
        </w:rPr>
      </w:pPr>
      <w:r w:rsidRPr="00945F12">
        <w:rPr>
          <w:sz w:val="28"/>
          <w:szCs w:val="28"/>
        </w:rPr>
        <w:t>капитальный ремонт помещения МКУ «Молодежный центр патриотическ</w:t>
      </w:r>
      <w:r w:rsidRPr="00945F12">
        <w:rPr>
          <w:sz w:val="28"/>
          <w:szCs w:val="28"/>
        </w:rPr>
        <w:t>о</w:t>
      </w:r>
      <w:r w:rsidRPr="00945F12">
        <w:rPr>
          <w:sz w:val="28"/>
          <w:szCs w:val="28"/>
        </w:rPr>
        <w:t>го воспитания «Сфера» структурное подразделение «Перспектива» (ул. 1-я Мех</w:t>
      </w:r>
      <w:r w:rsidRPr="00945F12">
        <w:rPr>
          <w:sz w:val="28"/>
          <w:szCs w:val="28"/>
        </w:rPr>
        <w:t>а</w:t>
      </w:r>
      <w:r w:rsidRPr="00945F12">
        <w:rPr>
          <w:sz w:val="28"/>
          <w:szCs w:val="28"/>
        </w:rPr>
        <w:t>ническая, 18);</w:t>
      </w:r>
    </w:p>
    <w:p w:rsidR="00B8618F" w:rsidRPr="00945F12" w:rsidRDefault="00B8618F" w:rsidP="00550395">
      <w:pPr>
        <w:widowControl w:val="0"/>
        <w:spacing w:line="245" w:lineRule="auto"/>
        <w:ind w:firstLine="709"/>
        <w:jc w:val="both"/>
        <w:rPr>
          <w:sz w:val="28"/>
          <w:szCs w:val="28"/>
        </w:rPr>
      </w:pPr>
      <w:r w:rsidRPr="00945F12">
        <w:rPr>
          <w:sz w:val="28"/>
          <w:szCs w:val="28"/>
        </w:rPr>
        <w:t>капитальный ремонт кровли МБУ молодежный Центр «Дом молодежи» Первомайского района (ул. Эйхе, 1);</w:t>
      </w:r>
    </w:p>
    <w:p w:rsidR="00B8618F" w:rsidRPr="00945F12" w:rsidRDefault="00B8618F" w:rsidP="00550395">
      <w:pPr>
        <w:widowControl w:val="0"/>
        <w:spacing w:line="245" w:lineRule="auto"/>
        <w:ind w:firstLine="709"/>
        <w:jc w:val="both"/>
        <w:rPr>
          <w:sz w:val="28"/>
          <w:szCs w:val="28"/>
        </w:rPr>
      </w:pPr>
      <w:r w:rsidRPr="00945F12">
        <w:rPr>
          <w:sz w:val="28"/>
          <w:szCs w:val="28"/>
        </w:rPr>
        <w:t>ремонт теплотрассы в связи с аварийной ситуацией МБУ Молодежный центр</w:t>
      </w:r>
      <w:r w:rsidR="00042770" w:rsidRPr="00945F12">
        <w:rPr>
          <w:sz w:val="28"/>
          <w:szCs w:val="28"/>
        </w:rPr>
        <w:t xml:space="preserve"> «Зве</w:t>
      </w:r>
      <w:r w:rsidRPr="00945F12">
        <w:rPr>
          <w:sz w:val="28"/>
          <w:szCs w:val="28"/>
        </w:rPr>
        <w:t>здный» (ул. Толбухина, 4).</w:t>
      </w:r>
    </w:p>
    <w:p w:rsidR="00B8618F" w:rsidRPr="00945F12" w:rsidRDefault="00B8618F" w:rsidP="00550395">
      <w:pPr>
        <w:widowControl w:val="0"/>
        <w:spacing w:line="245" w:lineRule="auto"/>
        <w:ind w:firstLine="709"/>
        <w:jc w:val="both"/>
        <w:rPr>
          <w:sz w:val="28"/>
          <w:szCs w:val="28"/>
        </w:rPr>
      </w:pPr>
      <w:r w:rsidRPr="00945F12">
        <w:rPr>
          <w:sz w:val="28"/>
          <w:szCs w:val="28"/>
        </w:rPr>
        <w:t>Проведены работы по устранению замечаний инспекторов государственн</w:t>
      </w:r>
      <w:r w:rsidRPr="00945F12">
        <w:rPr>
          <w:sz w:val="28"/>
          <w:szCs w:val="28"/>
        </w:rPr>
        <w:t>о</w:t>
      </w:r>
      <w:r w:rsidRPr="00945F12">
        <w:rPr>
          <w:sz w:val="28"/>
          <w:szCs w:val="28"/>
        </w:rPr>
        <w:t>го пожарного надзора, в том числе: модернизация пожарной сигнализации в п</w:t>
      </w:r>
      <w:r w:rsidRPr="00945F12">
        <w:rPr>
          <w:sz w:val="28"/>
          <w:szCs w:val="28"/>
        </w:rPr>
        <w:t>о</w:t>
      </w:r>
      <w:r w:rsidRPr="00945F12">
        <w:rPr>
          <w:sz w:val="28"/>
          <w:szCs w:val="28"/>
        </w:rPr>
        <w:t>мещениях МБУ Молодежный центр «Зодиак» (ул. Невельского, 55) и в структу</w:t>
      </w:r>
      <w:r w:rsidRPr="00945F12">
        <w:rPr>
          <w:sz w:val="28"/>
          <w:szCs w:val="28"/>
        </w:rPr>
        <w:t>р</w:t>
      </w:r>
      <w:r w:rsidRPr="00945F12">
        <w:rPr>
          <w:sz w:val="28"/>
          <w:szCs w:val="28"/>
        </w:rPr>
        <w:t xml:space="preserve">ном подразделении имени И. Иванченко (ул. Путевая, 6). </w:t>
      </w:r>
    </w:p>
    <w:p w:rsidR="00B8618F" w:rsidRPr="00945F12" w:rsidRDefault="00B8618F" w:rsidP="00550395">
      <w:pPr>
        <w:widowControl w:val="0"/>
        <w:spacing w:line="245" w:lineRule="auto"/>
        <w:ind w:firstLine="709"/>
        <w:jc w:val="both"/>
        <w:rPr>
          <w:sz w:val="28"/>
          <w:szCs w:val="28"/>
        </w:rPr>
      </w:pPr>
      <w:r w:rsidRPr="00945F12">
        <w:rPr>
          <w:sz w:val="28"/>
          <w:szCs w:val="28"/>
        </w:rPr>
        <w:t>На модернизацию материально-технической базы учреждений молодежной политики после выполнения ремонтных работ с целью их комплексного оснащ</w:t>
      </w:r>
      <w:r w:rsidRPr="00945F12">
        <w:rPr>
          <w:sz w:val="28"/>
          <w:szCs w:val="28"/>
        </w:rPr>
        <w:t>е</w:t>
      </w:r>
      <w:r w:rsidRPr="00945F12">
        <w:rPr>
          <w:sz w:val="28"/>
          <w:szCs w:val="28"/>
        </w:rPr>
        <w:t>ния направлено 4,4 млн. рублей. Полностью укомплектованы оборудованием: МКУ «Центр героико-патриотического воспитания «Пост №1» (ул. Костычева, 4); МБУ «Центр молодежи «Альтаир» (ул. Романова, 23).</w:t>
      </w:r>
    </w:p>
    <w:p w:rsidR="00B8618F" w:rsidRPr="00945F12" w:rsidRDefault="00B8618F" w:rsidP="00550395">
      <w:pPr>
        <w:widowControl w:val="0"/>
        <w:spacing w:line="245" w:lineRule="auto"/>
        <w:ind w:firstLine="709"/>
        <w:jc w:val="both"/>
        <w:rPr>
          <w:sz w:val="28"/>
          <w:szCs w:val="28"/>
        </w:rPr>
      </w:pPr>
      <w:r w:rsidRPr="00945F12">
        <w:rPr>
          <w:sz w:val="28"/>
          <w:szCs w:val="28"/>
        </w:rPr>
        <w:t>В пределах выделенных бюджетных ассигнований учреждениями отрасли приобретены инвентарь, оргтехника, мебель, спортивное оборудование, звуковое оборудование и макеты оружия для проведения массовых мероприятий.</w:t>
      </w:r>
    </w:p>
    <w:p w:rsidR="00B8618F" w:rsidRPr="00945F12" w:rsidRDefault="00B8618F" w:rsidP="00550395">
      <w:pPr>
        <w:widowControl w:val="0"/>
        <w:shd w:val="clear" w:color="auto" w:fill="FFFFFF"/>
        <w:spacing w:line="245" w:lineRule="auto"/>
        <w:ind w:firstLine="709"/>
        <w:jc w:val="both"/>
        <w:rPr>
          <w:sz w:val="28"/>
          <w:szCs w:val="28"/>
        </w:rPr>
      </w:pPr>
      <w:r w:rsidRPr="00945F12">
        <w:rPr>
          <w:sz w:val="28"/>
          <w:szCs w:val="28"/>
        </w:rPr>
        <w:t>Решение задач осуществлялось в рамках реализации ВЦП «Развитие сферы молодежной политики в городе Новосибирске» на 2015 – 2017 годы, утвержде</w:t>
      </w:r>
      <w:r w:rsidRPr="00945F12">
        <w:rPr>
          <w:sz w:val="28"/>
          <w:szCs w:val="28"/>
        </w:rPr>
        <w:t>н</w:t>
      </w:r>
      <w:r w:rsidRPr="00945F12">
        <w:rPr>
          <w:sz w:val="28"/>
          <w:szCs w:val="28"/>
        </w:rPr>
        <w:t>ной постановлением мэрии от 30.09.2014 № 8568.</w:t>
      </w:r>
    </w:p>
    <w:p w:rsidR="00B8618F" w:rsidRPr="00945F12" w:rsidRDefault="00B8618F" w:rsidP="00550395">
      <w:pPr>
        <w:widowControl w:val="0"/>
        <w:spacing w:line="245" w:lineRule="auto"/>
        <w:ind w:firstLine="709"/>
        <w:jc w:val="both"/>
        <w:rPr>
          <w:sz w:val="28"/>
          <w:szCs w:val="28"/>
        </w:rPr>
      </w:pPr>
    </w:p>
    <w:p w:rsidR="008A3F10" w:rsidRPr="00945F12" w:rsidRDefault="008A3F10" w:rsidP="00550395">
      <w:pPr>
        <w:pStyle w:val="2"/>
        <w:keepNext w:val="0"/>
        <w:widowControl w:val="0"/>
        <w:tabs>
          <w:tab w:val="left" w:pos="9900"/>
        </w:tabs>
        <w:spacing w:before="0" w:after="0" w:line="245" w:lineRule="auto"/>
        <w:jc w:val="center"/>
        <w:rPr>
          <w:rFonts w:ascii="Times New Roman" w:hAnsi="Times New Roman" w:cs="Times New Roman"/>
          <w:i w:val="0"/>
        </w:rPr>
      </w:pPr>
      <w:r w:rsidRPr="00945F12">
        <w:rPr>
          <w:rFonts w:ascii="Times New Roman" w:hAnsi="Times New Roman" w:cs="Times New Roman"/>
          <w:i w:val="0"/>
        </w:rPr>
        <w:t>4.14. Экология</w:t>
      </w:r>
    </w:p>
    <w:p w:rsidR="008A3F10" w:rsidRPr="00945F12" w:rsidRDefault="008A3F10" w:rsidP="00550395">
      <w:pPr>
        <w:widowControl w:val="0"/>
        <w:spacing w:line="245" w:lineRule="auto"/>
        <w:ind w:firstLine="709"/>
        <w:jc w:val="both"/>
        <w:rPr>
          <w:sz w:val="24"/>
          <w:szCs w:val="24"/>
        </w:rPr>
      </w:pPr>
    </w:p>
    <w:p w:rsidR="00C93975" w:rsidRPr="00945F12" w:rsidRDefault="00C93975" w:rsidP="00550395">
      <w:pPr>
        <w:widowControl w:val="0"/>
        <w:spacing w:line="245" w:lineRule="auto"/>
        <w:ind w:firstLine="709"/>
        <w:jc w:val="both"/>
        <w:rPr>
          <w:i/>
          <w:sz w:val="28"/>
          <w:szCs w:val="28"/>
        </w:rPr>
      </w:pPr>
      <w:r w:rsidRPr="00945F12">
        <w:rPr>
          <w:i/>
          <w:sz w:val="28"/>
          <w:szCs w:val="28"/>
        </w:rPr>
        <w:t>4.14.1. Задача</w:t>
      </w:r>
      <w:r w:rsidRPr="00945F12">
        <w:rPr>
          <w:b/>
          <w:i/>
          <w:sz w:val="28"/>
          <w:szCs w:val="28"/>
        </w:rPr>
        <w:t>:</w:t>
      </w:r>
      <w:r w:rsidRPr="00945F12">
        <w:rPr>
          <w:i/>
          <w:sz w:val="28"/>
          <w:szCs w:val="28"/>
        </w:rPr>
        <w:t xml:space="preserve"> организация мероприятий по охране окружающей среды на территории города Новосибирска</w:t>
      </w:r>
    </w:p>
    <w:p w:rsidR="00C93975" w:rsidRPr="00945F12" w:rsidRDefault="00C93975" w:rsidP="00550395">
      <w:pPr>
        <w:widowControl w:val="0"/>
        <w:spacing w:line="245" w:lineRule="auto"/>
        <w:ind w:firstLine="709"/>
        <w:jc w:val="both"/>
        <w:rPr>
          <w:sz w:val="28"/>
          <w:szCs w:val="28"/>
        </w:rPr>
      </w:pPr>
      <w:r w:rsidRPr="00945F12">
        <w:rPr>
          <w:sz w:val="28"/>
          <w:szCs w:val="28"/>
        </w:rPr>
        <w:t>В течение года с улиц зоны индивидуальной жилой застройки в рамках д</w:t>
      </w:r>
      <w:r w:rsidRPr="00945F12">
        <w:rPr>
          <w:sz w:val="28"/>
          <w:szCs w:val="28"/>
        </w:rPr>
        <w:t>о</w:t>
      </w:r>
      <w:r w:rsidRPr="00945F12">
        <w:rPr>
          <w:sz w:val="28"/>
          <w:szCs w:val="28"/>
        </w:rPr>
        <w:t>говорных отношений организован сбор и вывоз более 60,0 тыс. куб. м отходов. Для предупреждения образования мест несанкционированного размещения отх</w:t>
      </w:r>
      <w:r w:rsidRPr="00945F12">
        <w:rPr>
          <w:sz w:val="28"/>
          <w:szCs w:val="28"/>
        </w:rPr>
        <w:t>о</w:t>
      </w:r>
      <w:r w:rsidRPr="00945F12">
        <w:rPr>
          <w:sz w:val="28"/>
          <w:szCs w:val="28"/>
        </w:rPr>
        <w:t>дов проведены мероприятия по очистке мест временного скопления отходов и установке перехватывающих бункеров, вывезено более 45,0 тыс. куб. м отходов. Ликвидировано 52,5 тыс. куб. м отходов с мест их несанкционированного разм</w:t>
      </w:r>
      <w:r w:rsidRPr="00945F12">
        <w:rPr>
          <w:sz w:val="28"/>
          <w:szCs w:val="28"/>
        </w:rPr>
        <w:t>е</w:t>
      </w:r>
      <w:r w:rsidRPr="00945F12">
        <w:rPr>
          <w:sz w:val="28"/>
          <w:szCs w:val="28"/>
        </w:rPr>
        <w:t>щения, в том числе 5,4 тыс. куб. м из водоохранных зон.</w:t>
      </w:r>
    </w:p>
    <w:p w:rsidR="00C93975" w:rsidRPr="00945F12" w:rsidRDefault="00C93975"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Для разработки территориальной схемы обращения с отходами Новосиби</w:t>
      </w:r>
      <w:r w:rsidRPr="00945F12">
        <w:rPr>
          <w:rFonts w:eastAsia="Calibri"/>
          <w:sz w:val="28"/>
          <w:szCs w:val="28"/>
          <w:lang w:eastAsia="en-US"/>
        </w:rPr>
        <w:t>р</w:t>
      </w:r>
      <w:r w:rsidRPr="00945F12">
        <w:rPr>
          <w:rFonts w:eastAsia="Calibri"/>
          <w:sz w:val="28"/>
          <w:szCs w:val="28"/>
          <w:lang w:eastAsia="en-US"/>
        </w:rPr>
        <w:t>ской области  подготовлена информация об обращении с твердыми коммунал</w:t>
      </w:r>
      <w:r w:rsidRPr="00945F12">
        <w:rPr>
          <w:rFonts w:eastAsia="Calibri"/>
          <w:sz w:val="28"/>
          <w:szCs w:val="28"/>
          <w:lang w:eastAsia="en-US"/>
        </w:rPr>
        <w:t>ь</w:t>
      </w:r>
      <w:r w:rsidRPr="00945F12">
        <w:rPr>
          <w:rFonts w:eastAsia="Calibri"/>
          <w:sz w:val="28"/>
          <w:szCs w:val="28"/>
          <w:lang w:eastAsia="en-US"/>
        </w:rPr>
        <w:lastRenderedPageBreak/>
        <w:t>ными отходами на территории города Новосибирска.</w:t>
      </w:r>
    </w:p>
    <w:p w:rsidR="00C93975" w:rsidRPr="00945F12" w:rsidRDefault="00C93975" w:rsidP="00550395">
      <w:pPr>
        <w:widowControl w:val="0"/>
        <w:spacing w:line="245" w:lineRule="auto"/>
        <w:ind w:firstLine="709"/>
        <w:jc w:val="both"/>
        <w:rPr>
          <w:sz w:val="28"/>
          <w:szCs w:val="28"/>
        </w:rPr>
      </w:pPr>
      <w:r w:rsidRPr="00945F12">
        <w:rPr>
          <w:sz w:val="28"/>
          <w:szCs w:val="28"/>
        </w:rPr>
        <w:t>В рамках муниципального контракта проведены работы по сбору, вывозу и утилизации отработанных ртутьсодержащих отходов (ламп, приборов) из жили</w:t>
      </w:r>
      <w:r w:rsidRPr="00945F12">
        <w:rPr>
          <w:sz w:val="28"/>
          <w:szCs w:val="28"/>
        </w:rPr>
        <w:t>щ</w:t>
      </w:r>
      <w:r w:rsidRPr="00945F12">
        <w:rPr>
          <w:sz w:val="28"/>
          <w:szCs w:val="28"/>
        </w:rPr>
        <w:t xml:space="preserve">ного фонда города Новосибирска в количестве 98 тыс. штук, из </w:t>
      </w:r>
      <w:r w:rsidR="00A9250E" w:rsidRPr="00945F12">
        <w:rPr>
          <w:sz w:val="28"/>
          <w:szCs w:val="28"/>
        </w:rPr>
        <w:t xml:space="preserve">муниципальных </w:t>
      </w:r>
      <w:r w:rsidR="005F0F6E" w:rsidRPr="00945F12">
        <w:rPr>
          <w:sz w:val="28"/>
          <w:szCs w:val="28"/>
        </w:rPr>
        <w:t>образовательных организаций</w:t>
      </w:r>
      <w:r w:rsidRPr="00945F12">
        <w:rPr>
          <w:sz w:val="28"/>
          <w:szCs w:val="28"/>
        </w:rPr>
        <w:t xml:space="preserve"> – более 60 тыс. штук. </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Проведены мероприятия по раздельному сбору и переработке   вторичных материальных ресурсов: макулатуры, картона, полиэтиленовой пленки, стекла и стеклобоя, а также других отходов, являющихся ценным сырьем. На территории города расположено более 1000 контейнеров для раздельного сбора отходов и стекла. </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Выполнена детальная пешеходная эманационная съемка масштаба 1:10000 на неисследованных территориях и участках перспективной застройки города. </w:t>
      </w:r>
      <w:r w:rsidRPr="00945F12">
        <w:rPr>
          <w:rFonts w:eastAsia="PMingLiU"/>
          <w:sz w:val="28"/>
          <w:szCs w:val="28"/>
        </w:rPr>
        <w:t>Проведено исследование 700 физических точек.</w:t>
      </w:r>
    </w:p>
    <w:p w:rsidR="00C93975" w:rsidRPr="00945F12" w:rsidRDefault="00C93975" w:rsidP="00550395">
      <w:pPr>
        <w:widowControl w:val="0"/>
        <w:spacing w:line="245" w:lineRule="auto"/>
        <w:ind w:firstLine="709"/>
        <w:jc w:val="both"/>
        <w:rPr>
          <w:rFonts w:eastAsia="PMingLiU"/>
          <w:sz w:val="28"/>
          <w:szCs w:val="28"/>
        </w:rPr>
      </w:pPr>
      <w:r w:rsidRPr="00945F12">
        <w:rPr>
          <w:sz w:val="28"/>
          <w:szCs w:val="28"/>
        </w:rPr>
        <w:t>В целях обеспечения радиационной безопасности жителей города провед</w:t>
      </w:r>
      <w:r w:rsidRPr="00945F12">
        <w:rPr>
          <w:sz w:val="28"/>
          <w:szCs w:val="28"/>
        </w:rPr>
        <w:t>е</w:t>
      </w:r>
      <w:r w:rsidRPr="00945F12">
        <w:rPr>
          <w:sz w:val="28"/>
          <w:szCs w:val="28"/>
        </w:rPr>
        <w:t xml:space="preserve">ны измерения удельной активности природных, техногенных радионуклидов в 250 точках радиационного контроля на территории ТЭЦ-2, на границе санитарно-защитной зоны, золоотвале и на территории жилой застройки Ленинского района. В результате исследований установлено, что </w:t>
      </w:r>
      <w:r w:rsidRPr="00945F12">
        <w:rPr>
          <w:rFonts w:eastAsia="PMingLiU"/>
          <w:sz w:val="28"/>
          <w:szCs w:val="28"/>
        </w:rPr>
        <w:t>эксплуатация ТЭЦ-2 не представляет радиационной опасности для городского населения.</w:t>
      </w:r>
    </w:p>
    <w:p w:rsidR="00C93975" w:rsidRPr="00945F12" w:rsidRDefault="00C93975" w:rsidP="00550395">
      <w:pPr>
        <w:widowControl w:val="0"/>
        <w:spacing w:line="245" w:lineRule="auto"/>
        <w:ind w:firstLine="709"/>
        <w:jc w:val="both"/>
        <w:rPr>
          <w:rFonts w:eastAsia="PMingLiU"/>
          <w:sz w:val="28"/>
          <w:szCs w:val="28"/>
        </w:rPr>
      </w:pPr>
      <w:r w:rsidRPr="00945F12">
        <w:rPr>
          <w:rFonts w:eastAsia="PMingLiU"/>
          <w:sz w:val="28"/>
          <w:szCs w:val="28"/>
        </w:rPr>
        <w:t>Выполнены работы по оценке потенциальной радоноопасности территории перспективной застройки в Первомайском районе.</w:t>
      </w:r>
    </w:p>
    <w:p w:rsidR="00C93975" w:rsidRPr="00945F12" w:rsidRDefault="00C93975" w:rsidP="00550395">
      <w:pPr>
        <w:widowControl w:val="0"/>
        <w:spacing w:line="245" w:lineRule="auto"/>
        <w:ind w:firstLine="709"/>
        <w:jc w:val="both"/>
        <w:rPr>
          <w:b/>
          <w:sz w:val="28"/>
          <w:szCs w:val="28"/>
        </w:rPr>
      </w:pPr>
      <w:r w:rsidRPr="00945F12">
        <w:rPr>
          <w:rFonts w:eastAsia="PMingLiU"/>
          <w:sz w:val="28"/>
          <w:szCs w:val="28"/>
        </w:rPr>
        <w:t>Особое внимание уделяется санитарно</w:t>
      </w:r>
      <w:r w:rsidR="001F5F3A" w:rsidRPr="00945F12">
        <w:rPr>
          <w:rFonts w:eastAsia="PMingLiU"/>
          <w:sz w:val="28"/>
          <w:szCs w:val="28"/>
        </w:rPr>
        <w:t>-</w:t>
      </w:r>
      <w:r w:rsidRPr="00945F12">
        <w:rPr>
          <w:rFonts w:eastAsia="PMingLiU"/>
          <w:sz w:val="28"/>
          <w:szCs w:val="28"/>
        </w:rPr>
        <w:t>эпидемиологическому состоянию города. При проведении праздничных мероприятий установлено более 230 би</w:t>
      </w:r>
      <w:r w:rsidRPr="00945F12">
        <w:rPr>
          <w:rFonts w:eastAsia="PMingLiU"/>
          <w:sz w:val="28"/>
          <w:szCs w:val="28"/>
        </w:rPr>
        <w:t>о</w:t>
      </w:r>
      <w:r w:rsidRPr="00945F12">
        <w:rPr>
          <w:rFonts w:eastAsia="PMingLiU"/>
          <w:sz w:val="28"/>
          <w:szCs w:val="28"/>
        </w:rPr>
        <w:t>туалетов для безвозмездного пользования жителями города.</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 Для анализа качества атмосферного воздуха города Новосибирска испол</w:t>
      </w:r>
      <w:r w:rsidRPr="00945F12">
        <w:rPr>
          <w:sz w:val="28"/>
          <w:szCs w:val="28"/>
        </w:rPr>
        <w:t>ь</w:t>
      </w:r>
      <w:r w:rsidRPr="00945F12">
        <w:rPr>
          <w:sz w:val="28"/>
          <w:szCs w:val="28"/>
        </w:rPr>
        <w:t>зуются данные Департамента Федеральной службы по гидрометеорологии и м</w:t>
      </w:r>
      <w:r w:rsidRPr="00945F12">
        <w:rPr>
          <w:sz w:val="28"/>
          <w:szCs w:val="28"/>
        </w:rPr>
        <w:t>о</w:t>
      </w:r>
      <w:r w:rsidRPr="00945F12">
        <w:rPr>
          <w:sz w:val="28"/>
          <w:szCs w:val="28"/>
        </w:rPr>
        <w:t>ниторингу окружающей среды по Сибирскому федеральному округу. Уровень загрязнения атмосферного воздуха в городе характеризуется как повышенный. Предприятиями-природопользователями проведены следующие мероприятия:</w:t>
      </w:r>
    </w:p>
    <w:p w:rsidR="00C93975" w:rsidRPr="00945F12" w:rsidRDefault="00C93975" w:rsidP="00550395">
      <w:pPr>
        <w:widowControl w:val="0"/>
        <w:spacing w:line="245" w:lineRule="auto"/>
        <w:ind w:firstLine="709"/>
        <w:jc w:val="both"/>
        <w:rPr>
          <w:sz w:val="28"/>
          <w:szCs w:val="28"/>
        </w:rPr>
      </w:pPr>
      <w:r w:rsidRPr="00945F12">
        <w:rPr>
          <w:sz w:val="28"/>
          <w:szCs w:val="28"/>
        </w:rPr>
        <w:t>Электровозоремонтный завод – филиал ОАО «Желдорреммаш»  начата м</w:t>
      </w:r>
      <w:r w:rsidRPr="00945F12">
        <w:rPr>
          <w:sz w:val="28"/>
          <w:szCs w:val="28"/>
        </w:rPr>
        <w:t>о</w:t>
      </w:r>
      <w:r w:rsidRPr="00945F12">
        <w:rPr>
          <w:sz w:val="28"/>
          <w:szCs w:val="28"/>
        </w:rPr>
        <w:t>дернизация  котельного цеха: установлен газовый котел ДЕ 16/14, проведена з</w:t>
      </w:r>
      <w:r w:rsidRPr="00945F12">
        <w:rPr>
          <w:sz w:val="28"/>
          <w:szCs w:val="28"/>
        </w:rPr>
        <w:t>а</w:t>
      </w:r>
      <w:r w:rsidRPr="00945F12">
        <w:rPr>
          <w:sz w:val="28"/>
          <w:szCs w:val="28"/>
        </w:rPr>
        <w:t>мена углемазутного котла ЭРМ – 30 на газовый котел КВГМ-35/150, ведутся р</w:t>
      </w:r>
      <w:r w:rsidRPr="00945F12">
        <w:rPr>
          <w:sz w:val="28"/>
          <w:szCs w:val="28"/>
        </w:rPr>
        <w:t>а</w:t>
      </w:r>
      <w:r w:rsidRPr="00945F12">
        <w:rPr>
          <w:sz w:val="28"/>
          <w:szCs w:val="28"/>
        </w:rPr>
        <w:t>боты по переводу</w:t>
      </w:r>
      <w:r w:rsidRPr="00945F12">
        <w:rPr>
          <w:rFonts w:ascii="Calibri" w:eastAsia="Calibri" w:hAnsi="Calibri"/>
          <w:sz w:val="28"/>
          <w:szCs w:val="28"/>
          <w:lang w:eastAsia="en-US"/>
        </w:rPr>
        <w:t xml:space="preserve"> </w:t>
      </w:r>
      <w:r w:rsidRPr="00945F12">
        <w:rPr>
          <w:rFonts w:eastAsia="Calibri"/>
          <w:sz w:val="28"/>
          <w:szCs w:val="28"/>
          <w:lang w:eastAsia="en-US"/>
        </w:rPr>
        <w:t>котельной с твердого топлива на газ;</w:t>
      </w:r>
      <w:r w:rsidRPr="00945F12">
        <w:rPr>
          <w:sz w:val="28"/>
          <w:szCs w:val="28"/>
        </w:rPr>
        <w:t xml:space="preserve"> </w:t>
      </w:r>
    </w:p>
    <w:p w:rsidR="00C93975" w:rsidRPr="00945F12" w:rsidRDefault="00C93975" w:rsidP="00550395">
      <w:pPr>
        <w:widowControl w:val="0"/>
        <w:spacing w:line="245" w:lineRule="auto"/>
        <w:ind w:firstLine="709"/>
        <w:jc w:val="both"/>
        <w:rPr>
          <w:rFonts w:ascii="Calibri" w:eastAsia="Calibri" w:hAnsi="Calibri"/>
          <w:sz w:val="28"/>
          <w:szCs w:val="28"/>
          <w:lang w:eastAsia="en-US"/>
        </w:rPr>
      </w:pPr>
      <w:r w:rsidRPr="00945F12">
        <w:rPr>
          <w:sz w:val="28"/>
          <w:szCs w:val="28"/>
        </w:rPr>
        <w:t>ООО «ПТК ЗЖБИ-4» перевело угольную котельную на газ;</w:t>
      </w:r>
    </w:p>
    <w:p w:rsidR="00C93975" w:rsidRPr="00945F12" w:rsidRDefault="00C93975" w:rsidP="00550395">
      <w:pPr>
        <w:widowControl w:val="0"/>
        <w:spacing w:line="245" w:lineRule="auto"/>
        <w:ind w:firstLine="709"/>
        <w:jc w:val="both"/>
        <w:rPr>
          <w:rFonts w:ascii="Calibri" w:eastAsia="Calibri" w:hAnsi="Calibri"/>
          <w:sz w:val="28"/>
          <w:szCs w:val="28"/>
          <w:lang w:eastAsia="en-US"/>
        </w:rPr>
      </w:pPr>
      <w:r w:rsidRPr="00945F12">
        <w:rPr>
          <w:sz w:val="28"/>
          <w:szCs w:val="28"/>
        </w:rPr>
        <w:t>Новосибирский филиал мостоотряд № 38 АО «Сибмост» провел ремонт г</w:t>
      </w:r>
      <w:r w:rsidRPr="00945F12">
        <w:rPr>
          <w:sz w:val="28"/>
          <w:szCs w:val="28"/>
        </w:rPr>
        <w:t>а</w:t>
      </w:r>
      <w:r w:rsidRPr="00945F12">
        <w:rPr>
          <w:sz w:val="28"/>
          <w:szCs w:val="28"/>
        </w:rPr>
        <w:t>зоочистных установок на котельной;</w:t>
      </w:r>
    </w:p>
    <w:p w:rsidR="00C93975" w:rsidRPr="00945F12" w:rsidRDefault="00C93975" w:rsidP="00550395">
      <w:pPr>
        <w:widowControl w:val="0"/>
        <w:spacing w:line="245" w:lineRule="auto"/>
        <w:ind w:firstLine="709"/>
        <w:jc w:val="both"/>
        <w:rPr>
          <w:b/>
          <w:sz w:val="28"/>
          <w:szCs w:val="28"/>
        </w:rPr>
      </w:pPr>
      <w:r w:rsidRPr="00945F12">
        <w:rPr>
          <w:sz w:val="28"/>
          <w:szCs w:val="28"/>
        </w:rPr>
        <w:t>ООО «Бетонный завод № 1» вынесен из жилой зоны.</w:t>
      </w:r>
    </w:p>
    <w:p w:rsidR="00C93975" w:rsidRPr="00945F12" w:rsidRDefault="00C93975" w:rsidP="00550395">
      <w:pPr>
        <w:widowControl w:val="0"/>
        <w:spacing w:line="245" w:lineRule="auto"/>
        <w:ind w:firstLine="709"/>
        <w:jc w:val="both"/>
        <w:rPr>
          <w:sz w:val="28"/>
          <w:szCs w:val="28"/>
        </w:rPr>
      </w:pPr>
      <w:r w:rsidRPr="00945F12">
        <w:rPr>
          <w:sz w:val="28"/>
          <w:szCs w:val="28"/>
        </w:rPr>
        <w:t xml:space="preserve">Для анализа качества вод поверхностных водных объектов используются данные Департамента Федеральной службы по гидрометеорологии и мониторингу окружающей среды по Сибирскому федеральному округу. </w:t>
      </w:r>
    </w:p>
    <w:p w:rsidR="00C93975" w:rsidRPr="00945F12" w:rsidRDefault="00C93975" w:rsidP="00550395">
      <w:pPr>
        <w:widowControl w:val="0"/>
        <w:spacing w:line="245" w:lineRule="auto"/>
        <w:ind w:firstLine="709"/>
        <w:jc w:val="both"/>
        <w:rPr>
          <w:sz w:val="28"/>
          <w:szCs w:val="28"/>
        </w:rPr>
      </w:pPr>
      <w:r w:rsidRPr="00945F12">
        <w:rPr>
          <w:sz w:val="28"/>
          <w:szCs w:val="28"/>
        </w:rPr>
        <w:t>Предприятиями-водопользователями проведены мероприятия по внедрению ресурсосберегающих технологий, систем оборотного водоснабжения:</w:t>
      </w:r>
    </w:p>
    <w:p w:rsidR="00C93975" w:rsidRPr="00945F12" w:rsidRDefault="00C93975" w:rsidP="00550395">
      <w:pPr>
        <w:widowControl w:val="0"/>
        <w:spacing w:line="245" w:lineRule="auto"/>
        <w:ind w:firstLine="709"/>
        <w:jc w:val="both"/>
        <w:rPr>
          <w:sz w:val="28"/>
          <w:szCs w:val="28"/>
        </w:rPr>
      </w:pPr>
      <w:r w:rsidRPr="00945F12">
        <w:rPr>
          <w:sz w:val="28"/>
          <w:szCs w:val="28"/>
        </w:rPr>
        <w:t>МУП г. Новосибирска «Горводоканал» на  очистных сооружениях  пос. Кудряши введен в эксплуатацию блок  обеззараживания сточных вод;</w:t>
      </w:r>
    </w:p>
    <w:p w:rsidR="00C93975" w:rsidRPr="00945F12" w:rsidRDefault="00C93975" w:rsidP="00550395">
      <w:pPr>
        <w:widowControl w:val="0"/>
        <w:spacing w:line="245" w:lineRule="auto"/>
        <w:ind w:firstLine="709"/>
        <w:jc w:val="both"/>
        <w:rPr>
          <w:b/>
          <w:sz w:val="28"/>
          <w:szCs w:val="28"/>
        </w:rPr>
      </w:pPr>
      <w:r w:rsidRPr="00945F12">
        <w:rPr>
          <w:sz w:val="28"/>
          <w:szCs w:val="28"/>
        </w:rPr>
        <w:t>Научно-производственным объединением «Элсиб» ПАО проведен кап</w:t>
      </w:r>
      <w:r w:rsidRPr="00945F12">
        <w:rPr>
          <w:sz w:val="28"/>
          <w:szCs w:val="28"/>
        </w:rPr>
        <w:t>и</w:t>
      </w:r>
      <w:r w:rsidRPr="00945F12">
        <w:rPr>
          <w:sz w:val="28"/>
          <w:szCs w:val="28"/>
        </w:rPr>
        <w:lastRenderedPageBreak/>
        <w:t>тальный ремонт сетей ливневой канализации инструментального завода предпр</w:t>
      </w:r>
      <w:r w:rsidRPr="00945F12">
        <w:rPr>
          <w:sz w:val="28"/>
          <w:szCs w:val="28"/>
        </w:rPr>
        <w:t>и</w:t>
      </w:r>
      <w:r w:rsidRPr="00945F12">
        <w:rPr>
          <w:sz w:val="28"/>
          <w:szCs w:val="28"/>
        </w:rPr>
        <w:t>ятия и очистка береговой зоны реки Тула.</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Площадь зеленого фонда Новосибирска составляет 19,3 тыс. га (40 % терр</w:t>
      </w:r>
      <w:r w:rsidRPr="00945F12">
        <w:rPr>
          <w:rFonts w:eastAsia="Calibri"/>
          <w:sz w:val="28"/>
          <w:szCs w:val="28"/>
          <w:lang w:eastAsia="en-US"/>
        </w:rPr>
        <w:t>и</w:t>
      </w:r>
      <w:r w:rsidRPr="00945F12">
        <w:rPr>
          <w:rFonts w:eastAsia="Calibri"/>
          <w:sz w:val="28"/>
          <w:szCs w:val="28"/>
          <w:lang w:eastAsia="en-US"/>
        </w:rPr>
        <w:t xml:space="preserve">тории города). Нормативное значение показателя для городов–миллионников составляет более 40 % площади зеленого фонда.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Ежегодно в Новосибирске высаживается от 27 до 30 тыс. деревьев и куста</w:t>
      </w:r>
      <w:r w:rsidRPr="00945F12">
        <w:rPr>
          <w:rFonts w:eastAsia="Calibri"/>
          <w:sz w:val="28"/>
          <w:szCs w:val="28"/>
          <w:lang w:eastAsia="en-US"/>
        </w:rPr>
        <w:t>р</w:t>
      </w:r>
      <w:r w:rsidRPr="00945F12">
        <w:rPr>
          <w:rFonts w:eastAsia="Calibri"/>
          <w:sz w:val="28"/>
          <w:szCs w:val="28"/>
          <w:lang w:eastAsia="en-US"/>
        </w:rPr>
        <w:t xml:space="preserve">ников, сносится около 6 тыс. аварийных деревьев, взамен высаживается более 10 тыс. деревьев декоративных пород (липа, береза, тополь, кедр, сосна, дуб). </w:t>
      </w:r>
    </w:p>
    <w:p w:rsidR="00C93975" w:rsidRPr="00945F12" w:rsidRDefault="00C93975"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соответствии с постановлением мэрии от 29.12.2012 № 13554 «Об утве</w:t>
      </w:r>
      <w:r w:rsidRPr="00945F12">
        <w:rPr>
          <w:rFonts w:eastAsia="Calibri"/>
          <w:sz w:val="28"/>
          <w:szCs w:val="28"/>
          <w:lang w:eastAsia="en-US"/>
        </w:rPr>
        <w:t>р</w:t>
      </w:r>
      <w:r w:rsidRPr="00945F12">
        <w:rPr>
          <w:rFonts w:eastAsia="Calibri"/>
          <w:sz w:val="28"/>
          <w:szCs w:val="28"/>
          <w:lang w:eastAsia="en-US"/>
        </w:rPr>
        <w:t>ждении административного регламента осуществления муниципального лесного контроля» обследовано 5 лесохозяйственных участков, находящихся в муниц</w:t>
      </w:r>
      <w:r w:rsidRPr="00945F12">
        <w:rPr>
          <w:rFonts w:eastAsia="Calibri"/>
          <w:sz w:val="28"/>
          <w:szCs w:val="28"/>
          <w:lang w:eastAsia="en-US"/>
        </w:rPr>
        <w:t>и</w:t>
      </w:r>
      <w:r w:rsidRPr="00945F12">
        <w:rPr>
          <w:rFonts w:eastAsia="Calibri"/>
          <w:sz w:val="28"/>
          <w:szCs w:val="28"/>
          <w:lang w:eastAsia="en-US"/>
        </w:rPr>
        <w:t xml:space="preserve">пальной собственности города Новосибирска.  </w:t>
      </w:r>
    </w:p>
    <w:p w:rsidR="00C93975" w:rsidRPr="00945F12" w:rsidRDefault="00C93975" w:rsidP="00550395">
      <w:pPr>
        <w:widowControl w:val="0"/>
        <w:spacing w:line="245" w:lineRule="auto"/>
        <w:ind w:firstLine="709"/>
        <w:jc w:val="both"/>
        <w:rPr>
          <w:sz w:val="28"/>
          <w:szCs w:val="28"/>
        </w:rPr>
      </w:pPr>
      <w:r w:rsidRPr="00945F12">
        <w:rPr>
          <w:sz w:val="28"/>
          <w:szCs w:val="28"/>
        </w:rPr>
        <w:t>Проведена муниципальная экспертиза проекта освоения лесов, предста</w:t>
      </w:r>
      <w:r w:rsidRPr="00945F12">
        <w:rPr>
          <w:sz w:val="28"/>
          <w:szCs w:val="28"/>
        </w:rPr>
        <w:t>в</w:t>
      </w:r>
      <w:r w:rsidRPr="00945F12">
        <w:rPr>
          <w:sz w:val="28"/>
          <w:szCs w:val="28"/>
        </w:rPr>
        <w:t>ленных в постоянное (бессрочное) пользование МКУ города Новосибирска «Го</w:t>
      </w:r>
      <w:r w:rsidRPr="00945F12">
        <w:rPr>
          <w:sz w:val="28"/>
          <w:szCs w:val="28"/>
        </w:rPr>
        <w:t>р</w:t>
      </w:r>
      <w:r w:rsidRPr="00945F12">
        <w:rPr>
          <w:sz w:val="28"/>
          <w:szCs w:val="28"/>
        </w:rPr>
        <w:t>зеленхоз»</w:t>
      </w:r>
      <w:r w:rsidRPr="00945F12">
        <w:rPr>
          <w:b/>
          <w:sz w:val="28"/>
          <w:szCs w:val="28"/>
        </w:rPr>
        <w:t xml:space="preserve"> </w:t>
      </w:r>
      <w:r w:rsidRPr="00945F12">
        <w:rPr>
          <w:sz w:val="28"/>
          <w:szCs w:val="28"/>
        </w:rPr>
        <w:t>(3625,5 га).</w:t>
      </w:r>
    </w:p>
    <w:p w:rsidR="00C93975" w:rsidRPr="00945F12" w:rsidRDefault="00C93975" w:rsidP="00550395">
      <w:pPr>
        <w:widowControl w:val="0"/>
        <w:spacing w:line="245" w:lineRule="auto"/>
        <w:ind w:firstLine="709"/>
        <w:jc w:val="both"/>
        <w:rPr>
          <w:sz w:val="28"/>
          <w:szCs w:val="28"/>
        </w:rPr>
      </w:pPr>
      <w:r w:rsidRPr="00945F12">
        <w:rPr>
          <w:sz w:val="28"/>
          <w:szCs w:val="28"/>
        </w:rPr>
        <w:t>Для улучшения состояния зеленых насаждений внутри жилых кварталов проведены работы по сносу и обрезке около 6,0 тыс. деревьев на общую сумму 11,3 млн. рублей</w:t>
      </w:r>
    </w:p>
    <w:p w:rsidR="00C93975" w:rsidRPr="00945F12" w:rsidRDefault="00C93975" w:rsidP="00550395">
      <w:pPr>
        <w:widowControl w:val="0"/>
        <w:spacing w:line="245" w:lineRule="auto"/>
        <w:ind w:firstLine="709"/>
        <w:jc w:val="both"/>
        <w:rPr>
          <w:sz w:val="28"/>
          <w:szCs w:val="28"/>
        </w:rPr>
      </w:pPr>
      <w:r w:rsidRPr="00945F12">
        <w:rPr>
          <w:sz w:val="28"/>
          <w:szCs w:val="28"/>
        </w:rPr>
        <w:t>В соответствии с планом мероприятий по экологическому просвещению проведено более 3,0 тыс. мероприятий экологической направленности с участием представителей организаций образования, культуры, молодежной политики, о</w:t>
      </w:r>
      <w:r w:rsidRPr="00945F12">
        <w:rPr>
          <w:sz w:val="28"/>
          <w:szCs w:val="28"/>
        </w:rPr>
        <w:t>б</w:t>
      </w:r>
      <w:r w:rsidRPr="00945F12">
        <w:rPr>
          <w:sz w:val="28"/>
          <w:szCs w:val="28"/>
        </w:rPr>
        <w:t>щественных организаций (выставки, конкурсы, экскурсии, беседы, уборка парк</w:t>
      </w:r>
      <w:r w:rsidRPr="00945F12">
        <w:rPr>
          <w:sz w:val="28"/>
          <w:szCs w:val="28"/>
        </w:rPr>
        <w:t>о</w:t>
      </w:r>
      <w:r w:rsidRPr="00945F12">
        <w:rPr>
          <w:sz w:val="28"/>
          <w:szCs w:val="28"/>
        </w:rPr>
        <w:t xml:space="preserve">вых и береговой территорий). </w:t>
      </w:r>
    </w:p>
    <w:p w:rsidR="00C93975" w:rsidRPr="00945F12" w:rsidRDefault="00C93975" w:rsidP="00550395">
      <w:pPr>
        <w:widowControl w:val="0"/>
        <w:tabs>
          <w:tab w:val="left" w:pos="3261"/>
        </w:tabs>
        <w:spacing w:line="245" w:lineRule="auto"/>
        <w:ind w:firstLine="709"/>
        <w:jc w:val="both"/>
        <w:rPr>
          <w:rFonts w:eastAsia="PMingLiU"/>
          <w:sz w:val="28"/>
          <w:szCs w:val="28"/>
        </w:rPr>
      </w:pPr>
      <w:r w:rsidRPr="00945F12">
        <w:rPr>
          <w:sz w:val="28"/>
          <w:szCs w:val="28"/>
          <w:lang w:eastAsia="en-US"/>
        </w:rPr>
        <w:t xml:space="preserve">Организовано и принято участие в практических природоохранных акциях </w:t>
      </w:r>
      <w:r w:rsidRPr="00945F12">
        <w:rPr>
          <w:sz w:val="28"/>
          <w:szCs w:val="28"/>
        </w:rPr>
        <w:t xml:space="preserve">– «Дворец для скворца» в МУП </w:t>
      </w:r>
      <w:r w:rsidR="00673F31" w:rsidRPr="00945F12">
        <w:rPr>
          <w:sz w:val="28"/>
          <w:szCs w:val="28"/>
        </w:rPr>
        <w:t xml:space="preserve">города Новосибирска </w:t>
      </w:r>
      <w:r w:rsidRPr="00945F12">
        <w:rPr>
          <w:sz w:val="28"/>
          <w:szCs w:val="28"/>
        </w:rPr>
        <w:t>«</w:t>
      </w:r>
      <w:r w:rsidR="00673F31" w:rsidRPr="00945F12">
        <w:rPr>
          <w:sz w:val="28"/>
          <w:szCs w:val="28"/>
        </w:rPr>
        <w:t>Зоологический парк имени Ростислава Александровича Шило</w:t>
      </w:r>
      <w:r w:rsidRPr="00945F12">
        <w:rPr>
          <w:sz w:val="28"/>
          <w:szCs w:val="28"/>
        </w:rPr>
        <w:t>», конкурс плакатов природоохранной темат</w:t>
      </w:r>
      <w:r w:rsidRPr="00945F12">
        <w:rPr>
          <w:sz w:val="28"/>
          <w:szCs w:val="28"/>
        </w:rPr>
        <w:t>и</w:t>
      </w:r>
      <w:r w:rsidRPr="00945F12">
        <w:rPr>
          <w:sz w:val="28"/>
          <w:szCs w:val="28"/>
        </w:rPr>
        <w:t xml:space="preserve">ки «Мы за чистый город», </w:t>
      </w:r>
      <w:r w:rsidRPr="00945F12">
        <w:rPr>
          <w:rFonts w:eastAsia="PMingLiU"/>
          <w:sz w:val="28"/>
          <w:szCs w:val="28"/>
        </w:rPr>
        <w:t>«Экологический агиттеплоход», «Чистая территория».</w:t>
      </w:r>
    </w:p>
    <w:p w:rsidR="00C93975" w:rsidRPr="00945F12" w:rsidRDefault="00C93975" w:rsidP="00550395">
      <w:pPr>
        <w:widowControl w:val="0"/>
        <w:tabs>
          <w:tab w:val="left" w:pos="0"/>
          <w:tab w:val="left" w:pos="1418"/>
        </w:tabs>
        <w:spacing w:line="245" w:lineRule="auto"/>
        <w:ind w:firstLine="709"/>
        <w:jc w:val="both"/>
        <w:rPr>
          <w:rFonts w:eastAsia="PMingLiU"/>
          <w:sz w:val="28"/>
          <w:szCs w:val="28"/>
        </w:rPr>
      </w:pPr>
      <w:r w:rsidRPr="00945F12">
        <w:rPr>
          <w:sz w:val="28"/>
          <w:szCs w:val="28"/>
          <w:lang w:eastAsia="en-US"/>
        </w:rPr>
        <w:t xml:space="preserve">На базе Новосибирского государственного университета  проведена </w:t>
      </w:r>
      <w:r w:rsidRPr="00945F12">
        <w:rPr>
          <w:rFonts w:eastAsia="PMingLiU"/>
          <w:sz w:val="28"/>
          <w:szCs w:val="28"/>
        </w:rPr>
        <w:t>межд</w:t>
      </w:r>
      <w:r w:rsidRPr="00945F12">
        <w:rPr>
          <w:rFonts w:eastAsia="PMingLiU"/>
          <w:sz w:val="28"/>
          <w:szCs w:val="28"/>
        </w:rPr>
        <w:t>у</w:t>
      </w:r>
      <w:r w:rsidRPr="00945F12">
        <w:rPr>
          <w:rFonts w:eastAsia="PMingLiU"/>
          <w:sz w:val="28"/>
          <w:szCs w:val="28"/>
        </w:rPr>
        <w:t>народная экологическая студенческая конференция «Экология России и сопр</w:t>
      </w:r>
      <w:r w:rsidRPr="00945F12">
        <w:rPr>
          <w:rFonts w:eastAsia="PMingLiU"/>
          <w:sz w:val="28"/>
          <w:szCs w:val="28"/>
        </w:rPr>
        <w:t>е</w:t>
      </w:r>
      <w:r w:rsidRPr="00945F12">
        <w:rPr>
          <w:rFonts w:eastAsia="PMingLiU"/>
          <w:sz w:val="28"/>
          <w:szCs w:val="28"/>
        </w:rPr>
        <w:t>дельных территорий» и конкурс студенческих работ «Экология Новосибирска и Новосибирской  области».</w:t>
      </w:r>
    </w:p>
    <w:p w:rsidR="00C93975" w:rsidRPr="00945F12" w:rsidRDefault="00C93975" w:rsidP="00550395">
      <w:pPr>
        <w:widowControl w:val="0"/>
        <w:tabs>
          <w:tab w:val="left" w:pos="0"/>
          <w:tab w:val="left" w:pos="1418"/>
        </w:tabs>
        <w:spacing w:line="245" w:lineRule="auto"/>
        <w:ind w:firstLine="709"/>
        <w:jc w:val="both"/>
        <w:rPr>
          <w:rFonts w:eastAsia="PMingLiU"/>
          <w:sz w:val="28"/>
          <w:szCs w:val="28"/>
        </w:rPr>
      </w:pPr>
      <w:r w:rsidRPr="00945F12">
        <w:rPr>
          <w:rFonts w:eastAsia="PMingLiU"/>
          <w:sz w:val="28"/>
          <w:szCs w:val="28"/>
        </w:rPr>
        <w:t>Ведется активная работа со средствами массовой информации, публикация материалов природоохранной тематики в сети «Интернет», организуются «гор</w:t>
      </w:r>
      <w:r w:rsidRPr="00945F12">
        <w:rPr>
          <w:rFonts w:eastAsia="PMingLiU"/>
          <w:sz w:val="28"/>
          <w:szCs w:val="28"/>
        </w:rPr>
        <w:t>я</w:t>
      </w:r>
      <w:r w:rsidRPr="00945F12">
        <w:rPr>
          <w:rFonts w:eastAsia="PMingLiU"/>
          <w:sz w:val="28"/>
          <w:szCs w:val="28"/>
        </w:rPr>
        <w:t>чие телефоны» и прямые телефонные линии и др.</w:t>
      </w:r>
    </w:p>
    <w:p w:rsidR="00C93975" w:rsidRPr="00945F12" w:rsidRDefault="00C93975" w:rsidP="00550395">
      <w:pPr>
        <w:widowControl w:val="0"/>
        <w:tabs>
          <w:tab w:val="left" w:pos="0"/>
          <w:tab w:val="left" w:pos="1418"/>
        </w:tabs>
        <w:spacing w:line="245" w:lineRule="auto"/>
        <w:ind w:firstLine="709"/>
        <w:jc w:val="both"/>
        <w:rPr>
          <w:rFonts w:eastAsia="PMingLiU"/>
          <w:sz w:val="28"/>
          <w:szCs w:val="28"/>
        </w:rPr>
      </w:pPr>
      <w:r w:rsidRPr="00945F12">
        <w:rPr>
          <w:rFonts w:eastAsia="PMingLiU"/>
          <w:sz w:val="28"/>
          <w:szCs w:val="28"/>
        </w:rPr>
        <w:t>Принято участие в конференции «Кадровый потенциал предприятий водн</w:t>
      </w:r>
      <w:r w:rsidRPr="00945F12">
        <w:rPr>
          <w:rFonts w:eastAsia="PMingLiU"/>
          <w:sz w:val="28"/>
          <w:szCs w:val="28"/>
        </w:rPr>
        <w:t>о</w:t>
      </w:r>
      <w:r w:rsidRPr="00945F12">
        <w:rPr>
          <w:rFonts w:eastAsia="PMingLiU"/>
          <w:sz w:val="28"/>
          <w:szCs w:val="28"/>
        </w:rPr>
        <w:t xml:space="preserve">го транспорта 2016», в жюри </w:t>
      </w:r>
      <w:r w:rsidRPr="00945F12">
        <w:rPr>
          <w:iCs/>
          <w:sz w:val="28"/>
          <w:szCs w:val="28"/>
          <w:shd w:val="clear" w:color="auto" w:fill="FFFFFF"/>
        </w:rPr>
        <w:t>четвертого межвузовского Экологического Кубка</w:t>
      </w:r>
      <w:r w:rsidRPr="00945F12">
        <w:rPr>
          <w:rFonts w:eastAsia="PMingLiU"/>
          <w:sz w:val="28"/>
          <w:szCs w:val="28"/>
        </w:rPr>
        <w:t>, проводимого эколого-экономическим клубом Новосибирского государственного университета  экономики и управления, в форуме «Сибэкопром-2016», в засед</w:t>
      </w:r>
      <w:r w:rsidRPr="00945F12">
        <w:rPr>
          <w:rFonts w:eastAsia="PMingLiU"/>
          <w:sz w:val="28"/>
          <w:szCs w:val="28"/>
        </w:rPr>
        <w:t>а</w:t>
      </w:r>
      <w:r w:rsidRPr="00945F12">
        <w:rPr>
          <w:rFonts w:eastAsia="PMingLiU"/>
          <w:sz w:val="28"/>
          <w:szCs w:val="28"/>
        </w:rPr>
        <w:t>нии комиссии по экологической безопасности Общественной палаты Новосиби</w:t>
      </w:r>
      <w:r w:rsidRPr="00945F12">
        <w:rPr>
          <w:rFonts w:eastAsia="PMingLiU"/>
          <w:sz w:val="28"/>
          <w:szCs w:val="28"/>
        </w:rPr>
        <w:t>р</w:t>
      </w:r>
      <w:r w:rsidRPr="00945F12">
        <w:rPr>
          <w:rFonts w:eastAsia="PMingLiU"/>
          <w:sz w:val="28"/>
          <w:szCs w:val="28"/>
        </w:rPr>
        <w:t>ской области, межрегиональном круглом столе на тему: «Повышение эффекти</w:t>
      </w:r>
      <w:r w:rsidRPr="00945F12">
        <w:rPr>
          <w:rFonts w:eastAsia="PMingLiU"/>
          <w:sz w:val="28"/>
          <w:szCs w:val="28"/>
        </w:rPr>
        <w:t>в</w:t>
      </w:r>
      <w:r w:rsidRPr="00945F12">
        <w:rPr>
          <w:rFonts w:eastAsia="PMingLiU"/>
          <w:sz w:val="28"/>
          <w:szCs w:val="28"/>
        </w:rPr>
        <w:t>ности переработки различных видов упаковки», в круглом столе «модернизация коммунальной инфраструктуры: актуальные вопросы» и других мероприятиях.</w:t>
      </w:r>
    </w:p>
    <w:p w:rsidR="00C93975" w:rsidRPr="00945F12" w:rsidRDefault="00C93975" w:rsidP="00550395">
      <w:pPr>
        <w:widowControl w:val="0"/>
        <w:tabs>
          <w:tab w:val="left" w:pos="3261"/>
        </w:tabs>
        <w:spacing w:line="245" w:lineRule="auto"/>
        <w:ind w:firstLine="709"/>
        <w:jc w:val="both"/>
        <w:rPr>
          <w:sz w:val="28"/>
          <w:szCs w:val="28"/>
          <w:lang w:eastAsia="en-US"/>
        </w:rPr>
      </w:pPr>
      <w:r w:rsidRPr="00945F12">
        <w:rPr>
          <w:rFonts w:eastAsia="Calibri"/>
          <w:sz w:val="28"/>
          <w:szCs w:val="28"/>
        </w:rPr>
        <w:t xml:space="preserve">Решение поставленных задач осуществлялось в рамках реализации </w:t>
      </w:r>
      <w:r w:rsidRPr="00945F12">
        <w:rPr>
          <w:sz w:val="28"/>
          <w:szCs w:val="28"/>
          <w:lang w:eastAsia="en-US"/>
        </w:rPr>
        <w:t>мер</w:t>
      </w:r>
      <w:r w:rsidRPr="00945F12">
        <w:rPr>
          <w:sz w:val="28"/>
          <w:szCs w:val="28"/>
          <w:lang w:eastAsia="en-US"/>
        </w:rPr>
        <w:t>о</w:t>
      </w:r>
      <w:r w:rsidRPr="00945F12">
        <w:rPr>
          <w:sz w:val="28"/>
          <w:szCs w:val="28"/>
          <w:lang w:eastAsia="en-US"/>
        </w:rPr>
        <w:t xml:space="preserve">приятий муниципальной программы «Жилищно-коммунальное хозяйство города Новосибирска» на 2016 – 2020 годы, утвержденной постановлением мэрии от </w:t>
      </w:r>
      <w:r w:rsidRPr="00945F12">
        <w:rPr>
          <w:sz w:val="28"/>
          <w:szCs w:val="28"/>
          <w:lang w:eastAsia="en-US"/>
        </w:rPr>
        <w:lastRenderedPageBreak/>
        <w:t>31.12.2015 № 7503.</w:t>
      </w:r>
    </w:p>
    <w:p w:rsidR="008A3F10" w:rsidRPr="00945F12" w:rsidRDefault="008A3F10" w:rsidP="00550395">
      <w:pPr>
        <w:widowControl w:val="0"/>
        <w:spacing w:line="245" w:lineRule="auto"/>
        <w:ind w:firstLine="709"/>
        <w:jc w:val="both"/>
        <w:rPr>
          <w:sz w:val="24"/>
          <w:szCs w:val="24"/>
        </w:rPr>
      </w:pPr>
    </w:p>
    <w:p w:rsidR="00B06BCE" w:rsidRPr="00945F12" w:rsidRDefault="00B06BCE" w:rsidP="00550395">
      <w:pPr>
        <w:pStyle w:val="2"/>
        <w:keepNext w:val="0"/>
        <w:widowControl w:val="0"/>
        <w:tabs>
          <w:tab w:val="left" w:pos="9900"/>
        </w:tabs>
        <w:spacing w:before="0" w:after="0" w:line="245" w:lineRule="auto"/>
        <w:jc w:val="center"/>
        <w:rPr>
          <w:rFonts w:ascii="Times New Roman" w:hAnsi="Times New Roman" w:cs="Times New Roman"/>
          <w:i w:val="0"/>
        </w:rPr>
      </w:pPr>
      <w:r w:rsidRPr="00945F12">
        <w:rPr>
          <w:rFonts w:ascii="Times New Roman" w:hAnsi="Times New Roman" w:cs="Times New Roman"/>
          <w:i w:val="0"/>
        </w:rPr>
        <w:t>4.15. Обеспечение безопасности жизнедеятельности</w:t>
      </w:r>
    </w:p>
    <w:p w:rsidR="00B06BCE" w:rsidRPr="00945F12" w:rsidRDefault="00B06BCE" w:rsidP="00550395">
      <w:pPr>
        <w:widowControl w:val="0"/>
        <w:spacing w:line="245" w:lineRule="auto"/>
        <w:ind w:firstLine="709"/>
        <w:jc w:val="both"/>
        <w:rPr>
          <w:sz w:val="24"/>
          <w:szCs w:val="24"/>
        </w:rPr>
      </w:pPr>
    </w:p>
    <w:p w:rsidR="0086533E" w:rsidRPr="00945F12" w:rsidRDefault="00B06BCE" w:rsidP="00550395">
      <w:pPr>
        <w:widowControl w:val="0"/>
        <w:spacing w:line="245" w:lineRule="auto"/>
        <w:ind w:firstLine="709"/>
        <w:jc w:val="both"/>
        <w:rPr>
          <w:i/>
          <w:sz w:val="28"/>
          <w:szCs w:val="28"/>
        </w:rPr>
      </w:pPr>
      <w:r w:rsidRPr="00945F12">
        <w:rPr>
          <w:sz w:val="28"/>
          <w:szCs w:val="28"/>
        </w:rPr>
        <w:t xml:space="preserve"> </w:t>
      </w:r>
      <w:r w:rsidR="0086533E" w:rsidRPr="00945F12">
        <w:rPr>
          <w:i/>
          <w:sz w:val="28"/>
          <w:szCs w:val="28"/>
        </w:rPr>
        <w:t>4.15.1. Задача: участие в предупреждении и ликвидации последствий чре</w:t>
      </w:r>
      <w:r w:rsidR="0086533E" w:rsidRPr="00945F12">
        <w:rPr>
          <w:i/>
          <w:sz w:val="28"/>
          <w:szCs w:val="28"/>
        </w:rPr>
        <w:t>з</w:t>
      </w:r>
      <w:r w:rsidR="0086533E" w:rsidRPr="00945F12">
        <w:rPr>
          <w:i/>
          <w:sz w:val="28"/>
          <w:szCs w:val="28"/>
        </w:rPr>
        <w:t>вычайных ситуаций в границах города Новосибирска.</w:t>
      </w:r>
    </w:p>
    <w:p w:rsidR="0086533E" w:rsidRPr="00945F12" w:rsidRDefault="0086533E" w:rsidP="00550395">
      <w:pPr>
        <w:widowControl w:val="0"/>
        <w:spacing w:line="245" w:lineRule="auto"/>
        <w:ind w:firstLine="709"/>
        <w:jc w:val="both"/>
        <w:rPr>
          <w:sz w:val="28"/>
          <w:szCs w:val="28"/>
        </w:rPr>
      </w:pPr>
      <w:r w:rsidRPr="00945F12">
        <w:rPr>
          <w:sz w:val="28"/>
          <w:szCs w:val="28"/>
        </w:rPr>
        <w:t>В целях реализации полномочий по обеспечению первичных мер пожарной безопасности на территории города Новосибирска в 2016 году:</w:t>
      </w:r>
    </w:p>
    <w:p w:rsidR="0086533E" w:rsidRPr="00945F12" w:rsidRDefault="00667801" w:rsidP="00550395">
      <w:pPr>
        <w:widowControl w:val="0"/>
        <w:spacing w:line="245" w:lineRule="auto"/>
        <w:ind w:firstLine="709"/>
        <w:jc w:val="both"/>
        <w:rPr>
          <w:sz w:val="28"/>
          <w:szCs w:val="28"/>
        </w:rPr>
      </w:pPr>
      <w:r w:rsidRPr="00945F12">
        <w:rPr>
          <w:sz w:val="28"/>
          <w:szCs w:val="28"/>
        </w:rPr>
        <w:t>комиссиями по чрезвычайным ситуациям и обеспечению пожарной без</w:t>
      </w:r>
      <w:r w:rsidRPr="00945F12">
        <w:rPr>
          <w:sz w:val="28"/>
          <w:szCs w:val="28"/>
        </w:rPr>
        <w:t>о</w:t>
      </w:r>
      <w:r w:rsidRPr="00945F12">
        <w:rPr>
          <w:sz w:val="28"/>
          <w:szCs w:val="28"/>
        </w:rPr>
        <w:t>пасности мэрии города Новосибирска, администраций районов (округа по ра</w:t>
      </w:r>
      <w:r w:rsidRPr="00945F12">
        <w:rPr>
          <w:sz w:val="28"/>
          <w:szCs w:val="28"/>
        </w:rPr>
        <w:t>й</w:t>
      </w:r>
      <w:r w:rsidRPr="00945F12">
        <w:rPr>
          <w:sz w:val="28"/>
          <w:szCs w:val="28"/>
        </w:rPr>
        <w:t xml:space="preserve">онам) </w:t>
      </w:r>
      <w:r w:rsidR="0014350D" w:rsidRPr="00945F12">
        <w:rPr>
          <w:sz w:val="28"/>
          <w:szCs w:val="28"/>
        </w:rPr>
        <w:t xml:space="preserve">города Новосибирска </w:t>
      </w:r>
      <w:r w:rsidR="0086533E" w:rsidRPr="00945F12">
        <w:rPr>
          <w:sz w:val="28"/>
          <w:szCs w:val="28"/>
        </w:rPr>
        <w:t>разработано 52 решения, направленных на предупр</w:t>
      </w:r>
      <w:r w:rsidR="0086533E" w:rsidRPr="00945F12">
        <w:rPr>
          <w:sz w:val="28"/>
          <w:szCs w:val="28"/>
        </w:rPr>
        <w:t>е</w:t>
      </w:r>
      <w:r w:rsidR="0086533E" w:rsidRPr="00945F12">
        <w:rPr>
          <w:sz w:val="28"/>
          <w:szCs w:val="28"/>
        </w:rPr>
        <w:t>ждение пожаров на территории города;</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проведено более 1000 практических тренировок по отработке действий по эвакуации при пожаре из зданий с массовым пребыванием людей;</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проведено более 111000 противопожарных инструктажей с гражданами, 427 собраний с населением по вопросам пожарной безопасности; </w:t>
      </w:r>
    </w:p>
    <w:p w:rsidR="0086533E" w:rsidRPr="00945F12" w:rsidRDefault="0086533E" w:rsidP="00550395">
      <w:pPr>
        <w:widowControl w:val="0"/>
        <w:spacing w:line="245" w:lineRule="auto"/>
        <w:ind w:firstLine="709"/>
        <w:jc w:val="both"/>
        <w:rPr>
          <w:sz w:val="28"/>
          <w:szCs w:val="28"/>
        </w:rPr>
      </w:pPr>
      <w:r w:rsidRPr="00945F12">
        <w:rPr>
          <w:sz w:val="28"/>
          <w:szCs w:val="28"/>
        </w:rPr>
        <w:t>разработаны эскизы 4 памяток на противопожарную тематику, напечатано 10 тыс. памяток, размещено 12 баннеров;</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проведен брифинг по результатам прохождения особого противопожарного режима в городе Новосибирске; </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опубликовано в </w:t>
      </w:r>
      <w:r w:rsidR="00242C5E" w:rsidRPr="00945F12">
        <w:rPr>
          <w:sz w:val="28"/>
          <w:szCs w:val="28"/>
        </w:rPr>
        <w:t>СМИ</w:t>
      </w:r>
      <w:r w:rsidRPr="00945F12">
        <w:rPr>
          <w:sz w:val="28"/>
          <w:szCs w:val="28"/>
        </w:rPr>
        <w:t xml:space="preserve"> 120 статей (заметок) по вопросам пожарной безопа</w:t>
      </w:r>
      <w:r w:rsidRPr="00945F12">
        <w:rPr>
          <w:sz w:val="28"/>
          <w:szCs w:val="28"/>
        </w:rPr>
        <w:t>с</w:t>
      </w:r>
      <w:r w:rsidRPr="00945F12">
        <w:rPr>
          <w:sz w:val="28"/>
          <w:szCs w:val="28"/>
        </w:rPr>
        <w:t>ности, более 30 сюжетов транслировались по городским телеканалам;</w:t>
      </w:r>
    </w:p>
    <w:p w:rsidR="0086533E" w:rsidRPr="00945F12" w:rsidRDefault="0086533E" w:rsidP="00550395">
      <w:pPr>
        <w:widowControl w:val="0"/>
        <w:spacing w:line="245" w:lineRule="auto"/>
        <w:ind w:firstLine="709"/>
        <w:jc w:val="both"/>
        <w:rPr>
          <w:sz w:val="28"/>
          <w:szCs w:val="28"/>
        </w:rPr>
      </w:pPr>
      <w:r w:rsidRPr="00945F12">
        <w:rPr>
          <w:sz w:val="28"/>
          <w:szCs w:val="28"/>
        </w:rPr>
        <w:t>организована трансляция звуковых роликов профилактической противоп</w:t>
      </w:r>
      <w:r w:rsidRPr="00945F12">
        <w:rPr>
          <w:sz w:val="28"/>
          <w:szCs w:val="28"/>
        </w:rPr>
        <w:t>о</w:t>
      </w:r>
      <w:r w:rsidRPr="00945F12">
        <w:rPr>
          <w:sz w:val="28"/>
          <w:szCs w:val="28"/>
        </w:rPr>
        <w:t>жарной направленности через технические средства, размещенные в 42 точках на территории города Новосибирска (преимущественно в местах расположения о</w:t>
      </w:r>
      <w:r w:rsidRPr="00945F12">
        <w:rPr>
          <w:sz w:val="28"/>
          <w:szCs w:val="28"/>
        </w:rPr>
        <w:t>с</w:t>
      </w:r>
      <w:r w:rsidRPr="00945F12">
        <w:rPr>
          <w:sz w:val="28"/>
          <w:szCs w:val="28"/>
        </w:rPr>
        <w:t>тановок общественного транспорта);</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проведено 33 учебно-методических сбора по вопросам пожарной безопа</w:t>
      </w:r>
      <w:r w:rsidRPr="00945F12">
        <w:rPr>
          <w:sz w:val="28"/>
          <w:szCs w:val="28"/>
        </w:rPr>
        <w:t>с</w:t>
      </w:r>
      <w:r w:rsidRPr="00945F12">
        <w:rPr>
          <w:sz w:val="28"/>
          <w:szCs w:val="28"/>
        </w:rPr>
        <w:t>ности, к участию в которых привлечено 1305 сотрудников;</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проведено 246 профилактических рейдов по территории индивидуальной застройки, направленных на выявление случаев эксплуатации неисправного пе</w:t>
      </w:r>
      <w:r w:rsidRPr="00945F12">
        <w:rPr>
          <w:sz w:val="28"/>
          <w:szCs w:val="28"/>
        </w:rPr>
        <w:t>ч</w:t>
      </w:r>
      <w:r w:rsidRPr="00945F12">
        <w:rPr>
          <w:sz w:val="28"/>
          <w:szCs w:val="28"/>
        </w:rPr>
        <w:t>ного отопления и ветхой электропроводки, обследовано 1213 мест проживания социально незащищенных граждан и семей.</w:t>
      </w:r>
    </w:p>
    <w:p w:rsidR="0086533E" w:rsidRPr="00945F12" w:rsidRDefault="0086533E" w:rsidP="00550395">
      <w:pPr>
        <w:widowControl w:val="0"/>
        <w:spacing w:line="245" w:lineRule="auto"/>
        <w:ind w:firstLine="709"/>
        <w:jc w:val="both"/>
        <w:rPr>
          <w:sz w:val="28"/>
          <w:szCs w:val="28"/>
        </w:rPr>
      </w:pPr>
      <w:r w:rsidRPr="00945F12">
        <w:rPr>
          <w:sz w:val="28"/>
          <w:szCs w:val="28"/>
        </w:rPr>
        <w:t>В рамках ВЦП «Социальная поддержка населения города Новосибирска» на 2014 – 2016 годы</w:t>
      </w:r>
      <w:r w:rsidR="007C4E56" w:rsidRPr="00945F12">
        <w:rPr>
          <w:sz w:val="28"/>
          <w:szCs w:val="28"/>
        </w:rPr>
        <w:t>, утвержденной постановлением мэрии от 23.12.2013 № 12128,</w:t>
      </w:r>
      <w:r w:rsidRPr="00945F12">
        <w:rPr>
          <w:sz w:val="28"/>
          <w:szCs w:val="28"/>
        </w:rPr>
        <w:t xml:space="preserve"> оказана адресная помощь 59 социально незащищенным гражданам для ремонта печей и электропроводки.</w:t>
      </w:r>
    </w:p>
    <w:p w:rsidR="0086533E" w:rsidRPr="00945F12" w:rsidRDefault="0086533E" w:rsidP="00550395">
      <w:pPr>
        <w:widowControl w:val="0"/>
        <w:spacing w:line="245" w:lineRule="auto"/>
        <w:ind w:firstLine="709"/>
        <w:jc w:val="both"/>
        <w:rPr>
          <w:sz w:val="28"/>
          <w:szCs w:val="28"/>
        </w:rPr>
      </w:pPr>
      <w:r w:rsidRPr="00945F12">
        <w:rPr>
          <w:sz w:val="28"/>
          <w:szCs w:val="28"/>
        </w:rPr>
        <w:t>В результате принятых мер, в том числе профилактической работы с нас</w:t>
      </w:r>
      <w:r w:rsidRPr="00945F12">
        <w:rPr>
          <w:sz w:val="28"/>
          <w:szCs w:val="28"/>
        </w:rPr>
        <w:t>е</w:t>
      </w:r>
      <w:r w:rsidRPr="00945F12">
        <w:rPr>
          <w:sz w:val="28"/>
          <w:szCs w:val="28"/>
        </w:rPr>
        <w:t xml:space="preserve">лением, количество пожаров в городе снизилось на 107 случаев по сравнению с 2015 годом (2016 год – 1140 пожаров, 2015 год – 1247), уменьшилось количество погибших при пожаре людей (2016 год – 42 погибших, 2015 год – 46). </w:t>
      </w:r>
    </w:p>
    <w:p w:rsidR="0086533E" w:rsidRPr="00945F12" w:rsidRDefault="0086533E" w:rsidP="00550395">
      <w:pPr>
        <w:widowControl w:val="0"/>
        <w:spacing w:line="245" w:lineRule="auto"/>
        <w:ind w:firstLine="709"/>
        <w:jc w:val="both"/>
        <w:rPr>
          <w:sz w:val="28"/>
          <w:szCs w:val="28"/>
        </w:rPr>
      </w:pPr>
      <w:r w:rsidRPr="00945F12">
        <w:rPr>
          <w:sz w:val="28"/>
          <w:szCs w:val="28"/>
        </w:rPr>
        <w:t>Осуществлены мероприятия по обеспечению безопасности людей на во</w:t>
      </w:r>
      <w:r w:rsidRPr="00945F12">
        <w:rPr>
          <w:sz w:val="28"/>
          <w:szCs w:val="28"/>
        </w:rPr>
        <w:t>д</w:t>
      </w:r>
      <w:r w:rsidRPr="00945F12">
        <w:rPr>
          <w:sz w:val="28"/>
          <w:szCs w:val="28"/>
        </w:rPr>
        <w:t>ных объектах и оснащению муниципальной аварийно-спасательной службы.</w:t>
      </w:r>
    </w:p>
    <w:p w:rsidR="0086533E" w:rsidRPr="00945F12" w:rsidRDefault="0086533E" w:rsidP="00550395">
      <w:pPr>
        <w:widowControl w:val="0"/>
        <w:spacing w:line="245" w:lineRule="auto"/>
        <w:ind w:firstLine="709"/>
        <w:jc w:val="both"/>
        <w:rPr>
          <w:bCs/>
          <w:sz w:val="28"/>
          <w:szCs w:val="28"/>
        </w:rPr>
      </w:pPr>
      <w:r w:rsidRPr="00945F12">
        <w:rPr>
          <w:bCs/>
          <w:sz w:val="28"/>
          <w:szCs w:val="28"/>
        </w:rPr>
        <w:t>В период проведения купального сезона 2016 года обеспечение безопасн</w:t>
      </w:r>
      <w:r w:rsidRPr="00945F12">
        <w:rPr>
          <w:bCs/>
          <w:sz w:val="28"/>
          <w:szCs w:val="28"/>
        </w:rPr>
        <w:t>о</w:t>
      </w:r>
      <w:r w:rsidRPr="00945F12">
        <w:rPr>
          <w:bCs/>
          <w:sz w:val="28"/>
          <w:szCs w:val="28"/>
        </w:rPr>
        <w:t xml:space="preserve">сти на водных объектах осуществлялось </w:t>
      </w:r>
      <w:r w:rsidRPr="00945F12">
        <w:rPr>
          <w:sz w:val="28"/>
          <w:szCs w:val="28"/>
        </w:rPr>
        <w:t xml:space="preserve">МКУ города Новосибирска «Служба аварийно-спасательных работ и гражданской защиты» </w:t>
      </w:r>
      <w:r w:rsidRPr="00945F12">
        <w:rPr>
          <w:bCs/>
          <w:sz w:val="28"/>
          <w:szCs w:val="28"/>
        </w:rPr>
        <w:t>в составе 87 штатных сп</w:t>
      </w:r>
      <w:r w:rsidRPr="00945F12">
        <w:rPr>
          <w:bCs/>
          <w:sz w:val="28"/>
          <w:szCs w:val="28"/>
        </w:rPr>
        <w:t>а</w:t>
      </w:r>
      <w:r w:rsidRPr="00945F12">
        <w:rPr>
          <w:bCs/>
          <w:sz w:val="28"/>
          <w:szCs w:val="28"/>
        </w:rPr>
        <w:lastRenderedPageBreak/>
        <w:t>сателей, работающих на постоянной основе, и 80 матросов-спасателей, принятых для сезонной работы в купальный сезон.</w:t>
      </w:r>
    </w:p>
    <w:p w:rsidR="0086533E" w:rsidRPr="00945F12" w:rsidRDefault="0086533E" w:rsidP="00550395">
      <w:pPr>
        <w:widowControl w:val="0"/>
        <w:spacing w:line="245" w:lineRule="auto"/>
        <w:ind w:firstLine="709"/>
        <w:jc w:val="both"/>
        <w:rPr>
          <w:bCs/>
          <w:sz w:val="28"/>
          <w:szCs w:val="28"/>
        </w:rPr>
      </w:pPr>
      <w:r w:rsidRPr="00945F12">
        <w:rPr>
          <w:bCs/>
          <w:sz w:val="28"/>
          <w:szCs w:val="28"/>
        </w:rPr>
        <w:t>Для обеспечения безопасности во время купального сезона было подгото</w:t>
      </w:r>
      <w:r w:rsidRPr="00945F12">
        <w:rPr>
          <w:bCs/>
          <w:sz w:val="28"/>
          <w:szCs w:val="28"/>
        </w:rPr>
        <w:t>в</w:t>
      </w:r>
      <w:r w:rsidRPr="00945F12">
        <w:rPr>
          <w:bCs/>
          <w:sz w:val="28"/>
          <w:szCs w:val="28"/>
        </w:rPr>
        <w:t>лено 25 единиц плавательных средств, что позволило организовать ежедневное функционирование 8 стационарных и 11 подвижных спасательных постов, работу 3 оперативных групп. Дежурство организовано в 19 местах, запрещенных для купания. Ежедневно на водоемах города дежурили 40 матросов-спасателей и 12 аттестованных спасателей. Проведено 817 проверок на пляжах и водоемах города</w:t>
      </w:r>
      <w:r w:rsidRPr="00945F12">
        <w:rPr>
          <w:sz w:val="28"/>
          <w:szCs w:val="28"/>
        </w:rPr>
        <w:t xml:space="preserve"> Новосибирска</w:t>
      </w:r>
      <w:r w:rsidRPr="00945F12">
        <w:rPr>
          <w:bCs/>
          <w:sz w:val="28"/>
          <w:szCs w:val="28"/>
        </w:rPr>
        <w:t>, спасено 75 человек, в том числе 18 детей, оказана помощь 140 гражданам, в том числе 45 детям.</w:t>
      </w:r>
    </w:p>
    <w:p w:rsidR="0086533E" w:rsidRPr="00945F12" w:rsidRDefault="0086533E" w:rsidP="00550395">
      <w:pPr>
        <w:widowControl w:val="0"/>
        <w:spacing w:line="245" w:lineRule="auto"/>
        <w:ind w:firstLine="709"/>
        <w:jc w:val="both"/>
        <w:rPr>
          <w:sz w:val="28"/>
          <w:szCs w:val="28"/>
        </w:rPr>
      </w:pPr>
      <w:r w:rsidRPr="00945F12">
        <w:rPr>
          <w:sz w:val="28"/>
          <w:szCs w:val="28"/>
        </w:rPr>
        <w:t>С началом купального сезона спасателями-водолазами обследована акват</w:t>
      </w:r>
      <w:r w:rsidRPr="00945F12">
        <w:rPr>
          <w:sz w:val="28"/>
          <w:szCs w:val="28"/>
        </w:rPr>
        <w:t>о</w:t>
      </w:r>
      <w:r w:rsidRPr="00945F12">
        <w:rPr>
          <w:sz w:val="28"/>
          <w:szCs w:val="28"/>
        </w:rPr>
        <w:t>рия двух пляжей на территории города, трех мест организации купания в муниц</w:t>
      </w:r>
      <w:r w:rsidRPr="00945F12">
        <w:rPr>
          <w:sz w:val="28"/>
          <w:szCs w:val="28"/>
        </w:rPr>
        <w:t>и</w:t>
      </w:r>
      <w:r w:rsidRPr="00945F12">
        <w:rPr>
          <w:sz w:val="28"/>
          <w:szCs w:val="28"/>
        </w:rPr>
        <w:t>пальных детских оздоровительных лагерях и двух водо</w:t>
      </w:r>
      <w:r w:rsidR="002F7128" w:rsidRPr="00945F12">
        <w:rPr>
          <w:sz w:val="28"/>
          <w:szCs w:val="28"/>
        </w:rPr>
        <w:t>е</w:t>
      </w:r>
      <w:r w:rsidRPr="00945F12">
        <w:rPr>
          <w:sz w:val="28"/>
          <w:szCs w:val="28"/>
        </w:rPr>
        <w:t>мов по заявкам глав</w:t>
      </w:r>
      <w:r w:rsidR="007C4E56" w:rsidRPr="00945F12">
        <w:rPr>
          <w:sz w:val="28"/>
          <w:szCs w:val="28"/>
        </w:rPr>
        <w:t xml:space="preserve"> а</w:t>
      </w:r>
      <w:r w:rsidR="007C4E56" w:rsidRPr="00945F12">
        <w:rPr>
          <w:sz w:val="28"/>
          <w:szCs w:val="28"/>
        </w:rPr>
        <w:t>д</w:t>
      </w:r>
      <w:r w:rsidR="007C4E56" w:rsidRPr="00945F12">
        <w:rPr>
          <w:sz w:val="28"/>
          <w:szCs w:val="28"/>
        </w:rPr>
        <w:t>министраций</w:t>
      </w:r>
      <w:r w:rsidRPr="00945F12">
        <w:rPr>
          <w:sz w:val="28"/>
          <w:szCs w:val="28"/>
        </w:rPr>
        <w:t xml:space="preserve"> </w:t>
      </w:r>
      <w:r w:rsidR="00804C0A" w:rsidRPr="00945F12">
        <w:rPr>
          <w:sz w:val="28"/>
          <w:szCs w:val="28"/>
        </w:rPr>
        <w:t xml:space="preserve">районов (округа по районам) </w:t>
      </w:r>
      <w:r w:rsidRPr="00945F12">
        <w:rPr>
          <w:sz w:val="28"/>
          <w:szCs w:val="28"/>
        </w:rPr>
        <w:t xml:space="preserve">города Новосибирска. </w:t>
      </w:r>
    </w:p>
    <w:p w:rsidR="0086533E" w:rsidRPr="00945F12" w:rsidRDefault="0086533E" w:rsidP="00550395">
      <w:pPr>
        <w:widowControl w:val="0"/>
        <w:spacing w:line="245" w:lineRule="auto"/>
        <w:ind w:firstLine="709"/>
        <w:jc w:val="both"/>
        <w:rPr>
          <w:sz w:val="28"/>
          <w:szCs w:val="28"/>
          <w:lang w:eastAsia="en-US"/>
        </w:rPr>
      </w:pPr>
      <w:r w:rsidRPr="00945F12">
        <w:rPr>
          <w:sz w:val="28"/>
          <w:szCs w:val="28"/>
          <w:lang w:eastAsia="en-US"/>
        </w:rPr>
        <w:t>В результате заблаговременной подготовки матросов-спасателей, плав</w:t>
      </w:r>
      <w:r w:rsidRPr="00945F12">
        <w:rPr>
          <w:sz w:val="28"/>
          <w:szCs w:val="28"/>
          <w:lang w:eastAsia="en-US"/>
        </w:rPr>
        <w:t>а</w:t>
      </w:r>
      <w:r w:rsidRPr="00945F12">
        <w:rPr>
          <w:sz w:val="28"/>
          <w:szCs w:val="28"/>
          <w:lang w:eastAsia="en-US"/>
        </w:rPr>
        <w:t xml:space="preserve">тельных средств, профилактической работы с населением </w:t>
      </w:r>
      <w:r w:rsidRPr="00945F12">
        <w:rPr>
          <w:bCs/>
          <w:sz w:val="28"/>
          <w:szCs w:val="28"/>
          <w:lang w:eastAsia="en-US"/>
        </w:rPr>
        <w:t>значительно снизилось число несчастных случаев на воде – в 2016 году на воде погибло 4 человека, в</w:t>
      </w:r>
      <w:r w:rsidRPr="00945F12">
        <w:rPr>
          <w:sz w:val="28"/>
          <w:szCs w:val="28"/>
          <w:lang w:eastAsia="en-US"/>
        </w:rPr>
        <w:t xml:space="preserve"> 2015 году </w:t>
      </w:r>
      <w:r w:rsidRPr="00945F12">
        <w:rPr>
          <w:bCs/>
          <w:sz w:val="28"/>
          <w:szCs w:val="28"/>
          <w:lang w:eastAsia="en-US"/>
        </w:rPr>
        <w:t xml:space="preserve">– 18 человек. </w:t>
      </w:r>
    </w:p>
    <w:p w:rsidR="0086533E" w:rsidRPr="00945F12" w:rsidRDefault="007C4E56" w:rsidP="00550395">
      <w:pPr>
        <w:widowControl w:val="0"/>
        <w:spacing w:line="245" w:lineRule="auto"/>
        <w:ind w:firstLine="709"/>
        <w:jc w:val="both"/>
        <w:rPr>
          <w:sz w:val="28"/>
          <w:szCs w:val="28"/>
          <w:lang w:eastAsia="en-US"/>
        </w:rPr>
      </w:pPr>
      <w:r w:rsidRPr="00945F12">
        <w:rPr>
          <w:sz w:val="28"/>
          <w:szCs w:val="28"/>
          <w:lang w:eastAsia="en-US"/>
        </w:rPr>
        <w:t>Осуществляется</w:t>
      </w:r>
      <w:r w:rsidR="0086533E" w:rsidRPr="00945F12">
        <w:rPr>
          <w:sz w:val="28"/>
          <w:szCs w:val="28"/>
          <w:lang w:eastAsia="en-US"/>
        </w:rPr>
        <w:t xml:space="preserve"> круглосуточное дежурство аварийно-спасательных отрядов  в составе 14 человек и 4 единиц техники.</w:t>
      </w:r>
    </w:p>
    <w:p w:rsidR="0086533E" w:rsidRPr="00945F12" w:rsidRDefault="0086533E" w:rsidP="00550395">
      <w:pPr>
        <w:widowControl w:val="0"/>
        <w:numPr>
          <w:ilvl w:val="12"/>
          <w:numId w:val="0"/>
        </w:numPr>
        <w:overflowPunct w:val="0"/>
        <w:autoSpaceDE w:val="0"/>
        <w:autoSpaceDN w:val="0"/>
        <w:adjustRightInd w:val="0"/>
        <w:spacing w:line="245" w:lineRule="auto"/>
        <w:ind w:firstLine="709"/>
        <w:jc w:val="both"/>
        <w:rPr>
          <w:bCs/>
          <w:sz w:val="28"/>
          <w:szCs w:val="28"/>
        </w:rPr>
      </w:pPr>
      <w:r w:rsidRPr="00945F12">
        <w:rPr>
          <w:sz w:val="28"/>
          <w:szCs w:val="28"/>
        </w:rPr>
        <w:t xml:space="preserve">За 2016 год спасателями службы совершено 2293 выезда </w:t>
      </w:r>
      <w:r w:rsidRPr="00945F12">
        <w:rPr>
          <w:bCs/>
          <w:sz w:val="28"/>
          <w:szCs w:val="28"/>
        </w:rPr>
        <w:t>для ликвидации различных аварий и происшествий, спасено 580 человек, оказана помощь 1312 гражданам.</w:t>
      </w:r>
    </w:p>
    <w:p w:rsidR="0086533E" w:rsidRPr="00945F12" w:rsidRDefault="0086533E" w:rsidP="00550395">
      <w:pPr>
        <w:widowControl w:val="0"/>
        <w:numPr>
          <w:ilvl w:val="12"/>
          <w:numId w:val="0"/>
        </w:numPr>
        <w:overflowPunct w:val="0"/>
        <w:autoSpaceDE w:val="0"/>
        <w:autoSpaceDN w:val="0"/>
        <w:adjustRightInd w:val="0"/>
        <w:spacing w:line="245" w:lineRule="auto"/>
        <w:ind w:firstLine="709"/>
        <w:jc w:val="both"/>
        <w:rPr>
          <w:bCs/>
          <w:sz w:val="28"/>
          <w:szCs w:val="28"/>
        </w:rPr>
      </w:pPr>
      <w:r w:rsidRPr="00945F12">
        <w:rPr>
          <w:bCs/>
          <w:iCs/>
          <w:spacing w:val="3"/>
          <w:sz w:val="28"/>
          <w:szCs w:val="28"/>
        </w:rPr>
        <w:t>Заключено 220 договоров на обслуживание опасных производственных объектов.</w:t>
      </w:r>
      <w:r w:rsidRPr="00945F12">
        <w:rPr>
          <w:sz w:val="28"/>
          <w:szCs w:val="28"/>
        </w:rPr>
        <w:t xml:space="preserve"> С сотрудниками объектов проведено 42 учения по действиям при ли</w:t>
      </w:r>
      <w:r w:rsidRPr="00945F12">
        <w:rPr>
          <w:sz w:val="28"/>
          <w:szCs w:val="28"/>
        </w:rPr>
        <w:t>к</w:t>
      </w:r>
      <w:r w:rsidRPr="00945F12">
        <w:rPr>
          <w:sz w:val="28"/>
          <w:szCs w:val="28"/>
        </w:rPr>
        <w:t xml:space="preserve">видации аварийных ситуаций. </w:t>
      </w:r>
    </w:p>
    <w:p w:rsidR="0086533E" w:rsidRPr="00945F12" w:rsidRDefault="0086533E" w:rsidP="00550395">
      <w:pPr>
        <w:widowControl w:val="0"/>
        <w:spacing w:line="245" w:lineRule="auto"/>
        <w:ind w:firstLine="709"/>
        <w:jc w:val="both"/>
        <w:rPr>
          <w:sz w:val="28"/>
          <w:szCs w:val="28"/>
        </w:rPr>
      </w:pPr>
      <w:r w:rsidRPr="00945F12">
        <w:rPr>
          <w:sz w:val="28"/>
          <w:szCs w:val="28"/>
        </w:rPr>
        <w:t>На базе МКУ города Новосибирска «Служба аварийно-спасательных работ и гражданской защиты» прошли обучение 40 студентов Сибирск</w:t>
      </w:r>
      <w:r w:rsidR="007C4E56" w:rsidRPr="00945F12">
        <w:rPr>
          <w:sz w:val="28"/>
          <w:szCs w:val="28"/>
        </w:rPr>
        <w:t>ого</w:t>
      </w:r>
      <w:r w:rsidRPr="00945F12">
        <w:rPr>
          <w:sz w:val="28"/>
          <w:szCs w:val="28"/>
        </w:rPr>
        <w:t xml:space="preserve"> государс</w:t>
      </w:r>
      <w:r w:rsidRPr="00945F12">
        <w:rPr>
          <w:sz w:val="28"/>
          <w:szCs w:val="28"/>
        </w:rPr>
        <w:t>т</w:t>
      </w:r>
      <w:r w:rsidRPr="00945F12">
        <w:rPr>
          <w:sz w:val="28"/>
          <w:szCs w:val="28"/>
        </w:rPr>
        <w:t>венный университет</w:t>
      </w:r>
      <w:r w:rsidR="007C4E56" w:rsidRPr="00945F12">
        <w:rPr>
          <w:sz w:val="28"/>
          <w:szCs w:val="28"/>
        </w:rPr>
        <w:t>а</w:t>
      </w:r>
      <w:r w:rsidRPr="00945F12">
        <w:rPr>
          <w:sz w:val="28"/>
          <w:szCs w:val="28"/>
        </w:rPr>
        <w:t xml:space="preserve"> водного транспорта по программе первоначальной подг</w:t>
      </w:r>
      <w:r w:rsidRPr="00945F12">
        <w:rPr>
          <w:sz w:val="28"/>
          <w:szCs w:val="28"/>
        </w:rPr>
        <w:t>о</w:t>
      </w:r>
      <w:r w:rsidRPr="00945F12">
        <w:rPr>
          <w:sz w:val="28"/>
          <w:szCs w:val="28"/>
        </w:rPr>
        <w:t xml:space="preserve">товки спасателей, из них 22 человека аттестованы на квалификацию «спасатель». </w:t>
      </w:r>
    </w:p>
    <w:p w:rsidR="0086533E" w:rsidRPr="00945F12" w:rsidRDefault="0086533E" w:rsidP="00550395">
      <w:pPr>
        <w:widowControl w:val="0"/>
        <w:spacing w:line="245" w:lineRule="auto"/>
        <w:ind w:firstLine="709"/>
        <w:jc w:val="both"/>
        <w:rPr>
          <w:sz w:val="28"/>
          <w:szCs w:val="28"/>
        </w:rPr>
      </w:pPr>
      <w:r w:rsidRPr="00945F12">
        <w:rPr>
          <w:sz w:val="28"/>
          <w:szCs w:val="28"/>
        </w:rPr>
        <w:t>Отделом радиационной, химической и бактериологической защиты сове</w:t>
      </w:r>
      <w:r w:rsidRPr="00945F12">
        <w:rPr>
          <w:sz w:val="28"/>
          <w:szCs w:val="28"/>
        </w:rPr>
        <w:t>р</w:t>
      </w:r>
      <w:r w:rsidRPr="00945F12">
        <w:rPr>
          <w:sz w:val="28"/>
          <w:szCs w:val="28"/>
        </w:rPr>
        <w:t>шено 283 выезда. Всего отобрана 4381 проба атмосферного воздуха, 33 раза пр</w:t>
      </w:r>
      <w:r w:rsidRPr="00945F12">
        <w:rPr>
          <w:sz w:val="28"/>
          <w:szCs w:val="28"/>
        </w:rPr>
        <w:t>о</w:t>
      </w:r>
      <w:r w:rsidRPr="00945F12">
        <w:rPr>
          <w:sz w:val="28"/>
          <w:szCs w:val="28"/>
        </w:rPr>
        <w:t xml:space="preserve">ведена демеркуризация, 4 раза </w:t>
      </w:r>
      <w:r w:rsidRPr="00945F12">
        <w:rPr>
          <w:bCs/>
          <w:sz w:val="28"/>
          <w:szCs w:val="28"/>
        </w:rPr>
        <w:t>–</w:t>
      </w:r>
      <w:r w:rsidRPr="00945F12">
        <w:rPr>
          <w:sz w:val="28"/>
          <w:szCs w:val="28"/>
        </w:rPr>
        <w:t xml:space="preserve"> радиационное обследование земельных участков. </w:t>
      </w:r>
    </w:p>
    <w:p w:rsidR="0086533E" w:rsidRPr="00945F12" w:rsidRDefault="0086533E" w:rsidP="00550395">
      <w:pPr>
        <w:widowControl w:val="0"/>
        <w:spacing w:line="245" w:lineRule="auto"/>
        <w:ind w:firstLine="709"/>
        <w:jc w:val="both"/>
        <w:rPr>
          <w:sz w:val="28"/>
          <w:szCs w:val="28"/>
        </w:rPr>
      </w:pPr>
      <w:r w:rsidRPr="00945F12">
        <w:rPr>
          <w:sz w:val="28"/>
          <w:szCs w:val="28"/>
        </w:rPr>
        <w:t>В целях развития МКУ города Новосибирска «Единая дежурно-диспетчерская служба города Новосибирска» в 2016 году:</w:t>
      </w:r>
    </w:p>
    <w:p w:rsidR="0086533E" w:rsidRPr="00945F12" w:rsidRDefault="0086533E" w:rsidP="00550395">
      <w:pPr>
        <w:widowControl w:val="0"/>
        <w:spacing w:line="245" w:lineRule="auto"/>
        <w:ind w:firstLine="709"/>
        <w:jc w:val="both"/>
        <w:rPr>
          <w:sz w:val="28"/>
          <w:szCs w:val="28"/>
        </w:rPr>
      </w:pPr>
      <w:r w:rsidRPr="00945F12">
        <w:rPr>
          <w:sz w:val="28"/>
          <w:szCs w:val="28"/>
        </w:rPr>
        <w:t>введена в эксплуатацию мобильная составляющая ситуационного центра по управлению силами и средствами города Новосибирска в кризисных ситуациях, позволяющая организовать видеоконференцсвязь из любой точки города в реал</w:t>
      </w:r>
      <w:r w:rsidRPr="00945F12">
        <w:rPr>
          <w:sz w:val="28"/>
          <w:szCs w:val="28"/>
        </w:rPr>
        <w:t>ь</w:t>
      </w:r>
      <w:r w:rsidRPr="00945F12">
        <w:rPr>
          <w:sz w:val="28"/>
          <w:szCs w:val="28"/>
        </w:rPr>
        <w:t>ном времени для совместной работы с видеосервером мэрии;</w:t>
      </w:r>
    </w:p>
    <w:p w:rsidR="0086533E" w:rsidRPr="00945F12" w:rsidRDefault="0086533E" w:rsidP="00550395">
      <w:pPr>
        <w:widowControl w:val="0"/>
        <w:spacing w:line="245" w:lineRule="auto"/>
        <w:ind w:firstLine="709"/>
        <w:jc w:val="both"/>
        <w:rPr>
          <w:sz w:val="28"/>
          <w:szCs w:val="28"/>
        </w:rPr>
      </w:pPr>
      <w:r w:rsidRPr="00945F12">
        <w:rPr>
          <w:sz w:val="28"/>
          <w:szCs w:val="28"/>
        </w:rPr>
        <w:t>выполнено техническое обслуживание и организация работы каналов управления муниципальной автоматизированной системы централизованного оповещения населения для своевременного доведения до органов управления и населения информации об угрозе возникновения или возникновении чрезвыча</w:t>
      </w:r>
      <w:r w:rsidRPr="00945F12">
        <w:rPr>
          <w:sz w:val="28"/>
          <w:szCs w:val="28"/>
        </w:rPr>
        <w:t>й</w:t>
      </w:r>
      <w:r w:rsidRPr="00945F12">
        <w:rPr>
          <w:sz w:val="28"/>
          <w:szCs w:val="28"/>
        </w:rPr>
        <w:t>ных ситуаций, а также о порядке действий населения в чрезвычайных ситуациях;</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организована аварийная радиосвязь с диспетчером службы Калининского </w:t>
      </w:r>
      <w:r w:rsidRPr="00945F12">
        <w:rPr>
          <w:sz w:val="28"/>
          <w:szCs w:val="28"/>
        </w:rPr>
        <w:lastRenderedPageBreak/>
        <w:t>района;</w:t>
      </w:r>
    </w:p>
    <w:p w:rsidR="0086533E" w:rsidRPr="00945F12" w:rsidRDefault="0086533E" w:rsidP="00550395">
      <w:pPr>
        <w:widowControl w:val="0"/>
        <w:spacing w:line="245" w:lineRule="auto"/>
        <w:ind w:firstLine="709"/>
        <w:jc w:val="both"/>
        <w:rPr>
          <w:rFonts w:eastAsia="Arial Unicode MS"/>
          <w:sz w:val="28"/>
          <w:szCs w:val="28"/>
          <w:u w:color="000000"/>
        </w:rPr>
      </w:pPr>
      <w:r w:rsidRPr="00945F12">
        <w:rPr>
          <w:sz w:val="28"/>
          <w:szCs w:val="28"/>
        </w:rPr>
        <w:t>оборудовано 14 дополнительных рабочих мест</w:t>
      </w:r>
      <w:r w:rsidR="00E473D8" w:rsidRPr="00945F12">
        <w:rPr>
          <w:rFonts w:eastAsia="Arial Unicode MS"/>
          <w:sz w:val="28"/>
          <w:szCs w:val="28"/>
          <w:u w:color="000000"/>
        </w:rPr>
        <w:t xml:space="preserve"> системы обеспечения вызова экстренных оперативных служб по единому номеру «112» </w:t>
      </w:r>
      <w:r w:rsidRPr="00945F12">
        <w:rPr>
          <w:rFonts w:eastAsia="Arial Unicode MS"/>
          <w:sz w:val="28"/>
          <w:szCs w:val="28"/>
          <w:u w:color="000000"/>
        </w:rPr>
        <w:t>по обращениям гра</w:t>
      </w:r>
      <w:r w:rsidRPr="00945F12">
        <w:rPr>
          <w:rFonts w:eastAsia="Arial Unicode MS"/>
          <w:sz w:val="28"/>
          <w:szCs w:val="28"/>
          <w:u w:color="000000"/>
        </w:rPr>
        <w:t>ж</w:t>
      </w:r>
      <w:r w:rsidRPr="00945F12">
        <w:rPr>
          <w:rFonts w:eastAsia="Arial Unicode MS"/>
          <w:sz w:val="28"/>
          <w:szCs w:val="28"/>
          <w:u w:color="000000"/>
        </w:rPr>
        <w:t xml:space="preserve">дан в сфере </w:t>
      </w:r>
      <w:r w:rsidR="007C4E56" w:rsidRPr="00945F12">
        <w:rPr>
          <w:rFonts w:eastAsia="Arial Unicode MS"/>
          <w:sz w:val="28"/>
          <w:szCs w:val="28"/>
          <w:u w:color="000000"/>
        </w:rPr>
        <w:t>жилищно-коммунального хозяйства</w:t>
      </w:r>
      <w:r w:rsidRPr="00945F12">
        <w:rPr>
          <w:rFonts w:eastAsia="Arial Unicode MS"/>
          <w:sz w:val="28"/>
          <w:szCs w:val="28"/>
          <w:u w:color="000000"/>
        </w:rPr>
        <w:t>.</w:t>
      </w:r>
    </w:p>
    <w:p w:rsidR="0086533E" w:rsidRPr="00945F12" w:rsidRDefault="0086533E" w:rsidP="00550395">
      <w:pPr>
        <w:widowControl w:val="0"/>
        <w:spacing w:line="245" w:lineRule="auto"/>
        <w:ind w:firstLine="709"/>
        <w:jc w:val="both"/>
        <w:rPr>
          <w:sz w:val="28"/>
          <w:szCs w:val="28"/>
        </w:rPr>
      </w:pPr>
      <w:r w:rsidRPr="00945F12">
        <w:rPr>
          <w:sz w:val="28"/>
          <w:szCs w:val="28"/>
        </w:rPr>
        <w:t>Выданы технические условия на 4 строящихся инженерных объекта соц</w:t>
      </w:r>
      <w:r w:rsidRPr="00945F12">
        <w:rPr>
          <w:sz w:val="28"/>
          <w:szCs w:val="28"/>
        </w:rPr>
        <w:t>и</w:t>
      </w:r>
      <w:r w:rsidRPr="00945F12">
        <w:rPr>
          <w:sz w:val="28"/>
          <w:szCs w:val="28"/>
        </w:rPr>
        <w:t>ального назначения с массовым и круглосуточным пребыванием людей.</w:t>
      </w:r>
    </w:p>
    <w:p w:rsidR="0086533E" w:rsidRPr="00945F12" w:rsidRDefault="0086533E" w:rsidP="00550395">
      <w:pPr>
        <w:widowControl w:val="0"/>
        <w:spacing w:line="245" w:lineRule="auto"/>
        <w:ind w:firstLine="709"/>
        <w:jc w:val="both"/>
        <w:rPr>
          <w:sz w:val="28"/>
          <w:szCs w:val="28"/>
        </w:rPr>
      </w:pPr>
      <w:r w:rsidRPr="00945F12">
        <w:rPr>
          <w:sz w:val="28"/>
          <w:szCs w:val="28"/>
        </w:rPr>
        <w:t>Продолжена работа с Министерством Российской Федерации по делам гр</w:t>
      </w:r>
      <w:r w:rsidRPr="00945F12">
        <w:rPr>
          <w:sz w:val="28"/>
          <w:szCs w:val="28"/>
        </w:rPr>
        <w:t>а</w:t>
      </w:r>
      <w:r w:rsidRPr="00945F12">
        <w:rPr>
          <w:sz w:val="28"/>
          <w:szCs w:val="28"/>
        </w:rPr>
        <w:t>жданской обороны, чрезвычайным ситуациям и ликвидации последствий стихи</w:t>
      </w:r>
      <w:r w:rsidRPr="00945F12">
        <w:rPr>
          <w:sz w:val="28"/>
          <w:szCs w:val="28"/>
        </w:rPr>
        <w:t>й</w:t>
      </w:r>
      <w:r w:rsidRPr="00945F12">
        <w:rPr>
          <w:sz w:val="28"/>
          <w:szCs w:val="28"/>
        </w:rPr>
        <w:t>ных бедствий и Правительством Новосибирской области по снятию с учета з</w:t>
      </w:r>
      <w:r w:rsidRPr="00945F12">
        <w:rPr>
          <w:sz w:val="28"/>
          <w:szCs w:val="28"/>
        </w:rPr>
        <w:t>а</w:t>
      </w:r>
      <w:r w:rsidRPr="00945F12">
        <w:rPr>
          <w:sz w:val="28"/>
          <w:szCs w:val="28"/>
        </w:rPr>
        <w:t>щитных сооружений гражданской обороны, утративших свои защитные свойства, находящихся в аварийном состоянии и в содержании которых город не нуждае</w:t>
      </w:r>
      <w:r w:rsidRPr="00945F12">
        <w:rPr>
          <w:sz w:val="28"/>
          <w:szCs w:val="28"/>
        </w:rPr>
        <w:t>т</w:t>
      </w:r>
      <w:r w:rsidRPr="00945F12">
        <w:rPr>
          <w:sz w:val="28"/>
          <w:szCs w:val="28"/>
        </w:rPr>
        <w:t>ся. Подготовлены материалы на снятие с учета 135 единиц сооружений.</w:t>
      </w:r>
    </w:p>
    <w:p w:rsidR="0086533E" w:rsidRPr="00945F12" w:rsidRDefault="0086533E" w:rsidP="00550395">
      <w:pPr>
        <w:widowControl w:val="0"/>
        <w:adjustRightInd w:val="0"/>
        <w:spacing w:line="245" w:lineRule="auto"/>
        <w:ind w:firstLine="709"/>
        <w:jc w:val="both"/>
        <w:rPr>
          <w:sz w:val="28"/>
          <w:szCs w:val="28"/>
        </w:rPr>
      </w:pPr>
      <w:r w:rsidRPr="00945F12">
        <w:rPr>
          <w:sz w:val="28"/>
          <w:szCs w:val="28"/>
        </w:rPr>
        <w:t xml:space="preserve">Продолжено проведение планово-предупредительных (текущих) ремонтов защитных сооружений, необходимых для размещения запасных защищенных пунктов управления гражданской обороны и укрытия персонала работающих смен организаций, продолжающих свою деятельность в особый период. В 2016 году отремонтировано 2 сооружения. </w:t>
      </w:r>
    </w:p>
    <w:p w:rsidR="0086533E" w:rsidRPr="00945F12" w:rsidRDefault="0086533E" w:rsidP="00550395">
      <w:pPr>
        <w:widowControl w:val="0"/>
        <w:spacing w:line="245" w:lineRule="auto"/>
        <w:ind w:firstLine="709"/>
        <w:jc w:val="both"/>
        <w:rPr>
          <w:sz w:val="28"/>
          <w:szCs w:val="28"/>
        </w:rPr>
      </w:pPr>
      <w:r w:rsidRPr="00945F12">
        <w:rPr>
          <w:sz w:val="28"/>
          <w:szCs w:val="28"/>
        </w:rPr>
        <w:t>План комплектования курсов гражданской обороны МКУ города Новос</w:t>
      </w:r>
      <w:r w:rsidRPr="00945F12">
        <w:rPr>
          <w:sz w:val="28"/>
          <w:szCs w:val="28"/>
        </w:rPr>
        <w:t>и</w:t>
      </w:r>
      <w:r w:rsidRPr="00945F12">
        <w:rPr>
          <w:sz w:val="28"/>
          <w:szCs w:val="28"/>
        </w:rPr>
        <w:t xml:space="preserve">бирска «Служба аварийно-спасательных работ и гражданской защиты» на 2016 год выполнен на 100 %. Обучено 1731 человек, из них дистанционно </w:t>
      </w:r>
      <w:r w:rsidRPr="00945F12">
        <w:rPr>
          <w:bCs/>
          <w:sz w:val="28"/>
          <w:szCs w:val="28"/>
        </w:rPr>
        <w:t>–</w:t>
      </w:r>
      <w:r w:rsidRPr="00945F12">
        <w:rPr>
          <w:sz w:val="28"/>
          <w:szCs w:val="28"/>
        </w:rPr>
        <w:t xml:space="preserve"> 42 челов</w:t>
      </w:r>
      <w:r w:rsidRPr="00945F12">
        <w:rPr>
          <w:sz w:val="28"/>
          <w:szCs w:val="28"/>
        </w:rPr>
        <w:t>е</w:t>
      </w:r>
      <w:r w:rsidRPr="00945F12">
        <w:rPr>
          <w:sz w:val="28"/>
          <w:szCs w:val="28"/>
        </w:rPr>
        <w:t>ка.</w:t>
      </w:r>
    </w:p>
    <w:p w:rsidR="0086533E" w:rsidRPr="00945F12" w:rsidRDefault="0086533E" w:rsidP="00550395">
      <w:pPr>
        <w:widowControl w:val="0"/>
        <w:spacing w:line="245" w:lineRule="auto"/>
        <w:ind w:firstLine="709"/>
        <w:jc w:val="both"/>
        <w:rPr>
          <w:sz w:val="28"/>
          <w:szCs w:val="28"/>
        </w:rPr>
      </w:pPr>
      <w:r w:rsidRPr="00945F12">
        <w:rPr>
          <w:sz w:val="28"/>
          <w:szCs w:val="28"/>
        </w:rPr>
        <w:t>Изготовлено 6 фильмов: «Плановая аттестация спасателей МАСС», «К</w:t>
      </w:r>
      <w:r w:rsidRPr="00945F12">
        <w:rPr>
          <w:sz w:val="28"/>
          <w:szCs w:val="28"/>
        </w:rPr>
        <w:t>у</w:t>
      </w:r>
      <w:r w:rsidRPr="00945F12">
        <w:rPr>
          <w:sz w:val="28"/>
          <w:szCs w:val="28"/>
        </w:rPr>
        <w:t>пальный сезон-2016», «Безопасность на водных объектах в осенне-зимний период и правила спасения провалившегося под л</w:t>
      </w:r>
      <w:r w:rsidR="002F7128" w:rsidRPr="00945F12">
        <w:rPr>
          <w:sz w:val="28"/>
          <w:szCs w:val="28"/>
        </w:rPr>
        <w:t>е</w:t>
      </w:r>
      <w:r w:rsidRPr="00945F12">
        <w:rPr>
          <w:sz w:val="28"/>
          <w:szCs w:val="28"/>
        </w:rPr>
        <w:t>д», «ЕДДС города-2016», «Учебно-материальная база курсов гражданской обороны города Новосибирска», «Прот</w:t>
      </w:r>
      <w:r w:rsidRPr="00945F12">
        <w:rPr>
          <w:sz w:val="28"/>
          <w:szCs w:val="28"/>
        </w:rPr>
        <w:t>и</w:t>
      </w:r>
      <w:r w:rsidRPr="00945F12">
        <w:rPr>
          <w:sz w:val="28"/>
          <w:szCs w:val="28"/>
        </w:rPr>
        <w:t>вопожарная безопасность на социальных объектах с круглосуточным пребыван</w:t>
      </w:r>
      <w:r w:rsidRPr="00945F12">
        <w:rPr>
          <w:sz w:val="28"/>
          <w:szCs w:val="28"/>
        </w:rPr>
        <w:t>и</w:t>
      </w:r>
      <w:r w:rsidRPr="00945F12">
        <w:rPr>
          <w:sz w:val="28"/>
          <w:szCs w:val="28"/>
        </w:rPr>
        <w:t>ем людей».</w:t>
      </w:r>
    </w:p>
    <w:p w:rsidR="0086533E" w:rsidRPr="00945F12" w:rsidRDefault="0086533E" w:rsidP="00550395">
      <w:pPr>
        <w:widowControl w:val="0"/>
        <w:autoSpaceDE w:val="0"/>
        <w:autoSpaceDN w:val="0"/>
        <w:adjustRightInd w:val="0"/>
        <w:spacing w:line="245" w:lineRule="auto"/>
        <w:ind w:firstLine="709"/>
        <w:jc w:val="both"/>
        <w:rPr>
          <w:rFonts w:eastAsia="Calibri"/>
          <w:b/>
          <w:sz w:val="28"/>
          <w:szCs w:val="28"/>
          <w:lang w:eastAsia="en-US"/>
        </w:rPr>
      </w:pPr>
      <w:r w:rsidRPr="00945F12">
        <w:rPr>
          <w:rFonts w:eastAsia="Calibri"/>
          <w:bCs/>
          <w:sz w:val="28"/>
          <w:szCs w:val="28"/>
          <w:lang w:eastAsia="en-US"/>
        </w:rPr>
        <w:t xml:space="preserve">Мобилизационная подготовка </w:t>
      </w:r>
      <w:r w:rsidRPr="00945F12">
        <w:rPr>
          <w:rFonts w:eastAsia="Calibri"/>
          <w:sz w:val="28"/>
          <w:szCs w:val="28"/>
          <w:lang w:eastAsia="en-US"/>
        </w:rPr>
        <w:t>работников мэрии и подведомственных у</w:t>
      </w:r>
      <w:r w:rsidRPr="00945F12">
        <w:rPr>
          <w:rFonts w:eastAsia="Calibri"/>
          <w:sz w:val="28"/>
          <w:szCs w:val="28"/>
          <w:lang w:eastAsia="en-US"/>
        </w:rPr>
        <w:t>ч</w:t>
      </w:r>
      <w:r w:rsidRPr="00945F12">
        <w:rPr>
          <w:rFonts w:eastAsia="Calibri"/>
          <w:sz w:val="28"/>
          <w:szCs w:val="28"/>
          <w:lang w:eastAsia="en-US"/>
        </w:rPr>
        <w:t>реждений и предприятий</w:t>
      </w:r>
      <w:r w:rsidRPr="00945F12">
        <w:rPr>
          <w:rFonts w:eastAsia="Calibri"/>
          <w:bCs/>
          <w:sz w:val="28"/>
          <w:szCs w:val="28"/>
          <w:lang w:eastAsia="en-US"/>
        </w:rPr>
        <w:t xml:space="preserve"> проводилась в соответствии с «Планом мероприятий по мобилизационной подготовке мэрии города Новосибирска на 2016 год», утве</w:t>
      </w:r>
      <w:r w:rsidRPr="00945F12">
        <w:rPr>
          <w:rFonts w:eastAsia="Calibri"/>
          <w:bCs/>
          <w:sz w:val="28"/>
          <w:szCs w:val="28"/>
          <w:lang w:eastAsia="en-US"/>
        </w:rPr>
        <w:t>р</w:t>
      </w:r>
      <w:r w:rsidRPr="00945F12">
        <w:rPr>
          <w:rFonts w:eastAsia="Calibri"/>
          <w:bCs/>
          <w:sz w:val="28"/>
          <w:szCs w:val="28"/>
          <w:lang w:eastAsia="en-US"/>
        </w:rPr>
        <w:t>жденным мэром города Новосибирска.</w:t>
      </w:r>
    </w:p>
    <w:p w:rsidR="0086533E" w:rsidRPr="00945F12" w:rsidRDefault="0086533E" w:rsidP="00550395">
      <w:pPr>
        <w:widowControl w:val="0"/>
        <w:spacing w:line="245" w:lineRule="auto"/>
        <w:ind w:firstLine="709"/>
        <w:jc w:val="both"/>
        <w:rPr>
          <w:bCs/>
          <w:sz w:val="28"/>
          <w:szCs w:val="28"/>
        </w:rPr>
      </w:pPr>
      <w:r w:rsidRPr="00945F12">
        <w:rPr>
          <w:bCs/>
          <w:sz w:val="28"/>
          <w:szCs w:val="28"/>
        </w:rPr>
        <w:t>В течение года проведен</w:t>
      </w:r>
      <w:r w:rsidR="007C4E56" w:rsidRPr="00945F12">
        <w:rPr>
          <w:bCs/>
          <w:sz w:val="28"/>
          <w:szCs w:val="28"/>
        </w:rPr>
        <w:t>ы</w:t>
      </w:r>
      <w:r w:rsidRPr="00945F12">
        <w:rPr>
          <w:bCs/>
          <w:sz w:val="28"/>
          <w:szCs w:val="28"/>
        </w:rPr>
        <w:t xml:space="preserve"> две мобилизационны</w:t>
      </w:r>
      <w:r w:rsidR="008D2C0F" w:rsidRPr="00945F12">
        <w:rPr>
          <w:bCs/>
          <w:sz w:val="28"/>
          <w:szCs w:val="28"/>
        </w:rPr>
        <w:t>е</w:t>
      </w:r>
      <w:r w:rsidRPr="00945F12">
        <w:rPr>
          <w:bCs/>
          <w:sz w:val="28"/>
          <w:szCs w:val="28"/>
        </w:rPr>
        <w:t xml:space="preserve"> тренировки мэрии, 4 тр</w:t>
      </w:r>
      <w:r w:rsidRPr="00945F12">
        <w:rPr>
          <w:bCs/>
          <w:sz w:val="28"/>
          <w:szCs w:val="28"/>
        </w:rPr>
        <w:t>е</w:t>
      </w:r>
      <w:r w:rsidRPr="00945F12">
        <w:rPr>
          <w:bCs/>
          <w:sz w:val="28"/>
          <w:szCs w:val="28"/>
        </w:rPr>
        <w:t>нировки по оповещению руковод</w:t>
      </w:r>
      <w:r w:rsidR="007C4E56" w:rsidRPr="00945F12">
        <w:rPr>
          <w:bCs/>
          <w:sz w:val="28"/>
          <w:szCs w:val="28"/>
        </w:rPr>
        <w:t xml:space="preserve">ителей структурных подразделений </w:t>
      </w:r>
      <w:r w:rsidRPr="00945F12">
        <w:rPr>
          <w:bCs/>
          <w:sz w:val="28"/>
          <w:szCs w:val="28"/>
        </w:rPr>
        <w:t>мэ</w:t>
      </w:r>
      <w:r w:rsidR="007C4E56" w:rsidRPr="00945F12">
        <w:rPr>
          <w:bCs/>
          <w:sz w:val="28"/>
          <w:szCs w:val="28"/>
        </w:rPr>
        <w:t>рии</w:t>
      </w:r>
      <w:r w:rsidRPr="00945F12">
        <w:rPr>
          <w:bCs/>
          <w:sz w:val="28"/>
          <w:szCs w:val="28"/>
        </w:rPr>
        <w:t>, 3 показательных занятия, 3 мобилизационных сбора, 4 занятия по плану мобилиз</w:t>
      </w:r>
      <w:r w:rsidRPr="00945F12">
        <w:rPr>
          <w:bCs/>
          <w:sz w:val="28"/>
          <w:szCs w:val="28"/>
        </w:rPr>
        <w:t>а</w:t>
      </w:r>
      <w:r w:rsidRPr="00945F12">
        <w:rPr>
          <w:bCs/>
          <w:sz w:val="28"/>
          <w:szCs w:val="28"/>
        </w:rPr>
        <w:t>ционного дня, 4 занятия с дежурными диспетчерами МКУ города Новосибирска «</w:t>
      </w:r>
      <w:r w:rsidRPr="00945F12">
        <w:rPr>
          <w:sz w:val="28"/>
          <w:szCs w:val="28"/>
        </w:rPr>
        <w:t>Единая дежурно-диспетчерская служба города Новосибирска</w:t>
      </w:r>
      <w:r w:rsidRPr="00945F12">
        <w:rPr>
          <w:bCs/>
          <w:sz w:val="28"/>
          <w:szCs w:val="28"/>
        </w:rPr>
        <w:t>».</w:t>
      </w:r>
    </w:p>
    <w:p w:rsidR="0086533E" w:rsidRPr="00945F12" w:rsidRDefault="0086533E" w:rsidP="00550395">
      <w:pPr>
        <w:widowControl w:val="0"/>
        <w:spacing w:line="245" w:lineRule="auto"/>
        <w:ind w:firstLine="709"/>
        <w:jc w:val="both"/>
        <w:rPr>
          <w:bCs/>
          <w:sz w:val="28"/>
          <w:szCs w:val="28"/>
        </w:rPr>
      </w:pPr>
      <w:r w:rsidRPr="00945F12">
        <w:rPr>
          <w:bCs/>
          <w:sz w:val="28"/>
          <w:szCs w:val="28"/>
        </w:rPr>
        <w:t>Со специалистами по воинскому учету и бронированию администраций районов (округа по районам) города Новосибирска, работниками структурных подразделений мэрии проведено 2 методических сбора и 2 методических занятия.</w:t>
      </w:r>
    </w:p>
    <w:p w:rsidR="0086533E" w:rsidRPr="00945F12" w:rsidRDefault="0086533E" w:rsidP="00550395">
      <w:pPr>
        <w:widowControl w:val="0"/>
        <w:spacing w:line="245" w:lineRule="auto"/>
        <w:ind w:firstLine="709"/>
        <w:jc w:val="both"/>
        <w:rPr>
          <w:bCs/>
          <w:sz w:val="28"/>
          <w:szCs w:val="28"/>
        </w:rPr>
      </w:pPr>
      <w:r w:rsidRPr="00945F12">
        <w:rPr>
          <w:bCs/>
          <w:sz w:val="28"/>
          <w:szCs w:val="28"/>
        </w:rPr>
        <w:t>Совместно со специалистами по воинскому учету и бронированию админ</w:t>
      </w:r>
      <w:r w:rsidRPr="00945F12">
        <w:rPr>
          <w:bCs/>
          <w:sz w:val="28"/>
          <w:szCs w:val="28"/>
        </w:rPr>
        <w:t>и</w:t>
      </w:r>
      <w:r w:rsidRPr="00945F12">
        <w:rPr>
          <w:bCs/>
          <w:sz w:val="28"/>
          <w:szCs w:val="28"/>
        </w:rPr>
        <w:t>страций районов (округа по районам) города Новосибирска и работниками мун</w:t>
      </w:r>
      <w:r w:rsidRPr="00945F12">
        <w:rPr>
          <w:bCs/>
          <w:sz w:val="28"/>
          <w:szCs w:val="28"/>
        </w:rPr>
        <w:t>и</w:t>
      </w:r>
      <w:r w:rsidRPr="00945F12">
        <w:rPr>
          <w:bCs/>
          <w:sz w:val="28"/>
          <w:szCs w:val="28"/>
        </w:rPr>
        <w:t>ципальных организаций и учреждений города Новосибирска проведено 6 метод</w:t>
      </w:r>
      <w:r w:rsidRPr="00945F12">
        <w:rPr>
          <w:bCs/>
          <w:sz w:val="28"/>
          <w:szCs w:val="28"/>
        </w:rPr>
        <w:t>и</w:t>
      </w:r>
      <w:r w:rsidRPr="00945F12">
        <w:rPr>
          <w:bCs/>
          <w:sz w:val="28"/>
          <w:szCs w:val="28"/>
        </w:rPr>
        <w:t>ческих сборов, 9 методических занятий, 27 совместных проверок состояния вои</w:t>
      </w:r>
      <w:r w:rsidRPr="00945F12">
        <w:rPr>
          <w:bCs/>
          <w:sz w:val="28"/>
          <w:szCs w:val="28"/>
        </w:rPr>
        <w:t>н</w:t>
      </w:r>
      <w:r w:rsidRPr="00945F12">
        <w:rPr>
          <w:bCs/>
          <w:sz w:val="28"/>
          <w:szCs w:val="28"/>
        </w:rPr>
        <w:t xml:space="preserve">ского учета и бронирования военнообязанных в подведомственных организациях. </w:t>
      </w:r>
    </w:p>
    <w:p w:rsidR="0086533E" w:rsidRPr="00945F12" w:rsidRDefault="0086533E" w:rsidP="00550395">
      <w:pPr>
        <w:widowControl w:val="0"/>
        <w:spacing w:line="245" w:lineRule="auto"/>
        <w:ind w:firstLine="709"/>
        <w:jc w:val="both"/>
        <w:rPr>
          <w:sz w:val="28"/>
          <w:szCs w:val="28"/>
        </w:rPr>
      </w:pPr>
      <w:r w:rsidRPr="00945F12">
        <w:rPr>
          <w:sz w:val="28"/>
          <w:szCs w:val="28"/>
        </w:rPr>
        <w:t>Решение задачи осуществлялось в рамках реализации</w:t>
      </w:r>
      <w:r w:rsidRPr="00945F12">
        <w:rPr>
          <w:bCs/>
          <w:sz w:val="28"/>
          <w:szCs w:val="28"/>
        </w:rPr>
        <w:t xml:space="preserve"> ВЦП</w:t>
      </w:r>
      <w:r w:rsidRPr="00945F12">
        <w:rPr>
          <w:sz w:val="28"/>
          <w:szCs w:val="28"/>
        </w:rPr>
        <w:t xml:space="preserve"> «Развитие сил и </w:t>
      </w:r>
      <w:r w:rsidRPr="00945F12">
        <w:rPr>
          <w:sz w:val="28"/>
          <w:szCs w:val="28"/>
        </w:rPr>
        <w:lastRenderedPageBreak/>
        <w:t>средств для защиты населения и территории города Новосибирска от чрезвыча</w:t>
      </w:r>
      <w:r w:rsidRPr="00945F12">
        <w:rPr>
          <w:sz w:val="28"/>
          <w:szCs w:val="28"/>
        </w:rPr>
        <w:t>й</w:t>
      </w:r>
      <w:r w:rsidRPr="00945F12">
        <w:rPr>
          <w:sz w:val="28"/>
          <w:szCs w:val="28"/>
        </w:rPr>
        <w:t>ных ситуаций» на 2015 – 2017 годы, утвержденной постановлением мэрии от 30.09. 2014 № 8567.</w:t>
      </w:r>
    </w:p>
    <w:p w:rsidR="008A3F10" w:rsidRPr="00945F12" w:rsidRDefault="008A3F10" w:rsidP="00550395">
      <w:pPr>
        <w:widowControl w:val="0"/>
        <w:spacing w:line="245" w:lineRule="auto"/>
        <w:ind w:firstLine="709"/>
        <w:jc w:val="both"/>
        <w:rPr>
          <w:sz w:val="24"/>
          <w:szCs w:val="24"/>
        </w:rPr>
      </w:pPr>
    </w:p>
    <w:p w:rsidR="00993C61" w:rsidRPr="00945F12" w:rsidRDefault="00993C61" w:rsidP="00550395">
      <w:pPr>
        <w:widowControl w:val="0"/>
        <w:autoSpaceDE w:val="0"/>
        <w:autoSpaceDN w:val="0"/>
        <w:spacing w:line="245" w:lineRule="auto"/>
        <w:ind w:left="284" w:right="284"/>
        <w:jc w:val="center"/>
        <w:outlineLvl w:val="1"/>
        <w:rPr>
          <w:rFonts w:cs="Arial"/>
          <w:b/>
          <w:bCs/>
          <w:iCs/>
          <w:sz w:val="28"/>
          <w:szCs w:val="28"/>
        </w:rPr>
      </w:pPr>
      <w:r w:rsidRPr="00945F12">
        <w:rPr>
          <w:rFonts w:cs="Arial"/>
          <w:b/>
          <w:bCs/>
          <w:iCs/>
          <w:sz w:val="28"/>
          <w:szCs w:val="28"/>
        </w:rPr>
        <w:t>4.16. Общественные связи</w:t>
      </w:r>
    </w:p>
    <w:p w:rsidR="00993C61" w:rsidRPr="00945F12" w:rsidRDefault="00993C61" w:rsidP="00550395">
      <w:pPr>
        <w:widowControl w:val="0"/>
        <w:autoSpaceDE w:val="0"/>
        <w:autoSpaceDN w:val="0"/>
        <w:spacing w:line="245" w:lineRule="auto"/>
        <w:ind w:firstLine="709"/>
        <w:jc w:val="both"/>
        <w:rPr>
          <w:sz w:val="24"/>
          <w:szCs w:val="24"/>
        </w:rPr>
      </w:pPr>
    </w:p>
    <w:p w:rsidR="0086533E" w:rsidRPr="00945F12" w:rsidRDefault="0086533E" w:rsidP="00550395">
      <w:pPr>
        <w:widowControl w:val="0"/>
        <w:autoSpaceDE w:val="0"/>
        <w:autoSpaceDN w:val="0"/>
        <w:adjustRightInd w:val="0"/>
        <w:spacing w:line="245" w:lineRule="auto"/>
        <w:ind w:firstLine="709"/>
        <w:jc w:val="both"/>
        <w:rPr>
          <w:i/>
          <w:sz w:val="28"/>
          <w:szCs w:val="28"/>
        </w:rPr>
      </w:pPr>
      <w:r w:rsidRPr="00945F12">
        <w:rPr>
          <w:i/>
          <w:sz w:val="28"/>
          <w:szCs w:val="28"/>
        </w:rPr>
        <w:t>4.16.1. Задача: повышение эффективности взаимодействия мэрии с нас</w:t>
      </w:r>
      <w:r w:rsidRPr="00945F12">
        <w:rPr>
          <w:i/>
          <w:sz w:val="28"/>
          <w:szCs w:val="28"/>
        </w:rPr>
        <w:t>е</w:t>
      </w:r>
      <w:r w:rsidRPr="00945F12">
        <w:rPr>
          <w:i/>
          <w:sz w:val="28"/>
          <w:szCs w:val="28"/>
        </w:rPr>
        <w:t>лением, некоммерческими организациями, территориальным общественным с</w:t>
      </w:r>
      <w:r w:rsidRPr="00945F12">
        <w:rPr>
          <w:i/>
          <w:sz w:val="28"/>
          <w:szCs w:val="28"/>
        </w:rPr>
        <w:t>а</w:t>
      </w:r>
      <w:r w:rsidRPr="00945F12">
        <w:rPr>
          <w:i/>
          <w:sz w:val="28"/>
          <w:szCs w:val="28"/>
        </w:rPr>
        <w:t>моуправлением (далее – ТОС) при решении задач социально-экономического ра</w:t>
      </w:r>
      <w:r w:rsidRPr="00945F12">
        <w:rPr>
          <w:i/>
          <w:sz w:val="28"/>
          <w:szCs w:val="28"/>
        </w:rPr>
        <w:t>з</w:t>
      </w:r>
      <w:r w:rsidRPr="00945F12">
        <w:rPr>
          <w:i/>
          <w:sz w:val="28"/>
          <w:szCs w:val="28"/>
        </w:rPr>
        <w:t xml:space="preserve">вития города Новосибирска. </w:t>
      </w:r>
    </w:p>
    <w:p w:rsidR="0086533E" w:rsidRPr="00945F12" w:rsidRDefault="0086533E" w:rsidP="00550395">
      <w:pPr>
        <w:widowControl w:val="0"/>
        <w:autoSpaceDE w:val="0"/>
        <w:autoSpaceDN w:val="0"/>
        <w:adjustRightInd w:val="0"/>
        <w:spacing w:line="245" w:lineRule="auto"/>
        <w:ind w:firstLine="709"/>
        <w:jc w:val="both"/>
        <w:rPr>
          <w:bCs/>
          <w:sz w:val="28"/>
          <w:szCs w:val="28"/>
        </w:rPr>
      </w:pPr>
      <w:r w:rsidRPr="00945F12">
        <w:rPr>
          <w:sz w:val="28"/>
          <w:szCs w:val="28"/>
        </w:rPr>
        <w:t>В течение года</w:t>
      </w:r>
      <w:r w:rsidRPr="00945F12">
        <w:rPr>
          <w:bCs/>
          <w:sz w:val="28"/>
          <w:szCs w:val="28"/>
        </w:rPr>
        <w:t xml:space="preserve"> организованы и проведены</w:t>
      </w:r>
      <w:r w:rsidRPr="00945F12">
        <w:rPr>
          <w:sz w:val="28"/>
          <w:szCs w:val="28"/>
        </w:rPr>
        <w:t>:</w:t>
      </w:r>
    </w:p>
    <w:p w:rsidR="0086533E" w:rsidRPr="00945F12" w:rsidRDefault="0086533E" w:rsidP="00550395">
      <w:pPr>
        <w:widowControl w:val="0"/>
        <w:spacing w:line="245" w:lineRule="auto"/>
        <w:ind w:firstLine="709"/>
        <w:jc w:val="both"/>
        <w:rPr>
          <w:sz w:val="28"/>
          <w:szCs w:val="28"/>
        </w:rPr>
      </w:pPr>
      <w:r w:rsidRPr="00945F12">
        <w:rPr>
          <w:sz w:val="28"/>
          <w:szCs w:val="28"/>
        </w:rPr>
        <w:t>конкурс социально значимых проектов, разработанных некоммерческими организациями и физическими лицами – выборными лицами активистов ТОС (</w:t>
      </w:r>
      <w:r w:rsidR="00676573" w:rsidRPr="00945F12">
        <w:rPr>
          <w:sz w:val="28"/>
          <w:szCs w:val="28"/>
        </w:rPr>
        <w:t xml:space="preserve">311 </w:t>
      </w:r>
      <w:r w:rsidRPr="00945F12">
        <w:rPr>
          <w:sz w:val="28"/>
          <w:szCs w:val="28"/>
        </w:rPr>
        <w:t>участников, 132</w:t>
      </w:r>
      <w:r w:rsidR="00676573" w:rsidRPr="00945F12">
        <w:rPr>
          <w:sz w:val="28"/>
          <w:szCs w:val="28"/>
        </w:rPr>
        <w:t xml:space="preserve"> победителя</w:t>
      </w:r>
      <w:r w:rsidRPr="00945F12">
        <w:rPr>
          <w:sz w:val="28"/>
          <w:szCs w:val="28"/>
        </w:rPr>
        <w:t>);</w:t>
      </w:r>
    </w:p>
    <w:p w:rsidR="0086533E" w:rsidRPr="00945F12" w:rsidRDefault="0086533E" w:rsidP="00550395">
      <w:pPr>
        <w:widowControl w:val="0"/>
        <w:spacing w:line="245" w:lineRule="auto"/>
        <w:ind w:firstLine="709"/>
        <w:jc w:val="both"/>
        <w:rPr>
          <w:sz w:val="28"/>
          <w:szCs w:val="28"/>
        </w:rPr>
      </w:pPr>
      <w:r w:rsidRPr="00945F12">
        <w:rPr>
          <w:sz w:val="28"/>
          <w:szCs w:val="28"/>
        </w:rPr>
        <w:t>конкурс программ социально ориентированных некоммерческих организ</w:t>
      </w:r>
      <w:r w:rsidRPr="00945F12">
        <w:rPr>
          <w:sz w:val="28"/>
          <w:szCs w:val="28"/>
        </w:rPr>
        <w:t>а</w:t>
      </w:r>
      <w:r w:rsidRPr="00945F12">
        <w:rPr>
          <w:sz w:val="28"/>
          <w:szCs w:val="28"/>
        </w:rPr>
        <w:t>ций (</w:t>
      </w:r>
      <w:r w:rsidR="00676573" w:rsidRPr="00945F12">
        <w:rPr>
          <w:sz w:val="28"/>
          <w:szCs w:val="28"/>
        </w:rPr>
        <w:t xml:space="preserve">35 </w:t>
      </w:r>
      <w:r w:rsidRPr="00945F12">
        <w:rPr>
          <w:sz w:val="28"/>
          <w:szCs w:val="28"/>
        </w:rPr>
        <w:t xml:space="preserve">участников, </w:t>
      </w:r>
      <w:r w:rsidR="00676573" w:rsidRPr="00945F12">
        <w:rPr>
          <w:sz w:val="28"/>
          <w:szCs w:val="28"/>
        </w:rPr>
        <w:t xml:space="preserve">13 </w:t>
      </w:r>
      <w:r w:rsidRPr="00945F12">
        <w:rPr>
          <w:sz w:val="28"/>
          <w:szCs w:val="28"/>
        </w:rPr>
        <w:t>победителей);</w:t>
      </w:r>
    </w:p>
    <w:p w:rsidR="0086533E" w:rsidRPr="00945F12" w:rsidRDefault="0086533E" w:rsidP="00550395">
      <w:pPr>
        <w:widowControl w:val="0"/>
        <w:spacing w:line="245" w:lineRule="auto"/>
        <w:ind w:firstLine="709"/>
        <w:jc w:val="both"/>
        <w:rPr>
          <w:sz w:val="28"/>
          <w:szCs w:val="28"/>
        </w:rPr>
      </w:pPr>
      <w:r w:rsidRPr="00945F12">
        <w:rPr>
          <w:sz w:val="28"/>
          <w:szCs w:val="28"/>
        </w:rPr>
        <w:t>168 круглых столов по различным проблемам общественной жизни города Новосибирска;</w:t>
      </w:r>
    </w:p>
    <w:p w:rsidR="0086533E" w:rsidRPr="00945F12" w:rsidRDefault="0086533E" w:rsidP="00550395">
      <w:pPr>
        <w:widowControl w:val="0"/>
        <w:spacing w:line="245" w:lineRule="auto"/>
        <w:ind w:firstLine="709"/>
        <w:jc w:val="both"/>
        <w:rPr>
          <w:sz w:val="28"/>
          <w:szCs w:val="28"/>
        </w:rPr>
      </w:pPr>
      <w:r w:rsidRPr="00945F12">
        <w:rPr>
          <w:sz w:val="28"/>
          <w:szCs w:val="28"/>
        </w:rPr>
        <w:t>14 общегородских мероприятий, посвященных праздничным и памятным датам;</w:t>
      </w:r>
    </w:p>
    <w:p w:rsidR="0086533E" w:rsidRPr="00945F12" w:rsidRDefault="0086533E" w:rsidP="00550395">
      <w:pPr>
        <w:widowControl w:val="0"/>
        <w:spacing w:line="245" w:lineRule="auto"/>
        <w:ind w:firstLine="709"/>
        <w:jc w:val="both"/>
        <w:rPr>
          <w:sz w:val="28"/>
          <w:szCs w:val="28"/>
        </w:rPr>
      </w:pPr>
      <w:r w:rsidRPr="00945F12">
        <w:rPr>
          <w:sz w:val="28"/>
          <w:szCs w:val="28"/>
        </w:rPr>
        <w:t>городской фестиваль «Парк Победы – Мы из будущего»;</w:t>
      </w:r>
    </w:p>
    <w:p w:rsidR="0086533E" w:rsidRPr="00945F12" w:rsidRDefault="0086533E" w:rsidP="00550395">
      <w:pPr>
        <w:widowControl w:val="0"/>
        <w:spacing w:line="245" w:lineRule="auto"/>
        <w:ind w:firstLine="709"/>
        <w:jc w:val="both"/>
        <w:rPr>
          <w:sz w:val="28"/>
          <w:szCs w:val="28"/>
        </w:rPr>
      </w:pPr>
      <w:r w:rsidRPr="00945F12">
        <w:rPr>
          <w:sz w:val="28"/>
          <w:szCs w:val="28"/>
        </w:rPr>
        <w:t>городская акция «Эстафета патриотизма поколений» в рамках празднования 75-летия Победы в Великой Отечественной войне;</w:t>
      </w:r>
    </w:p>
    <w:p w:rsidR="0086533E" w:rsidRPr="00945F12" w:rsidRDefault="0086533E" w:rsidP="00550395">
      <w:pPr>
        <w:widowControl w:val="0"/>
        <w:spacing w:line="245" w:lineRule="auto"/>
        <w:ind w:firstLine="709"/>
        <w:jc w:val="both"/>
        <w:rPr>
          <w:sz w:val="28"/>
          <w:szCs w:val="28"/>
        </w:rPr>
      </w:pPr>
      <w:r w:rsidRPr="00945F12">
        <w:rPr>
          <w:sz w:val="28"/>
          <w:szCs w:val="28"/>
        </w:rPr>
        <w:t>ярмарка-презентация «Активный город» в рамках празднования Дня города;</w:t>
      </w:r>
    </w:p>
    <w:p w:rsidR="0086533E" w:rsidRPr="00945F12" w:rsidRDefault="0086533E" w:rsidP="00550395">
      <w:pPr>
        <w:widowControl w:val="0"/>
        <w:spacing w:line="245" w:lineRule="auto"/>
        <w:ind w:firstLine="709"/>
        <w:jc w:val="both"/>
        <w:rPr>
          <w:sz w:val="28"/>
          <w:szCs w:val="28"/>
        </w:rPr>
      </w:pPr>
      <w:r w:rsidRPr="00945F12">
        <w:rPr>
          <w:sz w:val="28"/>
          <w:szCs w:val="28"/>
        </w:rPr>
        <w:t>конкурс «Общественное признание» (</w:t>
      </w:r>
      <w:r w:rsidR="00676573" w:rsidRPr="00945F12">
        <w:rPr>
          <w:sz w:val="28"/>
          <w:szCs w:val="28"/>
        </w:rPr>
        <w:t xml:space="preserve">35 </w:t>
      </w:r>
      <w:r w:rsidRPr="00945F12">
        <w:rPr>
          <w:sz w:val="28"/>
          <w:szCs w:val="28"/>
        </w:rPr>
        <w:t xml:space="preserve">участников, </w:t>
      </w:r>
      <w:r w:rsidR="00676573" w:rsidRPr="00945F12">
        <w:rPr>
          <w:sz w:val="28"/>
          <w:szCs w:val="28"/>
        </w:rPr>
        <w:t>18 победителей</w:t>
      </w:r>
      <w:r w:rsidRPr="00945F12">
        <w:rPr>
          <w:sz w:val="28"/>
          <w:szCs w:val="28"/>
        </w:rPr>
        <w:t>);</w:t>
      </w:r>
    </w:p>
    <w:p w:rsidR="0086533E" w:rsidRPr="00945F12" w:rsidRDefault="0086533E" w:rsidP="00550395">
      <w:pPr>
        <w:widowControl w:val="0"/>
        <w:spacing w:line="245" w:lineRule="auto"/>
        <w:ind w:firstLine="709"/>
        <w:jc w:val="both"/>
        <w:rPr>
          <w:sz w:val="28"/>
          <w:szCs w:val="28"/>
        </w:rPr>
      </w:pPr>
      <w:r w:rsidRPr="00945F12">
        <w:rPr>
          <w:sz w:val="28"/>
          <w:szCs w:val="28"/>
        </w:rPr>
        <w:t>неделя социально ориентированных некоммерческих организаций;</w:t>
      </w:r>
    </w:p>
    <w:p w:rsidR="0086533E" w:rsidRPr="00945F12" w:rsidRDefault="0086533E" w:rsidP="00550395">
      <w:pPr>
        <w:widowControl w:val="0"/>
        <w:spacing w:line="245" w:lineRule="auto"/>
        <w:ind w:firstLine="709"/>
        <w:jc w:val="both"/>
        <w:rPr>
          <w:sz w:val="28"/>
          <w:szCs w:val="28"/>
        </w:rPr>
      </w:pPr>
      <w:r w:rsidRPr="00945F12">
        <w:rPr>
          <w:sz w:val="28"/>
          <w:szCs w:val="28"/>
        </w:rPr>
        <w:t>Новосибирский форум городских сообществ «Активный город».</w:t>
      </w:r>
    </w:p>
    <w:p w:rsidR="0086533E" w:rsidRPr="00945F12" w:rsidRDefault="0086533E" w:rsidP="00550395">
      <w:pPr>
        <w:widowControl w:val="0"/>
        <w:spacing w:line="245" w:lineRule="auto"/>
        <w:ind w:firstLine="709"/>
        <w:jc w:val="both"/>
        <w:rPr>
          <w:sz w:val="28"/>
          <w:szCs w:val="28"/>
        </w:rPr>
      </w:pPr>
      <w:r w:rsidRPr="00945F12">
        <w:rPr>
          <w:sz w:val="28"/>
          <w:szCs w:val="28"/>
        </w:rPr>
        <w:t>Продолжена работа по формированию муниципального реестра социально ориентированных некоммерческих организаций – получателей муниципальной поддержки в городе Новосибирске, согласно Федеральному закону от 12.01.96 №</w:t>
      </w:r>
      <w:r w:rsidR="00676573" w:rsidRPr="00945F12">
        <w:rPr>
          <w:sz w:val="28"/>
          <w:szCs w:val="28"/>
        </w:rPr>
        <w:t> </w:t>
      </w:r>
      <w:r w:rsidRPr="00945F12">
        <w:rPr>
          <w:sz w:val="28"/>
          <w:szCs w:val="28"/>
        </w:rPr>
        <w:t xml:space="preserve">7-ФЗ «О некоммерческих организациях». В </w:t>
      </w:r>
      <w:r w:rsidR="00242C5E" w:rsidRPr="00945F12">
        <w:rPr>
          <w:sz w:val="28"/>
          <w:szCs w:val="28"/>
        </w:rPr>
        <w:t>СМИ</w:t>
      </w:r>
      <w:r w:rsidRPr="00945F12">
        <w:rPr>
          <w:sz w:val="28"/>
          <w:szCs w:val="28"/>
        </w:rPr>
        <w:t xml:space="preserve"> освещено более 300 мер</w:t>
      </w:r>
      <w:r w:rsidRPr="00945F12">
        <w:rPr>
          <w:sz w:val="28"/>
          <w:szCs w:val="28"/>
        </w:rPr>
        <w:t>о</w:t>
      </w:r>
      <w:r w:rsidRPr="00945F12">
        <w:rPr>
          <w:sz w:val="28"/>
          <w:szCs w:val="28"/>
        </w:rPr>
        <w:t xml:space="preserve">приятий, проводимых некоммерческими организациями. </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Предоставлено </w:t>
      </w:r>
      <w:r w:rsidR="00C02793" w:rsidRPr="00945F12">
        <w:rPr>
          <w:sz w:val="28"/>
          <w:szCs w:val="28"/>
        </w:rPr>
        <w:t>77</w:t>
      </w:r>
      <w:r w:rsidRPr="00945F12">
        <w:rPr>
          <w:sz w:val="28"/>
          <w:szCs w:val="28"/>
        </w:rPr>
        <w:t xml:space="preserve"> субсиди</w:t>
      </w:r>
      <w:r w:rsidR="00C02793" w:rsidRPr="00945F12">
        <w:rPr>
          <w:sz w:val="28"/>
          <w:szCs w:val="28"/>
        </w:rPr>
        <w:t>й</w:t>
      </w:r>
      <w:r w:rsidRPr="00945F12">
        <w:rPr>
          <w:sz w:val="28"/>
          <w:szCs w:val="28"/>
        </w:rPr>
        <w:t xml:space="preserve"> на сумму </w:t>
      </w:r>
      <w:r w:rsidR="00C02793" w:rsidRPr="00945F12">
        <w:rPr>
          <w:sz w:val="28"/>
          <w:szCs w:val="28"/>
        </w:rPr>
        <w:t>8</w:t>
      </w:r>
      <w:r w:rsidRPr="00945F12">
        <w:rPr>
          <w:sz w:val="28"/>
          <w:szCs w:val="28"/>
        </w:rPr>
        <w:t>,</w:t>
      </w:r>
      <w:r w:rsidR="00C02793" w:rsidRPr="00945F12">
        <w:rPr>
          <w:sz w:val="28"/>
          <w:szCs w:val="28"/>
        </w:rPr>
        <w:t>6</w:t>
      </w:r>
      <w:r w:rsidRPr="00945F12">
        <w:rPr>
          <w:sz w:val="28"/>
          <w:szCs w:val="28"/>
        </w:rPr>
        <w:t xml:space="preserve"> млн. рублей </w:t>
      </w:r>
      <w:r w:rsidR="003425B0" w:rsidRPr="00945F12">
        <w:rPr>
          <w:sz w:val="28"/>
          <w:szCs w:val="28"/>
        </w:rPr>
        <w:t xml:space="preserve">в сфере </w:t>
      </w:r>
      <w:r w:rsidRPr="00945F12">
        <w:rPr>
          <w:sz w:val="28"/>
          <w:szCs w:val="28"/>
        </w:rPr>
        <w:t>поддержк</w:t>
      </w:r>
      <w:r w:rsidR="003425B0" w:rsidRPr="00945F12">
        <w:rPr>
          <w:sz w:val="28"/>
          <w:szCs w:val="28"/>
        </w:rPr>
        <w:t>и</w:t>
      </w:r>
      <w:r w:rsidRPr="00945F12">
        <w:rPr>
          <w:sz w:val="28"/>
          <w:szCs w:val="28"/>
        </w:rPr>
        <w:t xml:space="preserve"> </w:t>
      </w:r>
      <w:r w:rsidR="003425B0" w:rsidRPr="00945F12">
        <w:rPr>
          <w:sz w:val="28"/>
          <w:szCs w:val="28"/>
        </w:rPr>
        <w:t>общественных</w:t>
      </w:r>
      <w:r w:rsidRPr="00945F12">
        <w:rPr>
          <w:sz w:val="28"/>
          <w:szCs w:val="28"/>
        </w:rPr>
        <w:t xml:space="preserve"> инициатив</w:t>
      </w:r>
      <w:r w:rsidR="003749A4" w:rsidRPr="00945F12">
        <w:rPr>
          <w:sz w:val="28"/>
          <w:szCs w:val="28"/>
        </w:rPr>
        <w:t>.</w:t>
      </w:r>
    </w:p>
    <w:p w:rsidR="0086533E" w:rsidRPr="00945F12" w:rsidRDefault="0086533E" w:rsidP="00550395">
      <w:pPr>
        <w:widowControl w:val="0"/>
        <w:spacing w:line="245" w:lineRule="auto"/>
        <w:ind w:firstLine="709"/>
        <w:jc w:val="both"/>
        <w:rPr>
          <w:sz w:val="28"/>
          <w:szCs w:val="28"/>
        </w:rPr>
      </w:pPr>
      <w:r w:rsidRPr="00945F12">
        <w:rPr>
          <w:sz w:val="28"/>
          <w:szCs w:val="28"/>
        </w:rPr>
        <w:t>Оказано содействие в работе 14 районных ресурсных центров обществе</w:t>
      </w:r>
      <w:r w:rsidRPr="00945F12">
        <w:rPr>
          <w:sz w:val="28"/>
          <w:szCs w:val="28"/>
        </w:rPr>
        <w:t>н</w:t>
      </w:r>
      <w:r w:rsidRPr="00945F12">
        <w:rPr>
          <w:sz w:val="28"/>
          <w:szCs w:val="28"/>
        </w:rPr>
        <w:t>ных объединений, на базе которых работают более 520 некоммерческих орган</w:t>
      </w:r>
      <w:r w:rsidRPr="00945F12">
        <w:rPr>
          <w:sz w:val="28"/>
          <w:szCs w:val="28"/>
        </w:rPr>
        <w:t>и</w:t>
      </w:r>
      <w:r w:rsidRPr="00945F12">
        <w:rPr>
          <w:sz w:val="28"/>
          <w:szCs w:val="28"/>
        </w:rPr>
        <w:t xml:space="preserve">заций. </w:t>
      </w:r>
    </w:p>
    <w:p w:rsidR="0086533E" w:rsidRPr="00945F12" w:rsidRDefault="0086533E" w:rsidP="00550395">
      <w:pPr>
        <w:widowControl w:val="0"/>
        <w:spacing w:line="245" w:lineRule="auto"/>
        <w:ind w:firstLine="709"/>
        <w:jc w:val="both"/>
        <w:rPr>
          <w:sz w:val="28"/>
          <w:szCs w:val="28"/>
        </w:rPr>
      </w:pPr>
      <w:r w:rsidRPr="00945F12">
        <w:rPr>
          <w:sz w:val="28"/>
          <w:szCs w:val="28"/>
        </w:rPr>
        <w:t>Продолжена работа по оказанию содействия развитию и поддержке ТОС:</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созданы условия для роста числа ТОС: в 2016 году количество советов ТОС города Новосибирска увеличилось со 132 до 136, органов ТОС с 21091 до 21454; </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создан Экспертный совет по развитию ТОС города Новосибирска; </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по итогам международного смотра-конкурса городских практик городов СНГ и ЕАЭС «Город, в котором хочется жить», объявленного Международной Ассамблеей столиц и крупных городов, по опыту проведения городского смотра-конкурса «Территория партнерства» на лучшую организацию работы среди ТОС, </w:t>
      </w:r>
      <w:r w:rsidRPr="00945F12">
        <w:rPr>
          <w:sz w:val="28"/>
          <w:szCs w:val="28"/>
        </w:rPr>
        <w:lastRenderedPageBreak/>
        <w:t>город Новосибирск признан лучшим и удостоен Диплома;</w:t>
      </w:r>
    </w:p>
    <w:p w:rsidR="0086533E" w:rsidRPr="00945F12" w:rsidRDefault="0086533E" w:rsidP="00550395">
      <w:pPr>
        <w:widowControl w:val="0"/>
        <w:spacing w:line="245" w:lineRule="auto"/>
        <w:ind w:firstLine="709"/>
        <w:jc w:val="both"/>
        <w:rPr>
          <w:sz w:val="28"/>
          <w:szCs w:val="28"/>
        </w:rPr>
      </w:pPr>
      <w:r w:rsidRPr="00945F12">
        <w:rPr>
          <w:sz w:val="28"/>
          <w:szCs w:val="28"/>
        </w:rPr>
        <w:t>обеспечено участие в I Всероссийском Съезде ТОС в городе Москве;</w:t>
      </w:r>
    </w:p>
    <w:p w:rsidR="0086533E" w:rsidRPr="00945F12" w:rsidRDefault="0086533E" w:rsidP="00550395">
      <w:pPr>
        <w:widowControl w:val="0"/>
        <w:spacing w:line="245" w:lineRule="auto"/>
        <w:ind w:firstLine="709"/>
        <w:jc w:val="both"/>
        <w:rPr>
          <w:sz w:val="28"/>
          <w:szCs w:val="28"/>
        </w:rPr>
      </w:pPr>
      <w:r w:rsidRPr="00945F12">
        <w:rPr>
          <w:sz w:val="28"/>
          <w:szCs w:val="28"/>
        </w:rPr>
        <w:t>продолжено перспективное направление развития молодежного движения ТОС: проведено городское мероприятие молодежных активистов ТОС «Мол</w:t>
      </w:r>
      <w:r w:rsidRPr="00945F12">
        <w:rPr>
          <w:sz w:val="28"/>
          <w:szCs w:val="28"/>
        </w:rPr>
        <w:t>о</w:t>
      </w:r>
      <w:r w:rsidRPr="00945F12">
        <w:rPr>
          <w:sz w:val="28"/>
          <w:szCs w:val="28"/>
        </w:rPr>
        <w:t>дежь как точка роста в развитии движения территориального общественного с</w:t>
      </w:r>
      <w:r w:rsidRPr="00945F12">
        <w:rPr>
          <w:sz w:val="28"/>
          <w:szCs w:val="28"/>
        </w:rPr>
        <w:t>а</w:t>
      </w:r>
      <w:r w:rsidRPr="00945F12">
        <w:rPr>
          <w:sz w:val="28"/>
          <w:szCs w:val="28"/>
        </w:rPr>
        <w:t>моуправления»;</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проведены заседания консультативного Совета по ТОС по вопросам: «Ле</w:t>
      </w:r>
      <w:r w:rsidRPr="00945F12">
        <w:rPr>
          <w:sz w:val="28"/>
          <w:szCs w:val="28"/>
        </w:rPr>
        <w:t>т</w:t>
      </w:r>
      <w:r w:rsidRPr="00945F12">
        <w:rPr>
          <w:sz w:val="28"/>
          <w:szCs w:val="28"/>
        </w:rPr>
        <w:t>няя занятость детей и подростков», «Особенности взаимодействия органов ТОС с правоохранительными органами по профилактике правонарушений по месту ж</w:t>
      </w:r>
      <w:r w:rsidRPr="00945F12">
        <w:rPr>
          <w:sz w:val="28"/>
          <w:szCs w:val="28"/>
        </w:rPr>
        <w:t>и</w:t>
      </w:r>
      <w:r w:rsidRPr="00945F12">
        <w:rPr>
          <w:sz w:val="28"/>
          <w:szCs w:val="28"/>
        </w:rPr>
        <w:t>тельства: опыт и перспективы»;</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проведены два постоянно действующих семинара-совещания председателей советов ТОС города Новосибирска по темам «О роли и влиянии ТОС в организ</w:t>
      </w:r>
      <w:r w:rsidRPr="00945F12">
        <w:rPr>
          <w:sz w:val="28"/>
          <w:szCs w:val="28"/>
        </w:rPr>
        <w:t>а</w:t>
      </w:r>
      <w:r w:rsidRPr="00945F12">
        <w:rPr>
          <w:sz w:val="28"/>
          <w:szCs w:val="28"/>
        </w:rPr>
        <w:t>ции взаимодействия населения с управляющими организациями и решении в</w:t>
      </w:r>
      <w:r w:rsidRPr="00945F12">
        <w:rPr>
          <w:sz w:val="28"/>
          <w:szCs w:val="28"/>
        </w:rPr>
        <w:t>о</w:t>
      </w:r>
      <w:r w:rsidRPr="00945F12">
        <w:rPr>
          <w:sz w:val="28"/>
          <w:szCs w:val="28"/>
        </w:rPr>
        <w:t>просов в сфере оказания жилищно-коммунальных услуг» в форме видеомоста; «Об участии органов ТОС и населения в создании комфортной среды проживания и комплексном развитии территорий» (выездной) на примере Советского района с участием всех председателей ТОС; организованы семинары для вновь избранных председателей советов ТОС города, для председателей советов ТОС по вопросу организации и проведения отчетных и отчетно-выборных конференций; провед</w:t>
      </w:r>
      <w:r w:rsidRPr="00945F12">
        <w:rPr>
          <w:sz w:val="28"/>
          <w:szCs w:val="28"/>
        </w:rPr>
        <w:t>е</w:t>
      </w:r>
      <w:r w:rsidRPr="00945F12">
        <w:rPr>
          <w:sz w:val="28"/>
          <w:szCs w:val="28"/>
        </w:rPr>
        <w:t>ны два учебно-практических семинара по обмену опытом работы на базе Кал</w:t>
      </w:r>
      <w:r w:rsidRPr="00945F12">
        <w:rPr>
          <w:sz w:val="28"/>
          <w:szCs w:val="28"/>
        </w:rPr>
        <w:t>и</w:t>
      </w:r>
      <w:r w:rsidRPr="00945F12">
        <w:rPr>
          <w:sz w:val="28"/>
          <w:szCs w:val="28"/>
        </w:rPr>
        <w:t>нинского, Советского районов для руководителей ТОС города по темам «Взаим</w:t>
      </w:r>
      <w:r w:rsidRPr="00945F12">
        <w:rPr>
          <w:sz w:val="28"/>
          <w:szCs w:val="28"/>
        </w:rPr>
        <w:t>о</w:t>
      </w:r>
      <w:r w:rsidRPr="00945F12">
        <w:rPr>
          <w:sz w:val="28"/>
          <w:szCs w:val="28"/>
        </w:rPr>
        <w:t>действие органов ТОС с ветеранскими организациями», «Партнерские отношения актива ТОС с властью, депутатским корпусом и бизнесом»;</w:t>
      </w:r>
    </w:p>
    <w:p w:rsidR="0086533E" w:rsidRPr="00945F12" w:rsidRDefault="0086533E" w:rsidP="00550395">
      <w:pPr>
        <w:widowControl w:val="0"/>
        <w:spacing w:line="245" w:lineRule="auto"/>
        <w:ind w:firstLine="709"/>
        <w:jc w:val="both"/>
        <w:rPr>
          <w:sz w:val="28"/>
          <w:szCs w:val="28"/>
        </w:rPr>
      </w:pPr>
      <w:r w:rsidRPr="00945F12">
        <w:rPr>
          <w:sz w:val="28"/>
          <w:szCs w:val="28"/>
        </w:rPr>
        <w:t>реализован комплексный план организации летнего труда и отдыха детей и подростков по месту жительства (организовано 100 летних трудовых отрядов по месту жительства с численностью 1000 человек, из них 980 подростков из мал</w:t>
      </w:r>
      <w:r w:rsidRPr="00945F12">
        <w:rPr>
          <w:sz w:val="28"/>
          <w:szCs w:val="28"/>
        </w:rPr>
        <w:t>о</w:t>
      </w:r>
      <w:r w:rsidRPr="00945F12">
        <w:rPr>
          <w:sz w:val="28"/>
          <w:szCs w:val="28"/>
        </w:rPr>
        <w:t>обеспеченных и неблагополучных семей);</w:t>
      </w:r>
    </w:p>
    <w:p w:rsidR="0086533E" w:rsidRPr="00945F12" w:rsidRDefault="0086533E" w:rsidP="00550395">
      <w:pPr>
        <w:widowControl w:val="0"/>
        <w:spacing w:line="245" w:lineRule="auto"/>
        <w:ind w:firstLine="709"/>
        <w:jc w:val="both"/>
        <w:rPr>
          <w:sz w:val="28"/>
          <w:szCs w:val="28"/>
        </w:rPr>
      </w:pPr>
      <w:r w:rsidRPr="00945F12">
        <w:rPr>
          <w:sz w:val="28"/>
          <w:szCs w:val="28"/>
        </w:rPr>
        <w:t>организовано 4 районных слета летних трудовых отрядов при ТОС по месту жительства в форме военно-патриотической, спортивной игры «Зарница», труд</w:t>
      </w:r>
      <w:r w:rsidRPr="00945F12">
        <w:rPr>
          <w:sz w:val="28"/>
          <w:szCs w:val="28"/>
        </w:rPr>
        <w:t>о</w:t>
      </w:r>
      <w:r w:rsidRPr="00945F12">
        <w:rPr>
          <w:sz w:val="28"/>
          <w:szCs w:val="28"/>
        </w:rPr>
        <w:t>вого десанта на водоемах, спартакиады при ТОС Ленинского, Кировского ра</w:t>
      </w:r>
      <w:r w:rsidRPr="00945F12">
        <w:rPr>
          <w:sz w:val="28"/>
          <w:szCs w:val="28"/>
        </w:rPr>
        <w:t>й</w:t>
      </w:r>
      <w:r w:rsidRPr="00945F12">
        <w:rPr>
          <w:sz w:val="28"/>
          <w:szCs w:val="28"/>
        </w:rPr>
        <w:t xml:space="preserve">онов; </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 городской смотр</w:t>
      </w:r>
      <w:r w:rsidR="00676573" w:rsidRPr="00945F12">
        <w:rPr>
          <w:sz w:val="28"/>
          <w:szCs w:val="28"/>
        </w:rPr>
        <w:t>-</w:t>
      </w:r>
      <w:r w:rsidRPr="00945F12">
        <w:rPr>
          <w:sz w:val="28"/>
          <w:szCs w:val="28"/>
        </w:rPr>
        <w:t>конкурс на лучшую организацию работы среди органов ТОС «Территория партнерства – 2016» (в районном этапе приняло уч</w:t>
      </w:r>
      <w:r w:rsidRPr="00945F12">
        <w:rPr>
          <w:sz w:val="28"/>
          <w:szCs w:val="28"/>
        </w:rPr>
        <w:t>а</w:t>
      </w:r>
      <w:r w:rsidRPr="00945F12">
        <w:rPr>
          <w:sz w:val="28"/>
          <w:szCs w:val="28"/>
        </w:rPr>
        <w:t>стие 129 советов ТОС, в городском этапе – 70); праздничное мероприятие, посв</w:t>
      </w:r>
      <w:r w:rsidRPr="00945F12">
        <w:rPr>
          <w:sz w:val="28"/>
          <w:szCs w:val="28"/>
        </w:rPr>
        <w:t>я</w:t>
      </w:r>
      <w:r w:rsidRPr="00945F12">
        <w:rPr>
          <w:sz w:val="28"/>
          <w:szCs w:val="28"/>
        </w:rPr>
        <w:t>щенное Дню города; шестнадцатое городское собрание актива ТОС города Нов</w:t>
      </w:r>
      <w:r w:rsidRPr="00945F12">
        <w:rPr>
          <w:sz w:val="28"/>
          <w:szCs w:val="28"/>
        </w:rPr>
        <w:t>о</w:t>
      </w:r>
      <w:r w:rsidRPr="00945F12">
        <w:rPr>
          <w:sz w:val="28"/>
          <w:szCs w:val="28"/>
        </w:rPr>
        <w:t>сибирска (450 делегатов); общегородской праздник «Новосибирский День сос</w:t>
      </w:r>
      <w:r w:rsidRPr="00945F12">
        <w:rPr>
          <w:sz w:val="28"/>
          <w:szCs w:val="28"/>
        </w:rPr>
        <w:t>е</w:t>
      </w:r>
      <w:r w:rsidRPr="00945F12">
        <w:rPr>
          <w:sz w:val="28"/>
          <w:szCs w:val="28"/>
        </w:rPr>
        <w:t>дей».</w:t>
      </w:r>
    </w:p>
    <w:p w:rsidR="0086533E" w:rsidRPr="00945F12" w:rsidRDefault="0086533E" w:rsidP="00550395">
      <w:pPr>
        <w:widowControl w:val="0"/>
        <w:spacing w:line="245" w:lineRule="auto"/>
        <w:ind w:firstLine="709"/>
        <w:jc w:val="both"/>
        <w:rPr>
          <w:sz w:val="28"/>
          <w:szCs w:val="28"/>
        </w:rPr>
      </w:pPr>
      <w:r w:rsidRPr="00945F12">
        <w:rPr>
          <w:sz w:val="28"/>
          <w:szCs w:val="28"/>
        </w:rPr>
        <w:t>На конкурс муниципальных грантов органами ТОС города Новосибирска было заявлено 119 проектов (получено 50 грантов); на конкурс областных грантов представлено 39 проектов (получено 6 грантов).</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Советами и активом ТОС организовано: </w:t>
      </w:r>
    </w:p>
    <w:p w:rsidR="0086533E" w:rsidRPr="00945F12" w:rsidRDefault="0086533E" w:rsidP="00550395">
      <w:pPr>
        <w:widowControl w:val="0"/>
        <w:spacing w:line="245" w:lineRule="auto"/>
        <w:ind w:firstLine="709"/>
        <w:jc w:val="both"/>
        <w:rPr>
          <w:sz w:val="28"/>
          <w:szCs w:val="28"/>
        </w:rPr>
      </w:pPr>
      <w:r w:rsidRPr="00945F12">
        <w:rPr>
          <w:sz w:val="28"/>
          <w:szCs w:val="28"/>
        </w:rPr>
        <w:t>2038 праздников по месту жительства;</w:t>
      </w:r>
    </w:p>
    <w:p w:rsidR="0086533E" w:rsidRPr="00945F12" w:rsidRDefault="0086533E" w:rsidP="00550395">
      <w:pPr>
        <w:widowControl w:val="0"/>
        <w:spacing w:line="245" w:lineRule="auto"/>
        <w:ind w:firstLine="709"/>
        <w:jc w:val="both"/>
        <w:rPr>
          <w:sz w:val="28"/>
          <w:szCs w:val="28"/>
        </w:rPr>
      </w:pPr>
      <w:r w:rsidRPr="00945F12">
        <w:rPr>
          <w:sz w:val="28"/>
          <w:szCs w:val="28"/>
        </w:rPr>
        <w:t>3206 встреч и собраний, конференций жителей микрорайонов, 1598 спо</w:t>
      </w:r>
      <w:r w:rsidRPr="00945F12">
        <w:rPr>
          <w:sz w:val="28"/>
          <w:szCs w:val="28"/>
        </w:rPr>
        <w:t>р</w:t>
      </w:r>
      <w:r w:rsidRPr="00945F12">
        <w:rPr>
          <w:sz w:val="28"/>
          <w:szCs w:val="28"/>
        </w:rPr>
        <w:t>тивных мероприятий по месту жительства, 1584 акций милосердия и благотвор</w:t>
      </w:r>
      <w:r w:rsidRPr="00945F12">
        <w:rPr>
          <w:sz w:val="28"/>
          <w:szCs w:val="28"/>
        </w:rPr>
        <w:t>и</w:t>
      </w:r>
      <w:r w:rsidRPr="00945F12">
        <w:rPr>
          <w:sz w:val="28"/>
          <w:szCs w:val="28"/>
        </w:rPr>
        <w:t xml:space="preserve">тельности; </w:t>
      </w:r>
    </w:p>
    <w:p w:rsidR="0086533E" w:rsidRPr="00945F12" w:rsidRDefault="0086533E" w:rsidP="00550395">
      <w:pPr>
        <w:widowControl w:val="0"/>
        <w:spacing w:line="245" w:lineRule="auto"/>
        <w:ind w:firstLine="709"/>
        <w:jc w:val="both"/>
        <w:rPr>
          <w:sz w:val="28"/>
          <w:szCs w:val="28"/>
        </w:rPr>
      </w:pPr>
      <w:r w:rsidRPr="00945F12">
        <w:rPr>
          <w:sz w:val="28"/>
          <w:szCs w:val="28"/>
        </w:rPr>
        <w:lastRenderedPageBreak/>
        <w:t>2266 рейдов, обследований по подготовке жилищного фонда к зиме, благ</w:t>
      </w:r>
      <w:r w:rsidRPr="00945F12">
        <w:rPr>
          <w:sz w:val="28"/>
          <w:szCs w:val="28"/>
        </w:rPr>
        <w:t>о</w:t>
      </w:r>
      <w:r w:rsidRPr="00945F12">
        <w:rPr>
          <w:sz w:val="28"/>
          <w:szCs w:val="28"/>
        </w:rPr>
        <w:t>устройство 274 дворов, 24 скверов, 95 детских площадок, 85 спортивных площ</w:t>
      </w:r>
      <w:r w:rsidRPr="00945F12">
        <w:rPr>
          <w:sz w:val="28"/>
          <w:szCs w:val="28"/>
        </w:rPr>
        <w:t>а</w:t>
      </w:r>
      <w:r w:rsidRPr="00945F12">
        <w:rPr>
          <w:sz w:val="28"/>
          <w:szCs w:val="28"/>
        </w:rPr>
        <w:t>док.</w:t>
      </w:r>
    </w:p>
    <w:p w:rsidR="0086533E" w:rsidRPr="00945F12" w:rsidRDefault="0086533E" w:rsidP="00550395">
      <w:pPr>
        <w:widowControl w:val="0"/>
        <w:spacing w:line="245" w:lineRule="auto"/>
        <w:ind w:firstLine="709"/>
        <w:jc w:val="both"/>
        <w:rPr>
          <w:sz w:val="28"/>
          <w:szCs w:val="28"/>
        </w:rPr>
      </w:pPr>
      <w:r w:rsidRPr="00945F12">
        <w:rPr>
          <w:sz w:val="28"/>
          <w:szCs w:val="28"/>
        </w:rPr>
        <w:t>С целью информирования жителей о деятельности ТОС в СМИ размещено 453 публикации; оказано организационное содействие в участии активистов ТОС в подготовке и проведении телевизионных программ ГТРК «Новосибирск», в День города представлено 10 стендов о деятельности ТОС, выпущено 390 газет, бюллетеней органов ТОС.</w:t>
      </w:r>
    </w:p>
    <w:p w:rsidR="0086533E" w:rsidRPr="00945F12" w:rsidRDefault="0086533E" w:rsidP="00550395">
      <w:pPr>
        <w:widowControl w:val="0"/>
        <w:autoSpaceDE w:val="0"/>
        <w:autoSpaceDN w:val="0"/>
        <w:adjustRightInd w:val="0"/>
        <w:spacing w:line="245" w:lineRule="auto"/>
        <w:ind w:firstLine="709"/>
        <w:jc w:val="both"/>
        <w:rPr>
          <w:sz w:val="28"/>
          <w:szCs w:val="28"/>
        </w:rPr>
      </w:pPr>
      <w:r w:rsidRPr="00945F12">
        <w:rPr>
          <w:sz w:val="28"/>
          <w:szCs w:val="28"/>
        </w:rPr>
        <w:t>Продолжена работа по укреплению межнационального и межконфесси</w:t>
      </w:r>
      <w:r w:rsidRPr="00945F12">
        <w:rPr>
          <w:sz w:val="28"/>
          <w:szCs w:val="28"/>
        </w:rPr>
        <w:t>о</w:t>
      </w:r>
      <w:r w:rsidRPr="00945F12">
        <w:rPr>
          <w:sz w:val="28"/>
          <w:szCs w:val="28"/>
        </w:rPr>
        <w:t>нального согласия в городе Новосибирске. Организованы и проведены:</w:t>
      </w:r>
    </w:p>
    <w:p w:rsidR="0086533E" w:rsidRPr="00945F12" w:rsidRDefault="0086533E" w:rsidP="00550395">
      <w:pPr>
        <w:widowControl w:val="0"/>
        <w:spacing w:line="245" w:lineRule="auto"/>
        <w:ind w:firstLine="709"/>
        <w:jc w:val="both"/>
        <w:rPr>
          <w:sz w:val="28"/>
          <w:szCs w:val="28"/>
        </w:rPr>
      </w:pPr>
      <w:r w:rsidRPr="00945F12">
        <w:rPr>
          <w:sz w:val="28"/>
          <w:szCs w:val="28"/>
        </w:rPr>
        <w:t>30 культурно-просветительских мероприятий межнационального характера (этноигры в рамках проекта «Этническая мозаика», выставки, фотовыставки, конференции, методические семинары, дни национальных культур, выездные просветительские выставки о культуре народов России);</w:t>
      </w:r>
    </w:p>
    <w:p w:rsidR="0086533E" w:rsidRPr="00945F12" w:rsidRDefault="0086533E" w:rsidP="00550395">
      <w:pPr>
        <w:widowControl w:val="0"/>
        <w:spacing w:line="245" w:lineRule="auto"/>
        <w:ind w:firstLine="709"/>
        <w:jc w:val="both"/>
        <w:rPr>
          <w:sz w:val="28"/>
          <w:szCs w:val="28"/>
        </w:rPr>
      </w:pPr>
      <w:r w:rsidRPr="00945F12">
        <w:rPr>
          <w:sz w:val="28"/>
          <w:szCs w:val="28"/>
        </w:rPr>
        <w:t>XII городской фестиваль детского народного творчества «Город дружбы – город детства»; праздничная площадка национально-культурных автономий и организаций в День города; XV городской фестиваль национальных культур «Н</w:t>
      </w:r>
      <w:r w:rsidRPr="00945F12">
        <w:rPr>
          <w:sz w:val="28"/>
          <w:szCs w:val="28"/>
        </w:rPr>
        <w:t>о</w:t>
      </w:r>
      <w:r w:rsidRPr="00945F12">
        <w:rPr>
          <w:sz w:val="28"/>
          <w:szCs w:val="28"/>
        </w:rPr>
        <w:t>восибирск-город дружбы», посвященный Дню народного единства; XIX традиц</w:t>
      </w:r>
      <w:r w:rsidRPr="00945F12">
        <w:rPr>
          <w:sz w:val="28"/>
          <w:szCs w:val="28"/>
        </w:rPr>
        <w:t>и</w:t>
      </w:r>
      <w:r w:rsidRPr="00945F12">
        <w:rPr>
          <w:sz w:val="28"/>
          <w:szCs w:val="28"/>
        </w:rPr>
        <w:t>онная научно-практическая конференция «Культура и образование этнических общностей Сибири: подрастающее поколение – будущее России»;</w:t>
      </w:r>
    </w:p>
    <w:p w:rsidR="0086533E" w:rsidRPr="00945F12" w:rsidRDefault="0086533E" w:rsidP="00550395">
      <w:pPr>
        <w:widowControl w:val="0"/>
        <w:spacing w:line="245" w:lineRule="auto"/>
        <w:ind w:firstLine="709"/>
        <w:jc w:val="both"/>
        <w:rPr>
          <w:sz w:val="28"/>
          <w:szCs w:val="28"/>
        </w:rPr>
      </w:pPr>
      <w:r w:rsidRPr="00945F12">
        <w:rPr>
          <w:sz w:val="28"/>
          <w:szCs w:val="28"/>
        </w:rPr>
        <w:t>более 30 социально значимых мероприятий (праздник тюркских народов «Сабантуй», «Навруз», фестиваль славянских культур «Славянское подворье», межрегиональный фестиваль «На Кирилла и Мефодия», международный фест</w:t>
      </w:r>
      <w:r w:rsidRPr="00945F12">
        <w:rPr>
          <w:sz w:val="28"/>
          <w:szCs w:val="28"/>
        </w:rPr>
        <w:t>и</w:t>
      </w:r>
      <w:r w:rsidRPr="00945F12">
        <w:rPr>
          <w:sz w:val="28"/>
          <w:szCs w:val="28"/>
        </w:rPr>
        <w:t>валь дружбы тюркских народов «Сибирская чайхана», традиционный бурятский праздник «Сагаалган», Фестиваль Эхо Эллады, посвященный 20-летию организ</w:t>
      </w:r>
      <w:r w:rsidRPr="00945F12">
        <w:rPr>
          <w:sz w:val="28"/>
          <w:szCs w:val="28"/>
        </w:rPr>
        <w:t>а</w:t>
      </w:r>
      <w:r w:rsidRPr="00945F12">
        <w:rPr>
          <w:sz w:val="28"/>
          <w:szCs w:val="28"/>
        </w:rPr>
        <w:t>ции «Эльпида-Надежда», городской белорусский фестиваль</w:t>
      </w:r>
      <w:r w:rsidR="00676573" w:rsidRPr="00945F12">
        <w:rPr>
          <w:sz w:val="28"/>
          <w:szCs w:val="28"/>
        </w:rPr>
        <w:t>-</w:t>
      </w:r>
      <w:r w:rsidRPr="00945F12">
        <w:rPr>
          <w:sz w:val="28"/>
          <w:szCs w:val="28"/>
        </w:rPr>
        <w:t>конкурс «Карагод сяброу» и др.);</w:t>
      </w:r>
    </w:p>
    <w:p w:rsidR="0086533E" w:rsidRPr="00945F12" w:rsidRDefault="0086533E" w:rsidP="00550395">
      <w:pPr>
        <w:widowControl w:val="0"/>
        <w:spacing w:line="245" w:lineRule="auto"/>
        <w:ind w:firstLine="709"/>
        <w:jc w:val="both"/>
        <w:rPr>
          <w:sz w:val="28"/>
          <w:szCs w:val="28"/>
        </w:rPr>
      </w:pPr>
      <w:r w:rsidRPr="00945F12">
        <w:rPr>
          <w:sz w:val="28"/>
          <w:szCs w:val="28"/>
        </w:rPr>
        <w:t>мероприятия образовательных учреждений города с многонациональным составом учащихся; II научно-практическая конференция для школьников и ст</w:t>
      </w:r>
      <w:r w:rsidRPr="00945F12">
        <w:rPr>
          <w:sz w:val="28"/>
          <w:szCs w:val="28"/>
        </w:rPr>
        <w:t>у</w:t>
      </w:r>
      <w:r w:rsidRPr="00945F12">
        <w:rPr>
          <w:sz w:val="28"/>
          <w:szCs w:val="28"/>
        </w:rPr>
        <w:t>дентов «Братских народов союз вековой»;</w:t>
      </w:r>
    </w:p>
    <w:p w:rsidR="0086533E" w:rsidRPr="00945F12" w:rsidRDefault="0086533E" w:rsidP="00550395">
      <w:pPr>
        <w:widowControl w:val="0"/>
        <w:spacing w:line="245" w:lineRule="auto"/>
        <w:ind w:firstLine="709"/>
        <w:jc w:val="both"/>
        <w:rPr>
          <w:sz w:val="28"/>
          <w:szCs w:val="28"/>
        </w:rPr>
      </w:pPr>
      <w:r w:rsidRPr="00945F12">
        <w:rPr>
          <w:sz w:val="28"/>
          <w:szCs w:val="28"/>
        </w:rPr>
        <w:t>мероприятия, направленные на духовно-нравственное, патриотическое во</w:t>
      </w:r>
      <w:r w:rsidRPr="00945F12">
        <w:rPr>
          <w:sz w:val="28"/>
          <w:szCs w:val="28"/>
        </w:rPr>
        <w:t>с</w:t>
      </w:r>
      <w:r w:rsidRPr="00945F12">
        <w:rPr>
          <w:sz w:val="28"/>
          <w:szCs w:val="28"/>
        </w:rPr>
        <w:t xml:space="preserve">питание (культурно-просветительские мероприятия «Где стоишь </w:t>
      </w:r>
      <w:r w:rsidR="00676573" w:rsidRPr="00945F12">
        <w:rPr>
          <w:sz w:val="28"/>
          <w:szCs w:val="28"/>
        </w:rPr>
        <w:t>–</w:t>
      </w:r>
      <w:r w:rsidRPr="00945F12">
        <w:rPr>
          <w:sz w:val="28"/>
          <w:szCs w:val="28"/>
        </w:rPr>
        <w:t xml:space="preserve"> там поле К</w:t>
      </w:r>
      <w:r w:rsidRPr="00945F12">
        <w:rPr>
          <w:sz w:val="28"/>
          <w:szCs w:val="28"/>
        </w:rPr>
        <w:t>у</w:t>
      </w:r>
      <w:r w:rsidRPr="00945F12">
        <w:rPr>
          <w:sz w:val="28"/>
          <w:szCs w:val="28"/>
        </w:rPr>
        <w:t>ликово», «Сибирский казачий стан», «День матери-казачки», праздник Маслен</w:t>
      </w:r>
      <w:r w:rsidRPr="00945F12">
        <w:rPr>
          <w:sz w:val="28"/>
          <w:szCs w:val="28"/>
        </w:rPr>
        <w:t>и</w:t>
      </w:r>
      <w:r w:rsidRPr="00945F12">
        <w:rPr>
          <w:sz w:val="28"/>
          <w:szCs w:val="28"/>
        </w:rPr>
        <w:t>цы, военно-спортивные сборы);</w:t>
      </w:r>
    </w:p>
    <w:p w:rsidR="0086533E" w:rsidRPr="00945F12" w:rsidRDefault="0086533E" w:rsidP="00550395">
      <w:pPr>
        <w:widowControl w:val="0"/>
        <w:spacing w:line="245" w:lineRule="auto"/>
        <w:ind w:firstLine="709"/>
        <w:jc w:val="both"/>
        <w:rPr>
          <w:sz w:val="28"/>
          <w:szCs w:val="28"/>
        </w:rPr>
      </w:pPr>
      <w:r w:rsidRPr="00945F12">
        <w:rPr>
          <w:sz w:val="28"/>
          <w:szCs w:val="28"/>
        </w:rPr>
        <w:t>молодежные межнациональные мероприятия (VII молодежный интернаци</w:t>
      </w:r>
      <w:r w:rsidRPr="00945F12">
        <w:rPr>
          <w:sz w:val="28"/>
          <w:szCs w:val="28"/>
        </w:rPr>
        <w:t>о</w:t>
      </w:r>
      <w:r w:rsidRPr="00945F12">
        <w:rPr>
          <w:sz w:val="28"/>
          <w:szCs w:val="28"/>
        </w:rPr>
        <w:t>нальный турнир по мини-футболу на кубок Ассоциации «Содружество», мол</w:t>
      </w:r>
      <w:r w:rsidRPr="00945F12">
        <w:rPr>
          <w:sz w:val="28"/>
          <w:szCs w:val="28"/>
        </w:rPr>
        <w:t>о</w:t>
      </w:r>
      <w:r w:rsidRPr="00945F12">
        <w:rPr>
          <w:sz w:val="28"/>
          <w:szCs w:val="28"/>
        </w:rPr>
        <w:t>дежный межнациональный Новый год и др.);</w:t>
      </w:r>
    </w:p>
    <w:p w:rsidR="0086533E" w:rsidRPr="00945F12" w:rsidRDefault="0086533E" w:rsidP="00550395">
      <w:pPr>
        <w:widowControl w:val="0"/>
        <w:spacing w:line="245" w:lineRule="auto"/>
        <w:ind w:firstLine="709"/>
        <w:jc w:val="both"/>
        <w:rPr>
          <w:sz w:val="28"/>
          <w:szCs w:val="28"/>
        </w:rPr>
      </w:pPr>
      <w:r w:rsidRPr="00945F12">
        <w:rPr>
          <w:sz w:val="28"/>
          <w:szCs w:val="28"/>
        </w:rPr>
        <w:t>мониторинг межнациональных и конфессиональных отношений в городе Новосибирске.</w:t>
      </w:r>
    </w:p>
    <w:p w:rsidR="0086533E" w:rsidRPr="00945F12" w:rsidRDefault="0086533E" w:rsidP="00550395">
      <w:pPr>
        <w:widowControl w:val="0"/>
        <w:spacing w:line="245" w:lineRule="auto"/>
        <w:ind w:firstLine="709"/>
        <w:jc w:val="both"/>
        <w:rPr>
          <w:sz w:val="28"/>
          <w:szCs w:val="28"/>
        </w:rPr>
      </w:pPr>
      <w:r w:rsidRPr="00945F12">
        <w:rPr>
          <w:sz w:val="28"/>
          <w:szCs w:val="28"/>
        </w:rPr>
        <w:t>Организовано издание двух выпусков межнационального журнала «Содр</w:t>
      </w:r>
      <w:r w:rsidRPr="00945F12">
        <w:rPr>
          <w:sz w:val="28"/>
          <w:szCs w:val="28"/>
        </w:rPr>
        <w:t>у</w:t>
      </w:r>
      <w:r w:rsidRPr="00945F12">
        <w:rPr>
          <w:sz w:val="28"/>
          <w:szCs w:val="28"/>
        </w:rPr>
        <w:t>жество наций», 24 выпусков тележурнала «Мир наций».</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Оказано содействие в реализации мероприятий по поддержке духовно-просветительской и социально-благотворительной деятельности Новосибирской епархии Русской Православной Церкви, программ и проектов, направленных на организационную, социальную, медицинскую и иную помощь детям-сиротам, </w:t>
      </w:r>
      <w:r w:rsidRPr="00945F12">
        <w:rPr>
          <w:sz w:val="28"/>
          <w:szCs w:val="28"/>
        </w:rPr>
        <w:lastRenderedPageBreak/>
        <w:t>детям-инвалидам и детям из малообеспеченных семей.</w:t>
      </w:r>
    </w:p>
    <w:p w:rsidR="0086533E" w:rsidRPr="00945F12" w:rsidRDefault="0086533E" w:rsidP="00550395">
      <w:pPr>
        <w:widowControl w:val="0"/>
        <w:autoSpaceDE w:val="0"/>
        <w:autoSpaceDN w:val="0"/>
        <w:adjustRightInd w:val="0"/>
        <w:spacing w:line="245" w:lineRule="auto"/>
        <w:ind w:firstLine="709"/>
        <w:jc w:val="both"/>
        <w:rPr>
          <w:sz w:val="28"/>
          <w:szCs w:val="28"/>
        </w:rPr>
      </w:pPr>
      <w:r w:rsidRPr="00945F12">
        <w:rPr>
          <w:sz w:val="28"/>
          <w:szCs w:val="28"/>
        </w:rPr>
        <w:t>Продолжена работа по оказанию поддержки благотворительной деятельн</w:t>
      </w:r>
      <w:r w:rsidRPr="00945F12">
        <w:rPr>
          <w:sz w:val="28"/>
          <w:szCs w:val="28"/>
        </w:rPr>
        <w:t>о</w:t>
      </w:r>
      <w:r w:rsidRPr="00945F12">
        <w:rPr>
          <w:sz w:val="28"/>
          <w:szCs w:val="28"/>
        </w:rPr>
        <w:t>сти и добровольчества в городе Новосибирске. Организованы и проведены:</w:t>
      </w:r>
    </w:p>
    <w:p w:rsidR="0086533E" w:rsidRPr="00945F12" w:rsidRDefault="0086533E" w:rsidP="00550395">
      <w:pPr>
        <w:widowControl w:val="0"/>
        <w:spacing w:line="245" w:lineRule="auto"/>
        <w:ind w:firstLine="709"/>
        <w:jc w:val="both"/>
        <w:rPr>
          <w:sz w:val="28"/>
          <w:szCs w:val="28"/>
        </w:rPr>
      </w:pPr>
      <w:r w:rsidRPr="00945F12">
        <w:rPr>
          <w:sz w:val="28"/>
          <w:szCs w:val="28"/>
        </w:rPr>
        <w:t>городские мероприятия по поддержке и развитию добровольческого движ</w:t>
      </w:r>
      <w:r w:rsidRPr="00945F12">
        <w:rPr>
          <w:sz w:val="28"/>
          <w:szCs w:val="28"/>
        </w:rPr>
        <w:t>е</w:t>
      </w:r>
      <w:r w:rsidRPr="00945F12">
        <w:rPr>
          <w:sz w:val="28"/>
          <w:szCs w:val="28"/>
        </w:rPr>
        <w:t>ния («Весенняя Неделя Добра», «Осенняя неделя добра»);</w:t>
      </w:r>
    </w:p>
    <w:p w:rsidR="0086533E" w:rsidRPr="00945F12" w:rsidRDefault="0086533E" w:rsidP="00550395">
      <w:pPr>
        <w:widowControl w:val="0"/>
        <w:spacing w:line="245" w:lineRule="auto"/>
        <w:ind w:firstLine="709"/>
        <w:jc w:val="both"/>
        <w:rPr>
          <w:sz w:val="28"/>
          <w:szCs w:val="28"/>
        </w:rPr>
      </w:pPr>
      <w:r w:rsidRPr="00945F12">
        <w:rPr>
          <w:sz w:val="28"/>
          <w:szCs w:val="28"/>
        </w:rPr>
        <w:t>благотворительный марафон «Добрый Новосибирск», благотворительная акция «Сувенир из кабинета»;</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экологическая акция «Мы за чистый город!» в парке культуры и отдыха «Первомайский»; </w:t>
      </w:r>
    </w:p>
    <w:p w:rsidR="0086533E" w:rsidRPr="00945F12" w:rsidRDefault="0086533E" w:rsidP="00550395">
      <w:pPr>
        <w:widowControl w:val="0"/>
        <w:spacing w:line="245" w:lineRule="auto"/>
        <w:ind w:firstLine="709"/>
        <w:jc w:val="both"/>
        <w:rPr>
          <w:sz w:val="28"/>
          <w:szCs w:val="28"/>
        </w:rPr>
      </w:pPr>
      <w:r w:rsidRPr="00945F12">
        <w:rPr>
          <w:sz w:val="28"/>
          <w:szCs w:val="28"/>
        </w:rPr>
        <w:t>первый экологический фестиваль «Зеленка»;</w:t>
      </w:r>
    </w:p>
    <w:p w:rsidR="0086533E" w:rsidRPr="00945F12" w:rsidRDefault="0086533E" w:rsidP="00550395">
      <w:pPr>
        <w:widowControl w:val="0"/>
        <w:spacing w:line="245" w:lineRule="auto"/>
        <w:ind w:firstLine="709"/>
        <w:jc w:val="both"/>
        <w:rPr>
          <w:sz w:val="28"/>
          <w:szCs w:val="28"/>
        </w:rPr>
      </w:pPr>
      <w:r w:rsidRPr="00945F12">
        <w:rPr>
          <w:sz w:val="28"/>
          <w:szCs w:val="28"/>
        </w:rPr>
        <w:t>9 донорских акций «Помоги делом!»;</w:t>
      </w:r>
    </w:p>
    <w:p w:rsidR="0086533E" w:rsidRPr="00945F12" w:rsidRDefault="0086533E" w:rsidP="00550395">
      <w:pPr>
        <w:widowControl w:val="0"/>
        <w:spacing w:line="245" w:lineRule="auto"/>
        <w:ind w:firstLine="709"/>
        <w:jc w:val="both"/>
        <w:rPr>
          <w:sz w:val="28"/>
          <w:szCs w:val="28"/>
        </w:rPr>
      </w:pPr>
      <w:r w:rsidRPr="00945F12">
        <w:rPr>
          <w:sz w:val="28"/>
          <w:szCs w:val="28"/>
        </w:rPr>
        <w:t>ежегодный международный благотворительный турнир по мини-футболу «Добрая Кировка»;</w:t>
      </w:r>
    </w:p>
    <w:p w:rsidR="0086533E" w:rsidRPr="00945F12" w:rsidRDefault="0086533E" w:rsidP="00550395">
      <w:pPr>
        <w:widowControl w:val="0"/>
        <w:spacing w:line="245" w:lineRule="auto"/>
        <w:ind w:firstLine="709"/>
        <w:jc w:val="both"/>
        <w:rPr>
          <w:sz w:val="28"/>
          <w:szCs w:val="28"/>
        </w:rPr>
      </w:pPr>
      <w:r w:rsidRPr="00945F12">
        <w:rPr>
          <w:sz w:val="28"/>
          <w:szCs w:val="28"/>
        </w:rPr>
        <w:t>первый благотворительный караоке-концерт «Добрый Новосибирск» в День защиты детей;</w:t>
      </w:r>
    </w:p>
    <w:p w:rsidR="0086533E" w:rsidRPr="00945F12" w:rsidRDefault="0086533E" w:rsidP="00550395">
      <w:pPr>
        <w:widowControl w:val="0"/>
        <w:spacing w:line="245" w:lineRule="auto"/>
        <w:ind w:firstLine="709"/>
        <w:jc w:val="both"/>
        <w:rPr>
          <w:sz w:val="28"/>
          <w:szCs w:val="28"/>
        </w:rPr>
      </w:pPr>
      <w:r w:rsidRPr="00945F12">
        <w:rPr>
          <w:sz w:val="28"/>
          <w:szCs w:val="28"/>
        </w:rPr>
        <w:t>первый благотворительный фестиваль «Добрый Новосибирск» в междун</w:t>
      </w:r>
      <w:r w:rsidRPr="00945F12">
        <w:rPr>
          <w:sz w:val="28"/>
          <w:szCs w:val="28"/>
        </w:rPr>
        <w:t>а</w:t>
      </w:r>
      <w:r w:rsidRPr="00945F12">
        <w:rPr>
          <w:sz w:val="28"/>
          <w:szCs w:val="28"/>
        </w:rPr>
        <w:t>родный День благотворительности;</w:t>
      </w:r>
    </w:p>
    <w:p w:rsidR="0086533E" w:rsidRPr="00945F12" w:rsidRDefault="0086533E" w:rsidP="00550395">
      <w:pPr>
        <w:widowControl w:val="0"/>
        <w:spacing w:line="245" w:lineRule="auto"/>
        <w:ind w:firstLine="709"/>
        <w:jc w:val="both"/>
        <w:rPr>
          <w:sz w:val="28"/>
          <w:szCs w:val="28"/>
        </w:rPr>
      </w:pPr>
      <w:r w:rsidRPr="00945F12">
        <w:rPr>
          <w:sz w:val="28"/>
          <w:szCs w:val="28"/>
        </w:rPr>
        <w:t>2 заседания Совета по поддержке и развитию добровольческого движения; 4 заседания Центра развития добровольчества в городе Новосибирске;</w:t>
      </w:r>
    </w:p>
    <w:p w:rsidR="0086533E" w:rsidRPr="00945F12" w:rsidRDefault="0086533E" w:rsidP="00550395">
      <w:pPr>
        <w:widowControl w:val="0"/>
        <w:spacing w:line="245" w:lineRule="auto"/>
        <w:ind w:firstLine="709"/>
        <w:jc w:val="both"/>
        <w:rPr>
          <w:sz w:val="28"/>
          <w:szCs w:val="28"/>
        </w:rPr>
      </w:pPr>
      <w:r w:rsidRPr="00945F12">
        <w:rPr>
          <w:sz w:val="28"/>
          <w:szCs w:val="28"/>
        </w:rPr>
        <w:t>конкурс «Доброволец года».</w:t>
      </w:r>
    </w:p>
    <w:p w:rsidR="0086533E" w:rsidRPr="00945F12" w:rsidRDefault="0086533E" w:rsidP="00550395">
      <w:pPr>
        <w:widowControl w:val="0"/>
        <w:spacing w:line="245" w:lineRule="auto"/>
        <w:ind w:firstLine="709"/>
        <w:jc w:val="both"/>
        <w:rPr>
          <w:sz w:val="28"/>
          <w:szCs w:val="28"/>
        </w:rPr>
      </w:pPr>
      <w:r w:rsidRPr="00945F12">
        <w:rPr>
          <w:sz w:val="28"/>
          <w:szCs w:val="28"/>
        </w:rPr>
        <w:t xml:space="preserve">Решение задачи осуществлялось в рамках реализации </w:t>
      </w:r>
      <w:r w:rsidRPr="00945F12">
        <w:rPr>
          <w:bCs/>
          <w:sz w:val="28"/>
          <w:szCs w:val="28"/>
        </w:rPr>
        <w:t>ВЦП «Муниципал</w:t>
      </w:r>
      <w:r w:rsidRPr="00945F12">
        <w:rPr>
          <w:bCs/>
          <w:sz w:val="28"/>
          <w:szCs w:val="28"/>
        </w:rPr>
        <w:t>ь</w:t>
      </w:r>
      <w:r w:rsidRPr="00945F12">
        <w:rPr>
          <w:bCs/>
          <w:sz w:val="28"/>
          <w:szCs w:val="28"/>
        </w:rPr>
        <w:t>ная поддержка общественных инициатив и развития институтов гражданского общества» на 2014 – 2016 годы, утвержденной постановлением мэрии от 23.12.2013 № 12132.</w:t>
      </w:r>
    </w:p>
    <w:p w:rsidR="003D4423" w:rsidRPr="00945F12" w:rsidRDefault="003D4423" w:rsidP="00550395">
      <w:pPr>
        <w:widowControl w:val="0"/>
        <w:autoSpaceDE w:val="0"/>
        <w:autoSpaceDN w:val="0"/>
        <w:adjustRightInd w:val="0"/>
        <w:spacing w:line="245" w:lineRule="auto"/>
        <w:ind w:firstLine="709"/>
        <w:jc w:val="both"/>
        <w:rPr>
          <w:sz w:val="28"/>
          <w:szCs w:val="28"/>
        </w:rPr>
      </w:pPr>
    </w:p>
    <w:p w:rsidR="003D4423" w:rsidRPr="00945F12" w:rsidRDefault="003D4423" w:rsidP="00550395">
      <w:pPr>
        <w:widowControl w:val="0"/>
        <w:spacing w:line="245" w:lineRule="auto"/>
        <w:jc w:val="center"/>
        <w:outlineLvl w:val="1"/>
        <w:rPr>
          <w:b/>
          <w:bCs/>
          <w:iCs/>
          <w:sz w:val="28"/>
          <w:szCs w:val="28"/>
        </w:rPr>
      </w:pPr>
      <w:r w:rsidRPr="00945F12">
        <w:rPr>
          <w:b/>
          <w:bCs/>
          <w:iCs/>
          <w:sz w:val="28"/>
          <w:szCs w:val="28"/>
        </w:rPr>
        <w:t>4.17. Совершенствование системы муниципального управления</w:t>
      </w:r>
    </w:p>
    <w:p w:rsidR="0086533E" w:rsidRPr="00945F12" w:rsidRDefault="0086533E" w:rsidP="00550395">
      <w:pPr>
        <w:widowControl w:val="0"/>
        <w:spacing w:line="245" w:lineRule="auto"/>
        <w:ind w:firstLine="709"/>
        <w:jc w:val="both"/>
        <w:rPr>
          <w:sz w:val="28"/>
          <w:szCs w:val="28"/>
        </w:rPr>
      </w:pPr>
    </w:p>
    <w:p w:rsidR="00360848" w:rsidRPr="00945F12" w:rsidRDefault="00360848" w:rsidP="00550395">
      <w:pPr>
        <w:widowControl w:val="0"/>
        <w:spacing w:line="245" w:lineRule="auto"/>
        <w:ind w:firstLine="709"/>
        <w:jc w:val="both"/>
        <w:rPr>
          <w:i/>
          <w:sz w:val="28"/>
          <w:szCs w:val="28"/>
        </w:rPr>
      </w:pPr>
      <w:r w:rsidRPr="00945F12">
        <w:rPr>
          <w:i/>
          <w:sz w:val="28"/>
          <w:szCs w:val="28"/>
        </w:rPr>
        <w:t>4.17.1. Задача: создание условий для обеспечения сбалансированности и у</w:t>
      </w:r>
      <w:r w:rsidRPr="00945F12">
        <w:rPr>
          <w:i/>
          <w:sz w:val="28"/>
          <w:szCs w:val="28"/>
        </w:rPr>
        <w:t>с</w:t>
      </w:r>
      <w:r w:rsidRPr="00945F12">
        <w:rPr>
          <w:i/>
          <w:sz w:val="28"/>
          <w:szCs w:val="28"/>
        </w:rPr>
        <w:t>тойчивости бюджетной системы для постепенного перехода в 2017 году к «бе</w:t>
      </w:r>
      <w:r w:rsidRPr="00945F12">
        <w:rPr>
          <w:i/>
          <w:sz w:val="28"/>
          <w:szCs w:val="28"/>
        </w:rPr>
        <w:t>з</w:t>
      </w:r>
      <w:r w:rsidRPr="00945F12">
        <w:rPr>
          <w:i/>
          <w:sz w:val="28"/>
          <w:szCs w:val="28"/>
        </w:rPr>
        <w:t>дефицитному» бюджету.</w:t>
      </w:r>
    </w:p>
    <w:p w:rsidR="006F1619" w:rsidRPr="00945F12" w:rsidRDefault="006F1619" w:rsidP="00550395">
      <w:pPr>
        <w:autoSpaceDE w:val="0"/>
        <w:autoSpaceDN w:val="0"/>
        <w:spacing w:line="245" w:lineRule="auto"/>
        <w:ind w:firstLine="709"/>
        <w:jc w:val="both"/>
        <w:rPr>
          <w:rFonts w:eastAsia="Calibri"/>
          <w:sz w:val="28"/>
          <w:szCs w:val="28"/>
        </w:rPr>
      </w:pPr>
      <w:r w:rsidRPr="00945F12">
        <w:rPr>
          <w:rFonts w:eastAsia="Calibri"/>
          <w:sz w:val="28"/>
          <w:szCs w:val="28"/>
        </w:rPr>
        <w:t>В 2016 году поступление собственных доходов составило 20 730,6</w:t>
      </w:r>
      <w:r w:rsidRPr="00945F12">
        <w:rPr>
          <w:sz w:val="28"/>
          <w:szCs w:val="28"/>
        </w:rPr>
        <w:t> </w:t>
      </w:r>
      <w:r w:rsidRPr="00945F12">
        <w:rPr>
          <w:rFonts w:eastAsia="Calibri"/>
          <w:sz w:val="28"/>
          <w:szCs w:val="28"/>
        </w:rPr>
        <w:t>млн.</w:t>
      </w:r>
      <w:r w:rsidRPr="00945F12">
        <w:rPr>
          <w:sz w:val="28"/>
          <w:szCs w:val="28"/>
        </w:rPr>
        <w:t xml:space="preserve">  </w:t>
      </w:r>
      <w:r w:rsidRPr="00945F12">
        <w:rPr>
          <w:rFonts w:eastAsia="Calibri"/>
          <w:sz w:val="28"/>
          <w:szCs w:val="28"/>
        </w:rPr>
        <w:t xml:space="preserve">рублей, план исполнен на 92,7 %. </w:t>
      </w:r>
    </w:p>
    <w:p w:rsidR="00401814" w:rsidRPr="00945F12" w:rsidRDefault="00401814" w:rsidP="00550395">
      <w:pPr>
        <w:widowControl w:val="0"/>
        <w:spacing w:line="245" w:lineRule="auto"/>
        <w:ind w:firstLine="709"/>
        <w:jc w:val="both"/>
        <w:rPr>
          <w:sz w:val="28"/>
          <w:szCs w:val="28"/>
        </w:rPr>
      </w:pPr>
      <w:r w:rsidRPr="00945F12">
        <w:rPr>
          <w:sz w:val="28"/>
          <w:szCs w:val="28"/>
        </w:rPr>
        <w:t>Для обеспечения максимального привлечения доходов в бюджет города и сокращения недоимки по налоговым платежам осуществлялось взаимодействие с налоговыми органами по координации совместных действий, заключены согл</w:t>
      </w:r>
      <w:r w:rsidRPr="00945F12">
        <w:rPr>
          <w:sz w:val="28"/>
          <w:szCs w:val="28"/>
        </w:rPr>
        <w:t>а</w:t>
      </w:r>
      <w:r w:rsidRPr="00945F12">
        <w:rPr>
          <w:sz w:val="28"/>
          <w:szCs w:val="28"/>
        </w:rPr>
        <w:t>шения с Управлением Федеральной налоговой службы по Новосибирской области по обмену информацией, необходимой для сбора отдельных налогов.</w:t>
      </w:r>
    </w:p>
    <w:p w:rsidR="00401814" w:rsidRPr="00945F12" w:rsidRDefault="006F1619" w:rsidP="00550395">
      <w:pPr>
        <w:widowControl w:val="0"/>
        <w:spacing w:line="245" w:lineRule="auto"/>
        <w:ind w:firstLine="709"/>
        <w:jc w:val="both"/>
        <w:rPr>
          <w:sz w:val="28"/>
          <w:szCs w:val="28"/>
        </w:rPr>
      </w:pPr>
      <w:r w:rsidRPr="00945F12">
        <w:rPr>
          <w:sz w:val="28"/>
          <w:szCs w:val="28"/>
        </w:rPr>
        <w:t>О</w:t>
      </w:r>
      <w:r w:rsidR="000D6BF1" w:rsidRPr="00945F12">
        <w:rPr>
          <w:sz w:val="28"/>
          <w:szCs w:val="28"/>
        </w:rPr>
        <w:t>собое</w:t>
      </w:r>
      <w:r w:rsidR="00401814" w:rsidRPr="00945F12">
        <w:rPr>
          <w:sz w:val="28"/>
          <w:szCs w:val="28"/>
        </w:rPr>
        <w:t xml:space="preserve"> внимание уделялось доведению до населения информации о поря</w:t>
      </w:r>
      <w:r w:rsidR="00401814" w:rsidRPr="00945F12">
        <w:rPr>
          <w:sz w:val="28"/>
          <w:szCs w:val="28"/>
        </w:rPr>
        <w:t>д</w:t>
      </w:r>
      <w:r w:rsidR="00401814" w:rsidRPr="00945F12">
        <w:rPr>
          <w:sz w:val="28"/>
          <w:szCs w:val="28"/>
        </w:rPr>
        <w:t>ке, сроках и способах уплаты имущественных налогов.</w:t>
      </w:r>
    </w:p>
    <w:p w:rsidR="00401814" w:rsidRPr="00945F12" w:rsidRDefault="00401814" w:rsidP="00550395">
      <w:pPr>
        <w:widowControl w:val="0"/>
        <w:spacing w:line="245" w:lineRule="auto"/>
        <w:ind w:firstLine="709"/>
        <w:jc w:val="both"/>
        <w:rPr>
          <w:sz w:val="28"/>
          <w:szCs w:val="28"/>
        </w:rPr>
      </w:pPr>
      <w:r w:rsidRPr="00945F12">
        <w:rPr>
          <w:sz w:val="28"/>
          <w:szCs w:val="28"/>
        </w:rPr>
        <w:t>Регулярно проводились районные комиссии по вопросам погашения задо</w:t>
      </w:r>
      <w:r w:rsidRPr="00945F12">
        <w:rPr>
          <w:sz w:val="28"/>
          <w:szCs w:val="28"/>
        </w:rPr>
        <w:t>л</w:t>
      </w:r>
      <w:r w:rsidRPr="00945F12">
        <w:rPr>
          <w:sz w:val="28"/>
          <w:szCs w:val="28"/>
        </w:rPr>
        <w:t>женности по платежам в бюджет города, участие в работе которых принимали специалисты администраций районов (округа но районам) города Новосибирска, представители Управления Федеральной налоговой службы по Новосибирской области, Отделения Пенсионного фонда по Новосибирской области, Управления Федеральной службы судебных приставов по Новосибирской области и Прокур</w:t>
      </w:r>
      <w:r w:rsidRPr="00945F12">
        <w:rPr>
          <w:sz w:val="28"/>
          <w:szCs w:val="28"/>
        </w:rPr>
        <w:t>а</w:t>
      </w:r>
      <w:r w:rsidRPr="00945F12">
        <w:rPr>
          <w:sz w:val="28"/>
          <w:szCs w:val="28"/>
        </w:rPr>
        <w:lastRenderedPageBreak/>
        <w:t>туры Новосибирской области.</w:t>
      </w:r>
    </w:p>
    <w:p w:rsidR="00401814" w:rsidRPr="00945F12" w:rsidRDefault="00401814" w:rsidP="00550395">
      <w:pPr>
        <w:widowControl w:val="0"/>
        <w:spacing w:line="245" w:lineRule="auto"/>
        <w:ind w:firstLine="709"/>
        <w:jc w:val="both"/>
        <w:rPr>
          <w:sz w:val="28"/>
          <w:szCs w:val="28"/>
        </w:rPr>
      </w:pPr>
      <w:r w:rsidRPr="00945F12">
        <w:rPr>
          <w:sz w:val="28"/>
          <w:szCs w:val="28"/>
        </w:rPr>
        <w:t xml:space="preserve">Плановое задание по сокращению задолженности по платежам в бюджет города, установленное приказом первого заместителя мэра от 19.01.2016 № 18-од </w:t>
      </w:r>
      <w:r w:rsidR="0097688C" w:rsidRPr="00945F12">
        <w:rPr>
          <w:sz w:val="28"/>
          <w:szCs w:val="28"/>
        </w:rPr>
        <w:t>«О плане по сокращению налоговой задолженности в бюджет города Новосиби</w:t>
      </w:r>
      <w:r w:rsidR="0097688C" w:rsidRPr="00945F12">
        <w:rPr>
          <w:sz w:val="28"/>
          <w:szCs w:val="28"/>
        </w:rPr>
        <w:t>р</w:t>
      </w:r>
      <w:r w:rsidR="0097688C" w:rsidRPr="00945F12">
        <w:rPr>
          <w:sz w:val="28"/>
          <w:szCs w:val="28"/>
        </w:rPr>
        <w:t xml:space="preserve">ска в 2016 году» </w:t>
      </w:r>
      <w:r w:rsidRPr="00945F12">
        <w:rPr>
          <w:sz w:val="28"/>
          <w:szCs w:val="28"/>
        </w:rPr>
        <w:t>в рамках мероприятий по усилению налоговой дисциплины и сокращению задолженности по платежам в бюджет города</w:t>
      </w:r>
      <w:r w:rsidR="004110D2" w:rsidRPr="00945F12">
        <w:rPr>
          <w:sz w:val="28"/>
          <w:szCs w:val="28"/>
        </w:rPr>
        <w:t>,</w:t>
      </w:r>
      <w:r w:rsidRPr="00945F12">
        <w:rPr>
          <w:sz w:val="28"/>
          <w:szCs w:val="28"/>
        </w:rPr>
        <w:t xml:space="preserve"> в размере 211 тыс. рублей исполнено на 104 %. </w:t>
      </w:r>
    </w:p>
    <w:p w:rsidR="00401814" w:rsidRPr="00945F12" w:rsidRDefault="00401814" w:rsidP="00550395">
      <w:pPr>
        <w:widowControl w:val="0"/>
        <w:spacing w:line="245" w:lineRule="auto"/>
        <w:ind w:firstLine="709"/>
        <w:jc w:val="both"/>
        <w:rPr>
          <w:sz w:val="28"/>
          <w:szCs w:val="28"/>
        </w:rPr>
      </w:pPr>
      <w:r w:rsidRPr="00945F12">
        <w:rPr>
          <w:sz w:val="28"/>
          <w:szCs w:val="28"/>
        </w:rPr>
        <w:t>Управлением контрольно-ревизионной работы мэрии города Новосибирска подготовлено 1127 предложений для проверки обоснованности расчетов за п</w:t>
      </w:r>
      <w:r w:rsidRPr="00945F12">
        <w:rPr>
          <w:sz w:val="28"/>
          <w:szCs w:val="28"/>
        </w:rPr>
        <w:t>о</w:t>
      </w:r>
      <w:r w:rsidRPr="00945F12">
        <w:rPr>
          <w:sz w:val="28"/>
          <w:szCs w:val="28"/>
        </w:rPr>
        <w:t xml:space="preserve">ставленные товары, выполненные работы, оказанные услуги получателями средств бюджета города, </w:t>
      </w:r>
      <w:r w:rsidR="000D4D0A" w:rsidRPr="00945F12">
        <w:rPr>
          <w:sz w:val="28"/>
          <w:szCs w:val="28"/>
        </w:rPr>
        <w:t>МУП и МУ</w:t>
      </w:r>
      <w:r w:rsidRPr="00945F12">
        <w:rPr>
          <w:sz w:val="28"/>
          <w:szCs w:val="28"/>
        </w:rPr>
        <w:t>.</w:t>
      </w:r>
    </w:p>
    <w:p w:rsidR="00401814" w:rsidRPr="00945F12" w:rsidRDefault="00401814" w:rsidP="00550395">
      <w:pPr>
        <w:widowControl w:val="0"/>
        <w:spacing w:line="245" w:lineRule="auto"/>
        <w:ind w:firstLine="709"/>
        <w:jc w:val="both"/>
        <w:rPr>
          <w:sz w:val="28"/>
          <w:szCs w:val="28"/>
        </w:rPr>
      </w:pPr>
      <w:r w:rsidRPr="00945F12">
        <w:rPr>
          <w:sz w:val="28"/>
          <w:szCs w:val="28"/>
        </w:rPr>
        <w:t>Экономия средств бюджета города, сложившаяся в результате проведения контрольных мероприятий, составила 3792,5 тыс. рублей.</w:t>
      </w:r>
    </w:p>
    <w:p w:rsidR="00360848" w:rsidRPr="00945F12" w:rsidRDefault="00360848" w:rsidP="00550395">
      <w:pPr>
        <w:widowControl w:val="0"/>
        <w:spacing w:line="245" w:lineRule="auto"/>
        <w:ind w:firstLine="709"/>
        <w:jc w:val="both"/>
        <w:rPr>
          <w:i/>
          <w:sz w:val="28"/>
          <w:szCs w:val="28"/>
        </w:rPr>
      </w:pPr>
      <w:r w:rsidRPr="00945F12">
        <w:rPr>
          <w:i/>
          <w:sz w:val="28"/>
          <w:szCs w:val="28"/>
        </w:rPr>
        <w:t>4.17.2. Задача: создание условий для обеспечения долгосрочной сбалансир</w:t>
      </w:r>
      <w:r w:rsidRPr="00945F12">
        <w:rPr>
          <w:i/>
          <w:sz w:val="28"/>
          <w:szCs w:val="28"/>
        </w:rPr>
        <w:t>о</w:t>
      </w:r>
      <w:r w:rsidRPr="00945F12">
        <w:rPr>
          <w:i/>
          <w:sz w:val="28"/>
          <w:szCs w:val="28"/>
        </w:rPr>
        <w:t>ванности бюджета города.</w:t>
      </w:r>
    </w:p>
    <w:p w:rsidR="00D53A24" w:rsidRPr="00945F12" w:rsidRDefault="00D53A24" w:rsidP="00550395">
      <w:pPr>
        <w:widowControl w:val="0"/>
        <w:spacing w:line="245" w:lineRule="auto"/>
        <w:ind w:firstLine="709"/>
        <w:jc w:val="both"/>
        <w:rPr>
          <w:sz w:val="28"/>
          <w:szCs w:val="28"/>
        </w:rPr>
      </w:pPr>
      <w:r w:rsidRPr="00945F12">
        <w:rPr>
          <w:sz w:val="28"/>
          <w:szCs w:val="28"/>
        </w:rPr>
        <w:t>В 2016 году продолжалось снижение динамики поступления доходов в бюджет города, что привело к необходимости увеличения дефицита бюджета города. Планируемый</w:t>
      </w:r>
      <w:r w:rsidR="00642ABF" w:rsidRPr="00945F12">
        <w:rPr>
          <w:sz w:val="28"/>
          <w:szCs w:val="28"/>
        </w:rPr>
        <w:t xml:space="preserve"> дефицит бюджета города </w:t>
      </w:r>
      <w:r w:rsidRPr="00945F12">
        <w:rPr>
          <w:sz w:val="28"/>
          <w:szCs w:val="28"/>
        </w:rPr>
        <w:t>в декабре</w:t>
      </w:r>
      <w:r w:rsidR="00642ABF" w:rsidRPr="00945F12">
        <w:rPr>
          <w:sz w:val="28"/>
          <w:szCs w:val="28"/>
        </w:rPr>
        <w:t xml:space="preserve"> 2016 года</w:t>
      </w:r>
      <w:r w:rsidRPr="00945F12">
        <w:rPr>
          <w:sz w:val="28"/>
          <w:szCs w:val="28"/>
        </w:rPr>
        <w:t xml:space="preserve"> составил 1616,2 млн. рублей. </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Осуществлялось перераспределение плановых значений между отдельными источниками доходов с целью исполнения бюджета </w:t>
      </w:r>
      <w:r w:rsidR="009B3926" w:rsidRPr="00945F12">
        <w:rPr>
          <w:sz w:val="28"/>
          <w:szCs w:val="28"/>
        </w:rPr>
        <w:t xml:space="preserve">города </w:t>
      </w:r>
      <w:r w:rsidRPr="00945F12">
        <w:rPr>
          <w:sz w:val="28"/>
          <w:szCs w:val="28"/>
        </w:rPr>
        <w:t>в утвержденных пар</w:t>
      </w:r>
      <w:r w:rsidRPr="00945F12">
        <w:rPr>
          <w:sz w:val="28"/>
          <w:szCs w:val="28"/>
        </w:rPr>
        <w:t>а</w:t>
      </w:r>
      <w:r w:rsidRPr="00945F12">
        <w:rPr>
          <w:sz w:val="28"/>
          <w:szCs w:val="28"/>
        </w:rPr>
        <w:t>метрах.</w:t>
      </w:r>
    </w:p>
    <w:p w:rsidR="00D53A24" w:rsidRPr="00945F12" w:rsidRDefault="00D53A24" w:rsidP="00550395">
      <w:pPr>
        <w:widowControl w:val="0"/>
        <w:spacing w:line="245" w:lineRule="auto"/>
        <w:ind w:firstLine="709"/>
        <w:jc w:val="both"/>
        <w:rPr>
          <w:sz w:val="28"/>
          <w:szCs w:val="28"/>
        </w:rPr>
      </w:pPr>
      <w:r w:rsidRPr="00945F12">
        <w:rPr>
          <w:sz w:val="28"/>
          <w:szCs w:val="28"/>
        </w:rPr>
        <w:t>Решение поставленных задач осуществлялось в рамках реализации муниц</w:t>
      </w:r>
      <w:r w:rsidRPr="00945F12">
        <w:rPr>
          <w:sz w:val="28"/>
          <w:szCs w:val="28"/>
        </w:rPr>
        <w:t>и</w:t>
      </w:r>
      <w:r w:rsidRPr="00945F12">
        <w:rPr>
          <w:sz w:val="28"/>
          <w:szCs w:val="28"/>
        </w:rPr>
        <w:t>пальной программы «Управление муниципальным долгом города Новосибирска» на 2016 – 2018 годы,  утвержденной постановлением мэрии от 31.12.2015 № 7499.</w:t>
      </w:r>
    </w:p>
    <w:p w:rsidR="00360848" w:rsidRPr="00945F12" w:rsidRDefault="00360848" w:rsidP="00550395">
      <w:pPr>
        <w:widowControl w:val="0"/>
        <w:spacing w:line="245" w:lineRule="auto"/>
        <w:ind w:firstLine="709"/>
        <w:jc w:val="both"/>
        <w:rPr>
          <w:i/>
          <w:sz w:val="28"/>
          <w:szCs w:val="28"/>
        </w:rPr>
      </w:pPr>
      <w:r w:rsidRPr="00945F12">
        <w:rPr>
          <w:i/>
          <w:sz w:val="28"/>
          <w:szCs w:val="28"/>
        </w:rPr>
        <w:t>4.17.3. Задача: обеспечение эффективного использования средств бюдж</w:t>
      </w:r>
      <w:r w:rsidRPr="00945F12">
        <w:rPr>
          <w:i/>
          <w:sz w:val="28"/>
          <w:szCs w:val="28"/>
        </w:rPr>
        <w:t>е</w:t>
      </w:r>
      <w:r w:rsidRPr="00945F12">
        <w:rPr>
          <w:i/>
          <w:sz w:val="28"/>
          <w:szCs w:val="28"/>
        </w:rPr>
        <w:t>та города в процессе строительства, ремонта и реконструкции объектов мун</w:t>
      </w:r>
      <w:r w:rsidRPr="00945F12">
        <w:rPr>
          <w:i/>
          <w:sz w:val="28"/>
          <w:szCs w:val="28"/>
        </w:rPr>
        <w:t>и</w:t>
      </w:r>
      <w:r w:rsidRPr="00945F12">
        <w:rPr>
          <w:i/>
          <w:sz w:val="28"/>
          <w:szCs w:val="28"/>
        </w:rPr>
        <w:t>ципальной собственности.</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 целях обеспечения эффективного использования средств бюджета города, выделяемых на проектирование, строительство, реконструкцию и капитальный ремонт объектов муниципальной собственности на территории города Новос</w:t>
      </w:r>
      <w:r w:rsidRPr="00945F12">
        <w:rPr>
          <w:sz w:val="28"/>
          <w:szCs w:val="28"/>
        </w:rPr>
        <w:t>и</w:t>
      </w:r>
      <w:r w:rsidRPr="00945F12">
        <w:rPr>
          <w:sz w:val="28"/>
          <w:szCs w:val="28"/>
        </w:rPr>
        <w:t>бирска, проведена экспертиза  более 900 смет</w:t>
      </w:r>
      <w:r w:rsidR="009B3926" w:rsidRPr="00945F12">
        <w:rPr>
          <w:sz w:val="28"/>
          <w:szCs w:val="28"/>
        </w:rPr>
        <w:t>ных расчетов на общую сумму 2,7 </w:t>
      </w:r>
      <w:r w:rsidRPr="00945F12">
        <w:rPr>
          <w:sz w:val="28"/>
          <w:szCs w:val="28"/>
        </w:rPr>
        <w:t xml:space="preserve">млрд. рублей. </w:t>
      </w:r>
      <w:r w:rsidR="00241095" w:rsidRPr="00945F12">
        <w:rPr>
          <w:sz w:val="28"/>
          <w:szCs w:val="28"/>
        </w:rPr>
        <w:t xml:space="preserve">Сумма </w:t>
      </w:r>
      <w:r w:rsidRPr="00945F12">
        <w:rPr>
          <w:sz w:val="28"/>
          <w:szCs w:val="28"/>
        </w:rPr>
        <w:t>выявленного завышения сметной стоимости по объектам строительства, реконструкции, капитального и текущего ремонта состав</w:t>
      </w:r>
      <w:r w:rsidR="00241095" w:rsidRPr="00945F12">
        <w:rPr>
          <w:sz w:val="28"/>
          <w:szCs w:val="28"/>
        </w:rPr>
        <w:t>ила</w:t>
      </w:r>
      <w:r w:rsidRPr="00945F12">
        <w:rPr>
          <w:sz w:val="28"/>
          <w:szCs w:val="28"/>
        </w:rPr>
        <w:t xml:space="preserve"> </w:t>
      </w:r>
      <w:r w:rsidR="009B3926" w:rsidRPr="00945F12">
        <w:rPr>
          <w:sz w:val="28"/>
          <w:szCs w:val="28"/>
        </w:rPr>
        <w:t>около</w:t>
      </w:r>
      <w:r w:rsidRPr="00945F12">
        <w:rPr>
          <w:sz w:val="28"/>
          <w:szCs w:val="28"/>
        </w:rPr>
        <w:t xml:space="preserve"> 225 млн. рублей в текущих ценах</w:t>
      </w:r>
      <w:r w:rsidR="00241095" w:rsidRPr="00945F12">
        <w:rPr>
          <w:sz w:val="28"/>
          <w:szCs w:val="28"/>
        </w:rPr>
        <w:t xml:space="preserve"> (</w:t>
      </w:r>
      <w:r w:rsidRPr="00945F12">
        <w:rPr>
          <w:sz w:val="28"/>
          <w:szCs w:val="28"/>
        </w:rPr>
        <w:t>8,4</w:t>
      </w:r>
      <w:r w:rsidR="00E924BA" w:rsidRPr="00945F12">
        <w:rPr>
          <w:sz w:val="28"/>
          <w:szCs w:val="28"/>
        </w:rPr>
        <w:t> </w:t>
      </w:r>
      <w:r w:rsidRPr="00945F12">
        <w:rPr>
          <w:sz w:val="28"/>
          <w:szCs w:val="28"/>
        </w:rPr>
        <w:t>% от первоначальной стоимости объектов</w:t>
      </w:r>
      <w:r w:rsidR="00241095" w:rsidRPr="00945F12">
        <w:rPr>
          <w:sz w:val="28"/>
          <w:szCs w:val="28"/>
        </w:rPr>
        <w:t>)</w:t>
      </w:r>
      <w:r w:rsidRPr="00945F12">
        <w:rPr>
          <w:sz w:val="28"/>
          <w:szCs w:val="28"/>
        </w:rPr>
        <w:t>.</w:t>
      </w:r>
    </w:p>
    <w:p w:rsidR="006E1773" w:rsidRPr="00945F12" w:rsidRDefault="009B3926" w:rsidP="00550395">
      <w:pPr>
        <w:widowControl w:val="0"/>
        <w:spacing w:line="245" w:lineRule="auto"/>
        <w:ind w:firstLine="709"/>
        <w:contextualSpacing/>
        <w:jc w:val="both"/>
        <w:rPr>
          <w:sz w:val="28"/>
          <w:szCs w:val="28"/>
        </w:rPr>
      </w:pPr>
      <w:r w:rsidRPr="00945F12">
        <w:rPr>
          <w:sz w:val="28"/>
          <w:szCs w:val="28"/>
        </w:rPr>
        <w:t xml:space="preserve">Проводилась </w:t>
      </w:r>
      <w:r w:rsidR="006E1773" w:rsidRPr="00945F12">
        <w:rPr>
          <w:sz w:val="28"/>
          <w:szCs w:val="28"/>
        </w:rPr>
        <w:t>работа по формированию системы нормирования в сфере з</w:t>
      </w:r>
      <w:r w:rsidR="006E1773" w:rsidRPr="00945F12">
        <w:rPr>
          <w:sz w:val="28"/>
          <w:szCs w:val="28"/>
        </w:rPr>
        <w:t>а</w:t>
      </w:r>
      <w:r w:rsidR="006E1773" w:rsidRPr="00945F12">
        <w:rPr>
          <w:sz w:val="28"/>
          <w:szCs w:val="28"/>
        </w:rPr>
        <w:t>купок товаров, работ, услуг для обеспечения муниципальных нужд. Разработаны и утверждены постановления</w:t>
      </w:r>
      <w:r w:rsidRPr="00945F12">
        <w:rPr>
          <w:sz w:val="28"/>
          <w:szCs w:val="28"/>
        </w:rPr>
        <w:t>ми</w:t>
      </w:r>
      <w:r w:rsidR="006E1773" w:rsidRPr="00945F12">
        <w:rPr>
          <w:sz w:val="28"/>
          <w:szCs w:val="28"/>
        </w:rPr>
        <w:t xml:space="preserve"> мэрии правила нормирования в сфере закупок:</w:t>
      </w:r>
    </w:p>
    <w:p w:rsidR="006E1773" w:rsidRPr="00945F12" w:rsidRDefault="00BC770F" w:rsidP="00550395">
      <w:pPr>
        <w:widowControl w:val="0"/>
        <w:spacing w:line="245" w:lineRule="auto"/>
        <w:ind w:firstLine="709"/>
        <w:contextualSpacing/>
        <w:jc w:val="both"/>
        <w:rPr>
          <w:sz w:val="28"/>
          <w:szCs w:val="28"/>
        </w:rPr>
      </w:pPr>
      <w:r w:rsidRPr="00945F12">
        <w:rPr>
          <w:sz w:val="28"/>
          <w:szCs w:val="28"/>
        </w:rPr>
        <w:t xml:space="preserve">Правила </w:t>
      </w:r>
      <w:r w:rsidR="006E1773" w:rsidRPr="00945F12">
        <w:rPr>
          <w:sz w:val="28"/>
          <w:szCs w:val="28"/>
        </w:rPr>
        <w:t>определения нормативных затрат на обеспечение функций мун</w:t>
      </w:r>
      <w:r w:rsidR="006E1773" w:rsidRPr="00945F12">
        <w:rPr>
          <w:sz w:val="28"/>
          <w:szCs w:val="28"/>
        </w:rPr>
        <w:t>и</w:t>
      </w:r>
      <w:r w:rsidR="006E1773" w:rsidRPr="00945F12">
        <w:rPr>
          <w:sz w:val="28"/>
          <w:szCs w:val="28"/>
        </w:rPr>
        <w:t>ципальных органов города Новосибирска, отраслевых (функциональных) и терр</w:t>
      </w:r>
      <w:r w:rsidR="006E1773" w:rsidRPr="00945F12">
        <w:rPr>
          <w:sz w:val="28"/>
          <w:szCs w:val="28"/>
        </w:rPr>
        <w:t>и</w:t>
      </w:r>
      <w:r w:rsidR="006E1773" w:rsidRPr="00945F12">
        <w:rPr>
          <w:sz w:val="28"/>
          <w:szCs w:val="28"/>
        </w:rPr>
        <w:t>ториальных органов мэрии города Новосибирска и подведомственных им мун</w:t>
      </w:r>
      <w:r w:rsidR="006E1773" w:rsidRPr="00945F12">
        <w:rPr>
          <w:sz w:val="28"/>
          <w:szCs w:val="28"/>
        </w:rPr>
        <w:t>и</w:t>
      </w:r>
      <w:r w:rsidR="006E1773" w:rsidRPr="00945F12">
        <w:rPr>
          <w:sz w:val="28"/>
          <w:szCs w:val="28"/>
        </w:rPr>
        <w:t>ципальных казенных учреждений города Новосибирска;</w:t>
      </w:r>
    </w:p>
    <w:p w:rsidR="006E1773" w:rsidRPr="00945F12" w:rsidRDefault="00BC770F" w:rsidP="00550395">
      <w:pPr>
        <w:widowControl w:val="0"/>
        <w:spacing w:line="245" w:lineRule="auto"/>
        <w:ind w:firstLine="709"/>
        <w:contextualSpacing/>
        <w:jc w:val="both"/>
        <w:rPr>
          <w:sz w:val="28"/>
          <w:szCs w:val="28"/>
        </w:rPr>
      </w:pPr>
      <w:r w:rsidRPr="00945F12">
        <w:rPr>
          <w:sz w:val="28"/>
          <w:szCs w:val="28"/>
        </w:rPr>
        <w:t xml:space="preserve">Правила </w:t>
      </w:r>
      <w:r w:rsidR="004E74A4" w:rsidRPr="00945F12">
        <w:rPr>
          <w:sz w:val="28"/>
          <w:szCs w:val="28"/>
        </w:rPr>
        <w:t xml:space="preserve">определения требований к закупаемым муниципальными органами города Новосибирска, отраслевыми (функциональными) и территориальными органами мэрии города Новосибирска и подведомственными им муниципальными </w:t>
      </w:r>
      <w:r w:rsidR="004E74A4" w:rsidRPr="00945F12">
        <w:rPr>
          <w:sz w:val="28"/>
          <w:szCs w:val="28"/>
        </w:rPr>
        <w:lastRenderedPageBreak/>
        <w:t>казенными учреждениями города Новосибирска и муниципальными бюджетными учреждениями города Новосибирска отдельным видам товаров, работ, услуг (в том числе предельных цен товаров, работ, услуг) для обеспечения муниципал</w:t>
      </w:r>
      <w:r w:rsidR="004E74A4" w:rsidRPr="00945F12">
        <w:rPr>
          <w:sz w:val="28"/>
          <w:szCs w:val="28"/>
        </w:rPr>
        <w:t>ь</w:t>
      </w:r>
      <w:r w:rsidR="004E74A4" w:rsidRPr="00945F12">
        <w:rPr>
          <w:sz w:val="28"/>
          <w:szCs w:val="28"/>
        </w:rPr>
        <w:t>ных нужд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 течение года проведена методическая работа со структурными подразд</w:t>
      </w:r>
      <w:r w:rsidRPr="00945F12">
        <w:rPr>
          <w:sz w:val="28"/>
          <w:szCs w:val="28"/>
        </w:rPr>
        <w:t>е</w:t>
      </w:r>
      <w:r w:rsidRPr="00945F12">
        <w:rPr>
          <w:sz w:val="28"/>
          <w:szCs w:val="28"/>
        </w:rPr>
        <w:t xml:space="preserve">лениями мэрии по разработке приказов в сфере нормирования закупок. </w:t>
      </w:r>
    </w:p>
    <w:p w:rsidR="00360848" w:rsidRPr="00945F12" w:rsidRDefault="00360848" w:rsidP="00550395">
      <w:pPr>
        <w:widowControl w:val="0"/>
        <w:spacing w:line="245" w:lineRule="auto"/>
        <w:ind w:firstLine="709"/>
        <w:jc w:val="both"/>
        <w:rPr>
          <w:i/>
          <w:sz w:val="28"/>
          <w:szCs w:val="28"/>
        </w:rPr>
      </w:pPr>
      <w:r w:rsidRPr="00945F12">
        <w:rPr>
          <w:i/>
          <w:sz w:val="28"/>
          <w:szCs w:val="28"/>
        </w:rPr>
        <w:t>4.17.4. Задача: эффективное управление бюджетными средствами при и</w:t>
      </w:r>
      <w:r w:rsidRPr="00945F12">
        <w:rPr>
          <w:i/>
          <w:sz w:val="28"/>
          <w:szCs w:val="28"/>
        </w:rPr>
        <w:t>с</w:t>
      </w:r>
      <w:r w:rsidRPr="00945F12">
        <w:rPr>
          <w:i/>
          <w:sz w:val="28"/>
          <w:szCs w:val="28"/>
        </w:rPr>
        <w:t>полнении бюджета города.</w:t>
      </w:r>
    </w:p>
    <w:p w:rsidR="00D53A24" w:rsidRPr="00945F12" w:rsidRDefault="00D53A24" w:rsidP="00550395">
      <w:pPr>
        <w:widowControl w:val="0"/>
        <w:spacing w:line="245" w:lineRule="auto"/>
        <w:ind w:firstLine="709"/>
        <w:jc w:val="both"/>
        <w:rPr>
          <w:sz w:val="28"/>
          <w:szCs w:val="28"/>
        </w:rPr>
      </w:pPr>
      <w:r w:rsidRPr="00945F12">
        <w:rPr>
          <w:sz w:val="28"/>
          <w:szCs w:val="28"/>
        </w:rPr>
        <w:t>Привлечено 8 краткосрочных бюджетных кредитов, предоставленных Ф</w:t>
      </w:r>
      <w:r w:rsidRPr="00945F12">
        <w:rPr>
          <w:sz w:val="28"/>
          <w:szCs w:val="28"/>
        </w:rPr>
        <w:t>е</w:t>
      </w:r>
      <w:r w:rsidRPr="00945F12">
        <w:rPr>
          <w:sz w:val="28"/>
          <w:szCs w:val="28"/>
        </w:rPr>
        <w:t>деральным казначейством Российской Федерации, общим объемом 9,9 млрд. ру</w:t>
      </w:r>
      <w:r w:rsidRPr="00945F12">
        <w:rPr>
          <w:sz w:val="28"/>
          <w:szCs w:val="28"/>
        </w:rPr>
        <w:t>б</w:t>
      </w:r>
      <w:r w:rsidRPr="00945F12">
        <w:rPr>
          <w:sz w:val="28"/>
          <w:szCs w:val="28"/>
        </w:rPr>
        <w:t>лей по ставке 0,1</w:t>
      </w:r>
      <w:r w:rsidR="00E924BA" w:rsidRPr="00945F12">
        <w:rPr>
          <w:sz w:val="28"/>
          <w:szCs w:val="28"/>
        </w:rPr>
        <w:t> </w:t>
      </w:r>
      <w:r w:rsidRPr="00945F12">
        <w:rPr>
          <w:sz w:val="28"/>
          <w:szCs w:val="28"/>
        </w:rPr>
        <w:t xml:space="preserve">% годовых на пополнение остатков средств на счетах местных бюджетов. Осуществлялось пополнение кассового разрыва за счет остатка средств на лицевых счетах </w:t>
      </w:r>
      <w:r w:rsidR="00660072" w:rsidRPr="00945F12">
        <w:rPr>
          <w:sz w:val="28"/>
          <w:szCs w:val="28"/>
        </w:rPr>
        <w:t>МУ</w:t>
      </w:r>
      <w:r w:rsidRPr="00945F12">
        <w:rPr>
          <w:sz w:val="28"/>
          <w:szCs w:val="28"/>
        </w:rPr>
        <w:t xml:space="preserve"> и временно свободных средств </w:t>
      </w:r>
      <w:r w:rsidR="004E74A4" w:rsidRPr="00945F12">
        <w:rPr>
          <w:sz w:val="28"/>
          <w:szCs w:val="28"/>
        </w:rPr>
        <w:t>МУ</w:t>
      </w:r>
      <w:r w:rsidRPr="00945F12">
        <w:rPr>
          <w:sz w:val="28"/>
          <w:szCs w:val="28"/>
        </w:rPr>
        <w:t>, что позволило сократить расходы на обслуживание муниципального долга на 99 млн. рублей.</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Министерством финансов Российской Федерации произведена регистрация условий эмиссии и обращения муниципальных облигаций города Новосибирска 2016 года, 30 мая на Московской межбанковской валютной бирже состоялось от-крытое размещение муниципальных облигаций. Впервые ценные бумаги города выпущены со сроком обращения 10 лет, что повышает инвестиционный интерес к облигациям </w:t>
      </w:r>
      <w:r w:rsidR="0097688C" w:rsidRPr="00945F12">
        <w:rPr>
          <w:sz w:val="28"/>
          <w:szCs w:val="28"/>
        </w:rPr>
        <w:t xml:space="preserve">города </w:t>
      </w:r>
      <w:r w:rsidRPr="00945F12">
        <w:rPr>
          <w:sz w:val="28"/>
          <w:szCs w:val="28"/>
        </w:rPr>
        <w:t xml:space="preserve">Новосибирска. Облигации размещены в полном объеме – 3 млрд. рублей. Средства поступили в бюджет города в день размещения. </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Международное рейтинговое агентство Fitch Ratings подтвердило рейтинг города Новосибирска на уровне «BB» со «Стабильным» прогнозом, аналогичные рейтинги подтверждены ценными бумагами </w:t>
      </w:r>
      <w:r w:rsidR="0097688C" w:rsidRPr="00945F12">
        <w:rPr>
          <w:sz w:val="28"/>
          <w:szCs w:val="28"/>
        </w:rPr>
        <w:t xml:space="preserve">города </w:t>
      </w:r>
      <w:r w:rsidRPr="00945F12">
        <w:rPr>
          <w:sz w:val="28"/>
          <w:szCs w:val="28"/>
        </w:rPr>
        <w:t xml:space="preserve">Новосибирска, находящимися в обращении. </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Основным элементом управления бюджетными средствами при исполнении бюджета города являлся кассовый план, порядок составления и ведения которого утвержден приказом начальника департамента финансов и налоговой политики мэрии города Новосибирска. </w:t>
      </w:r>
    </w:p>
    <w:p w:rsidR="00D53A24" w:rsidRPr="00945F12" w:rsidRDefault="00D53A24" w:rsidP="00550395">
      <w:pPr>
        <w:widowControl w:val="0"/>
        <w:spacing w:line="245" w:lineRule="auto"/>
        <w:ind w:firstLine="709"/>
        <w:jc w:val="both"/>
        <w:rPr>
          <w:sz w:val="28"/>
          <w:szCs w:val="28"/>
        </w:rPr>
      </w:pPr>
      <w:r w:rsidRPr="00945F12">
        <w:rPr>
          <w:sz w:val="28"/>
          <w:szCs w:val="28"/>
        </w:rPr>
        <w:t>В целях своевременного финансирования социальных выплат, осуществл</w:t>
      </w:r>
      <w:r w:rsidRPr="00945F12">
        <w:rPr>
          <w:sz w:val="28"/>
          <w:szCs w:val="28"/>
        </w:rPr>
        <w:t>я</w:t>
      </w:r>
      <w:r w:rsidRPr="00945F12">
        <w:rPr>
          <w:sz w:val="28"/>
          <w:szCs w:val="28"/>
        </w:rPr>
        <w:t xml:space="preserve">лось использование остатков средств на лицевых счетах </w:t>
      </w:r>
      <w:r w:rsidR="00660072" w:rsidRPr="00945F12">
        <w:rPr>
          <w:sz w:val="28"/>
          <w:szCs w:val="28"/>
        </w:rPr>
        <w:t>МУ</w:t>
      </w:r>
      <w:r w:rsidRPr="00945F12">
        <w:rPr>
          <w:sz w:val="28"/>
          <w:szCs w:val="28"/>
        </w:rPr>
        <w:t xml:space="preserve"> для обеспечения ликвидности и поддержания положительного баланса единого счета бюджета. </w:t>
      </w:r>
    </w:p>
    <w:p w:rsidR="00360848" w:rsidRPr="00945F12" w:rsidRDefault="00D53A24" w:rsidP="00550395">
      <w:pPr>
        <w:widowControl w:val="0"/>
        <w:spacing w:line="245" w:lineRule="auto"/>
        <w:ind w:firstLine="709"/>
        <w:jc w:val="both"/>
        <w:rPr>
          <w:sz w:val="28"/>
          <w:szCs w:val="28"/>
        </w:rPr>
      </w:pPr>
      <w:r w:rsidRPr="00945F12">
        <w:rPr>
          <w:sz w:val="28"/>
          <w:szCs w:val="28"/>
        </w:rPr>
        <w:t>Использование банковских карт позволило минимизировать наличное де-нежное обращение, обеспечивая при этом снижение расходов и минимизацию рисков, связанных с получением, перевозкой и хранением наличных денежных средств.</w:t>
      </w:r>
    </w:p>
    <w:p w:rsidR="00360848" w:rsidRPr="00945F12" w:rsidRDefault="00360848" w:rsidP="00550395">
      <w:pPr>
        <w:widowControl w:val="0"/>
        <w:spacing w:line="245" w:lineRule="auto"/>
        <w:ind w:firstLine="709"/>
        <w:jc w:val="both"/>
        <w:rPr>
          <w:i/>
          <w:sz w:val="28"/>
          <w:szCs w:val="28"/>
        </w:rPr>
      </w:pPr>
      <w:r w:rsidRPr="00945F12">
        <w:rPr>
          <w:i/>
          <w:sz w:val="28"/>
          <w:szCs w:val="28"/>
        </w:rPr>
        <w:t>4.17.5. Задача: осуществление контрольных мероприятий, направленных на обеспечение муниципальных нужд с целью повышения эффективности, резул</w:t>
      </w:r>
      <w:r w:rsidRPr="00945F12">
        <w:rPr>
          <w:i/>
          <w:sz w:val="28"/>
          <w:szCs w:val="28"/>
        </w:rPr>
        <w:t>ь</w:t>
      </w:r>
      <w:r w:rsidRPr="00945F12">
        <w:rPr>
          <w:i/>
          <w:sz w:val="28"/>
          <w:szCs w:val="28"/>
        </w:rPr>
        <w:t>тативности осуществления закупок товаров, работ, услуг, предупреждения коррупции и других злоупотреблений в сфере закупок, в части соблюдения зак</w:t>
      </w:r>
      <w:r w:rsidRPr="00945F12">
        <w:rPr>
          <w:i/>
          <w:sz w:val="28"/>
          <w:szCs w:val="28"/>
        </w:rPr>
        <w:t>о</w:t>
      </w:r>
      <w:r w:rsidRPr="00945F12">
        <w:rPr>
          <w:i/>
          <w:sz w:val="28"/>
          <w:szCs w:val="28"/>
        </w:rPr>
        <w:t xml:space="preserve">нодательства Российской Федерации и иных нормативных правовых актов о контрактной системе. </w:t>
      </w:r>
    </w:p>
    <w:p w:rsidR="00D53A24" w:rsidRPr="00945F12" w:rsidRDefault="00D53A24" w:rsidP="00550395">
      <w:pPr>
        <w:widowControl w:val="0"/>
        <w:spacing w:line="245" w:lineRule="auto"/>
        <w:ind w:firstLine="709"/>
        <w:jc w:val="both"/>
        <w:rPr>
          <w:sz w:val="28"/>
          <w:szCs w:val="28"/>
        </w:rPr>
      </w:pPr>
      <w:r w:rsidRPr="00945F12">
        <w:rPr>
          <w:sz w:val="28"/>
          <w:szCs w:val="28"/>
        </w:rPr>
        <w:t>В соответствии с планом проведения проверок в целях предупреждения и выявления нарушений законодательства в сфере осуществления закупок провед</w:t>
      </w:r>
      <w:r w:rsidRPr="00945F12">
        <w:rPr>
          <w:sz w:val="28"/>
          <w:szCs w:val="28"/>
        </w:rPr>
        <w:t>е</w:t>
      </w:r>
      <w:r w:rsidRPr="00945F12">
        <w:rPr>
          <w:sz w:val="28"/>
          <w:szCs w:val="28"/>
        </w:rPr>
        <w:t xml:space="preserve">но 86 плановых и 23 внеплановых проверки, из них 18 </w:t>
      </w:r>
      <w:r w:rsidR="00C805CE" w:rsidRPr="00945F12">
        <w:rPr>
          <w:sz w:val="28"/>
          <w:szCs w:val="28"/>
        </w:rPr>
        <w:t>–</w:t>
      </w:r>
      <w:r w:rsidRPr="00945F12">
        <w:rPr>
          <w:sz w:val="28"/>
          <w:szCs w:val="28"/>
        </w:rPr>
        <w:t xml:space="preserve"> на основании обращений </w:t>
      </w:r>
      <w:r w:rsidRPr="00945F12">
        <w:rPr>
          <w:sz w:val="28"/>
          <w:szCs w:val="28"/>
        </w:rPr>
        <w:lastRenderedPageBreak/>
        <w:t xml:space="preserve">заказчиков, выявивших нарушения самостоятельно, 3 </w:t>
      </w:r>
      <w:r w:rsidR="00C805CE" w:rsidRPr="00945F12">
        <w:rPr>
          <w:sz w:val="28"/>
          <w:szCs w:val="28"/>
        </w:rPr>
        <w:t>–</w:t>
      </w:r>
      <w:r w:rsidRPr="00945F12">
        <w:rPr>
          <w:sz w:val="28"/>
          <w:szCs w:val="28"/>
        </w:rPr>
        <w:t xml:space="preserve"> по обращению контрол</w:t>
      </w:r>
      <w:r w:rsidRPr="00945F12">
        <w:rPr>
          <w:sz w:val="28"/>
          <w:szCs w:val="28"/>
        </w:rPr>
        <w:t>ь</w:t>
      </w:r>
      <w:r w:rsidRPr="00945F12">
        <w:rPr>
          <w:sz w:val="28"/>
          <w:szCs w:val="28"/>
        </w:rPr>
        <w:t xml:space="preserve">но-ревизионного управления мэрии,  2 </w:t>
      </w:r>
      <w:r w:rsidR="00C805CE" w:rsidRPr="00945F12">
        <w:rPr>
          <w:sz w:val="28"/>
          <w:szCs w:val="28"/>
        </w:rPr>
        <w:t>–</w:t>
      </w:r>
      <w:r w:rsidRPr="00945F12">
        <w:rPr>
          <w:sz w:val="28"/>
          <w:szCs w:val="28"/>
        </w:rPr>
        <w:t xml:space="preserve"> по обращению первого заместителя мэра. </w:t>
      </w:r>
      <w:r w:rsidR="001F5F3A" w:rsidRPr="00945F12">
        <w:rPr>
          <w:sz w:val="28"/>
          <w:szCs w:val="28"/>
        </w:rPr>
        <w:t xml:space="preserve">Проведена </w:t>
      </w:r>
      <w:r w:rsidRPr="00945F12">
        <w:rPr>
          <w:sz w:val="28"/>
          <w:szCs w:val="28"/>
        </w:rPr>
        <w:t>1 совместная проверка с прокуратурой Калининского района, 1 пр</w:t>
      </w:r>
      <w:r w:rsidRPr="00945F12">
        <w:rPr>
          <w:sz w:val="28"/>
          <w:szCs w:val="28"/>
        </w:rPr>
        <w:t>о</w:t>
      </w:r>
      <w:r w:rsidRPr="00945F12">
        <w:rPr>
          <w:sz w:val="28"/>
          <w:szCs w:val="28"/>
        </w:rPr>
        <w:t>верка по совместному обращению контрольного управления Новосибирской о</w:t>
      </w:r>
      <w:r w:rsidRPr="00945F12">
        <w:rPr>
          <w:sz w:val="28"/>
          <w:szCs w:val="28"/>
        </w:rPr>
        <w:t>б</w:t>
      </w:r>
      <w:r w:rsidRPr="00945F12">
        <w:rPr>
          <w:sz w:val="28"/>
          <w:szCs w:val="28"/>
        </w:rPr>
        <w:t>ласти и управления контрольно-ревизионной работы мэрии.</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По результатам проверок в адрес заказчиков направлены предписания об устранении выявленных нарушений законодательства: по плановым проверкам – 90 единиц, по внеплановым – 23 единицы. </w:t>
      </w:r>
    </w:p>
    <w:p w:rsidR="00D53A24" w:rsidRPr="00945F12" w:rsidRDefault="00D53A24" w:rsidP="00550395">
      <w:pPr>
        <w:widowControl w:val="0"/>
        <w:spacing w:line="245" w:lineRule="auto"/>
        <w:ind w:firstLine="709"/>
        <w:jc w:val="both"/>
        <w:rPr>
          <w:sz w:val="28"/>
          <w:szCs w:val="28"/>
        </w:rPr>
      </w:pPr>
      <w:r w:rsidRPr="00945F12">
        <w:rPr>
          <w:sz w:val="28"/>
          <w:szCs w:val="28"/>
        </w:rPr>
        <w:t>В контрольное управление Новосибирской области были направлены мат</w:t>
      </w:r>
      <w:r w:rsidRPr="00945F12">
        <w:rPr>
          <w:sz w:val="28"/>
          <w:szCs w:val="28"/>
        </w:rPr>
        <w:t>е</w:t>
      </w:r>
      <w:r w:rsidRPr="00945F12">
        <w:rPr>
          <w:sz w:val="28"/>
          <w:szCs w:val="28"/>
        </w:rPr>
        <w:t>риалы по результатам 54 плановых и 2 внеплановых проверок, в которых усма</w:t>
      </w:r>
      <w:r w:rsidRPr="00945F12">
        <w:rPr>
          <w:sz w:val="28"/>
          <w:szCs w:val="28"/>
        </w:rPr>
        <w:t>т</w:t>
      </w:r>
      <w:r w:rsidRPr="00945F12">
        <w:rPr>
          <w:sz w:val="28"/>
          <w:szCs w:val="28"/>
        </w:rPr>
        <w:t>ривались признаки административных правонарушений. По решению контрол</w:t>
      </w:r>
      <w:r w:rsidRPr="00945F12">
        <w:rPr>
          <w:sz w:val="28"/>
          <w:szCs w:val="28"/>
        </w:rPr>
        <w:t>ь</w:t>
      </w:r>
      <w:r w:rsidRPr="00945F12">
        <w:rPr>
          <w:sz w:val="28"/>
          <w:szCs w:val="28"/>
        </w:rPr>
        <w:t>ного управления Новосибирской области по переданным материалам проверок возбуждено 143 административных дела. По результатам рассмотрения 59 адм</w:t>
      </w:r>
      <w:r w:rsidRPr="00945F12">
        <w:rPr>
          <w:sz w:val="28"/>
          <w:szCs w:val="28"/>
        </w:rPr>
        <w:t>и</w:t>
      </w:r>
      <w:r w:rsidRPr="00945F12">
        <w:rPr>
          <w:sz w:val="28"/>
          <w:szCs w:val="28"/>
        </w:rPr>
        <w:t>нистративных дел вынесены постановления о наложении административных штрафов на общую сумму 717,3 тыс. рублей.</w:t>
      </w:r>
    </w:p>
    <w:p w:rsidR="00D53A24" w:rsidRPr="00945F12" w:rsidRDefault="00D53A24" w:rsidP="00550395">
      <w:pPr>
        <w:widowControl w:val="0"/>
        <w:spacing w:line="245" w:lineRule="auto"/>
        <w:ind w:firstLine="709"/>
        <w:jc w:val="both"/>
        <w:rPr>
          <w:sz w:val="28"/>
          <w:szCs w:val="28"/>
        </w:rPr>
      </w:pPr>
      <w:r w:rsidRPr="00945F12">
        <w:rPr>
          <w:sz w:val="28"/>
          <w:szCs w:val="28"/>
        </w:rPr>
        <w:t>Результаты плановых и внеплановых проверок в установленном законод</w:t>
      </w:r>
      <w:r w:rsidRPr="00945F12">
        <w:rPr>
          <w:sz w:val="28"/>
          <w:szCs w:val="28"/>
        </w:rPr>
        <w:t>а</w:t>
      </w:r>
      <w:r w:rsidRPr="00945F12">
        <w:rPr>
          <w:sz w:val="28"/>
          <w:szCs w:val="28"/>
        </w:rPr>
        <w:t>тельством порядке и в предусмотренные сроки размещались в Единой информ</w:t>
      </w:r>
      <w:r w:rsidRPr="00945F12">
        <w:rPr>
          <w:sz w:val="28"/>
          <w:szCs w:val="28"/>
        </w:rPr>
        <w:t>а</w:t>
      </w:r>
      <w:r w:rsidRPr="00945F12">
        <w:rPr>
          <w:sz w:val="28"/>
          <w:szCs w:val="28"/>
        </w:rPr>
        <w:t>ционной системе в сфере закупок и на официальном портале города Новосиби</w:t>
      </w:r>
      <w:r w:rsidRPr="00945F12">
        <w:rPr>
          <w:sz w:val="28"/>
          <w:szCs w:val="28"/>
        </w:rPr>
        <w:t>р</w:t>
      </w:r>
      <w:r w:rsidRPr="00945F12">
        <w:rPr>
          <w:sz w:val="28"/>
          <w:szCs w:val="28"/>
        </w:rPr>
        <w:t xml:space="preserve">ска «Муниципальные закупки». </w:t>
      </w:r>
    </w:p>
    <w:p w:rsidR="00D53A24" w:rsidRPr="00945F12" w:rsidRDefault="00D53A24" w:rsidP="00550395">
      <w:pPr>
        <w:widowControl w:val="0"/>
        <w:spacing w:line="245" w:lineRule="auto"/>
        <w:ind w:firstLine="709"/>
        <w:jc w:val="both"/>
        <w:rPr>
          <w:sz w:val="28"/>
          <w:szCs w:val="28"/>
        </w:rPr>
      </w:pPr>
      <w:r w:rsidRPr="00945F12">
        <w:rPr>
          <w:sz w:val="28"/>
          <w:szCs w:val="28"/>
        </w:rPr>
        <w:t>Осуществлялся контроль выполнения решений, принятых по результатам контрольных мероприятий: в комитет по контролю в сфере закупок мэрии города Новосибирска в указанный в предписании срок поступала информация об испо</w:t>
      </w:r>
      <w:r w:rsidRPr="00945F12">
        <w:rPr>
          <w:sz w:val="28"/>
          <w:szCs w:val="28"/>
        </w:rPr>
        <w:t>л</w:t>
      </w:r>
      <w:r w:rsidRPr="00945F12">
        <w:rPr>
          <w:sz w:val="28"/>
          <w:szCs w:val="28"/>
        </w:rPr>
        <w:t xml:space="preserve">нении предписания с приложением подтверждающих документов. </w:t>
      </w:r>
    </w:p>
    <w:p w:rsidR="00D53A24" w:rsidRPr="00945F12" w:rsidRDefault="002552B5" w:rsidP="00550395">
      <w:pPr>
        <w:widowControl w:val="0"/>
        <w:spacing w:line="245" w:lineRule="auto"/>
        <w:ind w:firstLine="709"/>
        <w:jc w:val="both"/>
        <w:rPr>
          <w:sz w:val="28"/>
          <w:szCs w:val="28"/>
        </w:rPr>
      </w:pPr>
      <w:r w:rsidRPr="00945F12">
        <w:rPr>
          <w:sz w:val="28"/>
          <w:szCs w:val="28"/>
        </w:rPr>
        <w:t xml:space="preserve">Рассмотрено </w:t>
      </w:r>
      <w:r w:rsidR="00D53A24" w:rsidRPr="00945F12">
        <w:rPr>
          <w:sz w:val="28"/>
          <w:szCs w:val="28"/>
        </w:rPr>
        <w:t>32 обращения муниципальных заказчиков о возможности з</w:t>
      </w:r>
      <w:r w:rsidR="00D53A24" w:rsidRPr="00945F12">
        <w:rPr>
          <w:sz w:val="28"/>
          <w:szCs w:val="28"/>
        </w:rPr>
        <w:t>а</w:t>
      </w:r>
      <w:r w:rsidR="00D53A24" w:rsidRPr="00945F12">
        <w:rPr>
          <w:sz w:val="28"/>
          <w:szCs w:val="28"/>
        </w:rPr>
        <w:t>ключения муниципального контракта с единственным поставщиком (подрядч</w:t>
      </w:r>
      <w:r w:rsidR="00D53A24" w:rsidRPr="00945F12">
        <w:rPr>
          <w:sz w:val="28"/>
          <w:szCs w:val="28"/>
        </w:rPr>
        <w:t>и</w:t>
      </w:r>
      <w:r w:rsidR="00D53A24" w:rsidRPr="00945F12">
        <w:rPr>
          <w:sz w:val="28"/>
          <w:szCs w:val="28"/>
        </w:rPr>
        <w:t>ком, исполнителем) в результате несостоявшихся конкурентных процедур. По итогам рассмотрения представленных обращений во всех случаях принято реш</w:t>
      </w:r>
      <w:r w:rsidR="00D53A24" w:rsidRPr="00945F12">
        <w:rPr>
          <w:sz w:val="28"/>
          <w:szCs w:val="28"/>
        </w:rPr>
        <w:t>е</w:t>
      </w:r>
      <w:r w:rsidR="00D53A24" w:rsidRPr="00945F12">
        <w:rPr>
          <w:sz w:val="28"/>
          <w:szCs w:val="28"/>
        </w:rPr>
        <w:t>ние о согласовании возможности заключения муниципального контракта с еди</w:t>
      </w:r>
      <w:r w:rsidR="00D53A24" w:rsidRPr="00945F12">
        <w:rPr>
          <w:sz w:val="28"/>
          <w:szCs w:val="28"/>
        </w:rPr>
        <w:t>н</w:t>
      </w:r>
      <w:r w:rsidR="00D53A24" w:rsidRPr="00945F12">
        <w:rPr>
          <w:sz w:val="28"/>
          <w:szCs w:val="28"/>
        </w:rPr>
        <w:t>ственным поставщиком (подрядчиком, исполнителем).</w:t>
      </w:r>
    </w:p>
    <w:p w:rsidR="00D53A24" w:rsidRPr="00945F12" w:rsidRDefault="00D53A24" w:rsidP="00550395">
      <w:pPr>
        <w:widowControl w:val="0"/>
        <w:spacing w:line="245" w:lineRule="auto"/>
        <w:ind w:firstLine="709"/>
        <w:jc w:val="both"/>
        <w:rPr>
          <w:sz w:val="28"/>
          <w:szCs w:val="28"/>
        </w:rPr>
      </w:pPr>
      <w:r w:rsidRPr="00945F12">
        <w:rPr>
          <w:sz w:val="28"/>
          <w:szCs w:val="28"/>
        </w:rPr>
        <w:t xml:space="preserve">Проведена работа по рассмотрению, регистрации и учету уведомлений об осуществлении заказчиками закупки у единственного поставщика (подрядчика, исполнителя) в соответствии с пунктами 6, 9 </w:t>
      </w:r>
      <w:r w:rsidR="00261905" w:rsidRPr="00945F12">
        <w:rPr>
          <w:sz w:val="28"/>
          <w:szCs w:val="28"/>
        </w:rPr>
        <w:t xml:space="preserve">части 1 </w:t>
      </w:r>
      <w:r w:rsidRPr="00945F12">
        <w:rPr>
          <w:sz w:val="28"/>
          <w:szCs w:val="28"/>
        </w:rPr>
        <w:t>статьи 93 Федерального з</w:t>
      </w:r>
      <w:r w:rsidRPr="00945F12">
        <w:rPr>
          <w:sz w:val="28"/>
          <w:szCs w:val="28"/>
        </w:rPr>
        <w:t>а</w:t>
      </w:r>
      <w:r w:rsidRPr="00945F12">
        <w:rPr>
          <w:sz w:val="28"/>
          <w:szCs w:val="28"/>
        </w:rPr>
        <w:t>кона от 05.04.2013 №</w:t>
      </w:r>
      <w:r w:rsidR="002552B5" w:rsidRPr="00945F12">
        <w:rPr>
          <w:sz w:val="28"/>
          <w:szCs w:val="28"/>
        </w:rPr>
        <w:t> </w:t>
      </w:r>
      <w:r w:rsidRPr="00945F12">
        <w:rPr>
          <w:sz w:val="28"/>
          <w:szCs w:val="28"/>
        </w:rPr>
        <w:t>44-ФЗ «О контрактной системе в сфере закупок товаров, работ, услуг для обеспечения государственных и муниципальных нужд»</w:t>
      </w:r>
      <w:r w:rsidR="00261905" w:rsidRPr="00945F12">
        <w:rPr>
          <w:sz w:val="28"/>
          <w:szCs w:val="28"/>
        </w:rPr>
        <w:t>,</w:t>
      </w:r>
      <w:r w:rsidRPr="00945F12">
        <w:rPr>
          <w:sz w:val="28"/>
          <w:szCs w:val="28"/>
        </w:rPr>
        <w:t xml:space="preserve"> принято к регистрации и зарегистрировано 63 уведомления. Одно уведомление о заключ</w:t>
      </w:r>
      <w:r w:rsidRPr="00945F12">
        <w:rPr>
          <w:sz w:val="28"/>
          <w:szCs w:val="28"/>
        </w:rPr>
        <w:t>е</w:t>
      </w:r>
      <w:r w:rsidRPr="00945F12">
        <w:rPr>
          <w:sz w:val="28"/>
          <w:szCs w:val="28"/>
        </w:rPr>
        <w:t>нии контракта поступило в контрольный орган с нарушением. Информация пер</w:t>
      </w:r>
      <w:r w:rsidRPr="00945F12">
        <w:rPr>
          <w:sz w:val="28"/>
          <w:szCs w:val="28"/>
        </w:rPr>
        <w:t>е</w:t>
      </w:r>
      <w:r w:rsidRPr="00945F12">
        <w:rPr>
          <w:sz w:val="28"/>
          <w:szCs w:val="28"/>
        </w:rPr>
        <w:t>дана в контрольное управление Новосибирской области для рассмотрения вопр</w:t>
      </w:r>
      <w:r w:rsidRPr="00945F12">
        <w:rPr>
          <w:sz w:val="28"/>
          <w:szCs w:val="28"/>
        </w:rPr>
        <w:t>о</w:t>
      </w:r>
      <w:r w:rsidRPr="00945F12">
        <w:rPr>
          <w:sz w:val="28"/>
          <w:szCs w:val="28"/>
        </w:rPr>
        <w:t>са о возбуждении дела об административном правонарушении.</w:t>
      </w:r>
    </w:p>
    <w:p w:rsidR="000C7585" w:rsidRPr="00945F12" w:rsidRDefault="000C7585" w:rsidP="00550395">
      <w:pPr>
        <w:widowControl w:val="0"/>
        <w:spacing w:line="245" w:lineRule="auto"/>
        <w:ind w:firstLine="709"/>
        <w:jc w:val="both"/>
        <w:rPr>
          <w:i/>
          <w:sz w:val="28"/>
          <w:szCs w:val="28"/>
        </w:rPr>
      </w:pPr>
      <w:r w:rsidRPr="00945F12">
        <w:rPr>
          <w:i/>
          <w:sz w:val="28"/>
          <w:szCs w:val="28"/>
        </w:rPr>
        <w:t>4.17.6. Задача: формирование документов стратегического планирования города Новосибирска, мониторинг и контроль реализации документов стратег</w:t>
      </w:r>
      <w:r w:rsidRPr="00945F12">
        <w:rPr>
          <w:i/>
          <w:sz w:val="28"/>
          <w:szCs w:val="28"/>
        </w:rPr>
        <w:t>и</w:t>
      </w:r>
      <w:r w:rsidRPr="00945F12">
        <w:rPr>
          <w:i/>
          <w:sz w:val="28"/>
          <w:szCs w:val="28"/>
        </w:rPr>
        <w:t>ческого планирования.</w:t>
      </w:r>
    </w:p>
    <w:p w:rsidR="003E5431" w:rsidRPr="00945F12" w:rsidRDefault="003E5431" w:rsidP="00550395">
      <w:pPr>
        <w:widowControl w:val="0"/>
        <w:spacing w:line="245" w:lineRule="auto"/>
        <w:ind w:firstLine="709"/>
        <w:jc w:val="both"/>
        <w:rPr>
          <w:sz w:val="28"/>
          <w:szCs w:val="28"/>
        </w:rPr>
      </w:pPr>
      <w:r w:rsidRPr="00945F12">
        <w:rPr>
          <w:sz w:val="28"/>
          <w:szCs w:val="28"/>
        </w:rPr>
        <w:t>В рамках реализации Федерального закона от 28.06.2014 № 172-ФЗ «О стр</w:t>
      </w:r>
      <w:r w:rsidRPr="00945F12">
        <w:rPr>
          <w:sz w:val="28"/>
          <w:szCs w:val="28"/>
        </w:rPr>
        <w:t>а</w:t>
      </w:r>
      <w:r w:rsidRPr="00945F12">
        <w:rPr>
          <w:sz w:val="28"/>
          <w:szCs w:val="28"/>
        </w:rPr>
        <w:t xml:space="preserve">тегическом планировании в Российской Федерации»: </w:t>
      </w:r>
    </w:p>
    <w:p w:rsidR="003E5431" w:rsidRPr="00945F12" w:rsidRDefault="003E5431" w:rsidP="00550395">
      <w:pPr>
        <w:widowControl w:val="0"/>
        <w:spacing w:line="245" w:lineRule="auto"/>
        <w:ind w:firstLine="709"/>
        <w:jc w:val="both"/>
        <w:rPr>
          <w:sz w:val="28"/>
          <w:szCs w:val="28"/>
        </w:rPr>
      </w:pPr>
      <w:r w:rsidRPr="00945F12">
        <w:rPr>
          <w:sz w:val="28"/>
          <w:szCs w:val="28"/>
        </w:rPr>
        <w:t>подготовлен и утвержден постановлением мэрии от 10.11.2016 № 5131 «О прогнозе социально-экономического развития города Новосибирска на средн</w:t>
      </w:r>
      <w:r w:rsidRPr="00945F12">
        <w:rPr>
          <w:sz w:val="28"/>
          <w:szCs w:val="28"/>
        </w:rPr>
        <w:t>е</w:t>
      </w:r>
      <w:r w:rsidRPr="00945F12">
        <w:rPr>
          <w:sz w:val="28"/>
          <w:szCs w:val="28"/>
        </w:rPr>
        <w:lastRenderedPageBreak/>
        <w:t>срочный период 2017 – 2019 годов» прогноз социально-экономического развития города Новосибирска на среднесрочный период</w:t>
      </w:r>
      <w:r w:rsidR="004F2EFF" w:rsidRPr="00945F12">
        <w:rPr>
          <w:sz w:val="28"/>
          <w:szCs w:val="28"/>
        </w:rPr>
        <w:t xml:space="preserve"> 2017 – 2019 годов</w:t>
      </w:r>
      <w:r w:rsidRPr="00945F12">
        <w:rPr>
          <w:sz w:val="28"/>
          <w:szCs w:val="28"/>
        </w:rPr>
        <w:t>;</w:t>
      </w:r>
    </w:p>
    <w:p w:rsidR="003E5431" w:rsidRPr="00945F12" w:rsidRDefault="003E5431" w:rsidP="00550395">
      <w:pPr>
        <w:widowControl w:val="0"/>
        <w:spacing w:line="245" w:lineRule="auto"/>
        <w:ind w:firstLine="709"/>
        <w:jc w:val="both"/>
        <w:rPr>
          <w:sz w:val="28"/>
          <w:szCs w:val="28"/>
        </w:rPr>
      </w:pPr>
      <w:r w:rsidRPr="00945F12">
        <w:rPr>
          <w:sz w:val="28"/>
          <w:szCs w:val="28"/>
        </w:rPr>
        <w:t>создана рабочая группа по стратегическому планированию в городе Нов</w:t>
      </w:r>
      <w:r w:rsidRPr="00945F12">
        <w:rPr>
          <w:sz w:val="28"/>
          <w:szCs w:val="28"/>
        </w:rPr>
        <w:t>о</w:t>
      </w:r>
      <w:r w:rsidRPr="00945F12">
        <w:rPr>
          <w:sz w:val="28"/>
          <w:szCs w:val="28"/>
        </w:rPr>
        <w:t>сибирске. На заседаниях рабочей группы подведены предварительные итоги до</w:t>
      </w:r>
      <w:r w:rsidRPr="00945F12">
        <w:rPr>
          <w:sz w:val="28"/>
          <w:szCs w:val="28"/>
        </w:rPr>
        <w:t>с</w:t>
      </w:r>
      <w:r w:rsidRPr="00945F12">
        <w:rPr>
          <w:sz w:val="28"/>
          <w:szCs w:val="28"/>
        </w:rPr>
        <w:t>тижения стратегических целей устойчивого развития города Новосибирска в 2015 году</w:t>
      </w:r>
      <w:r w:rsidR="004F2EFF" w:rsidRPr="00945F12">
        <w:rPr>
          <w:sz w:val="28"/>
          <w:szCs w:val="28"/>
        </w:rPr>
        <w:t>,</w:t>
      </w:r>
      <w:r w:rsidRPr="00945F12">
        <w:rPr>
          <w:sz w:val="28"/>
          <w:szCs w:val="28"/>
        </w:rPr>
        <w:t xml:space="preserve"> подготовлены предложения по уточнению правового статуса и дальнейших перспектив реализации стратегического плана устойчивого развития города Н</w:t>
      </w:r>
      <w:r w:rsidRPr="00945F12">
        <w:rPr>
          <w:sz w:val="28"/>
          <w:szCs w:val="28"/>
        </w:rPr>
        <w:t>о</w:t>
      </w:r>
      <w:r w:rsidRPr="00945F12">
        <w:rPr>
          <w:sz w:val="28"/>
          <w:szCs w:val="28"/>
        </w:rPr>
        <w:t>восибирска, принятого решением городского Совета Новосибирска от 28.03.2005 № 575</w:t>
      </w:r>
      <w:r w:rsidR="00FF0DBE" w:rsidRPr="00945F12">
        <w:rPr>
          <w:sz w:val="28"/>
          <w:szCs w:val="28"/>
        </w:rPr>
        <w:t>,</w:t>
      </w:r>
      <w:r w:rsidRPr="00945F12">
        <w:rPr>
          <w:sz w:val="28"/>
          <w:szCs w:val="28"/>
        </w:rPr>
        <w:t xml:space="preserve"> в связи с внесением изменений в Федеральный закон от 28.06.2014 № 172-ФЗ «О стратегическом планировании в Российской Федерации»;</w:t>
      </w:r>
    </w:p>
    <w:p w:rsidR="003E5431" w:rsidRPr="00945F12" w:rsidRDefault="004F2EFF" w:rsidP="00550395">
      <w:pPr>
        <w:widowControl w:val="0"/>
        <w:spacing w:line="245" w:lineRule="auto"/>
        <w:ind w:firstLine="709"/>
        <w:jc w:val="both"/>
        <w:rPr>
          <w:sz w:val="28"/>
          <w:szCs w:val="28"/>
        </w:rPr>
      </w:pPr>
      <w:r w:rsidRPr="00945F12">
        <w:rPr>
          <w:sz w:val="28"/>
          <w:szCs w:val="28"/>
        </w:rPr>
        <w:t xml:space="preserve">проведен </w:t>
      </w:r>
      <w:r w:rsidR="003E5431" w:rsidRPr="00945F12">
        <w:rPr>
          <w:sz w:val="28"/>
          <w:szCs w:val="28"/>
        </w:rPr>
        <w:t>мониторинг исполнения стратегического плана устойчивого ра</w:t>
      </w:r>
      <w:r w:rsidR="003E5431" w:rsidRPr="00945F12">
        <w:rPr>
          <w:sz w:val="28"/>
          <w:szCs w:val="28"/>
        </w:rPr>
        <w:t>з</w:t>
      </w:r>
      <w:r w:rsidR="003E5431" w:rsidRPr="00945F12">
        <w:rPr>
          <w:sz w:val="28"/>
          <w:szCs w:val="28"/>
        </w:rPr>
        <w:t>вития города Новосибирска, принятого решением городского Совета Новосиби</w:t>
      </w:r>
      <w:r w:rsidR="003E5431" w:rsidRPr="00945F12">
        <w:rPr>
          <w:sz w:val="28"/>
          <w:szCs w:val="28"/>
        </w:rPr>
        <w:t>р</w:t>
      </w:r>
      <w:r w:rsidR="003E5431" w:rsidRPr="00945F12">
        <w:rPr>
          <w:sz w:val="28"/>
          <w:szCs w:val="28"/>
        </w:rPr>
        <w:t>ска от 28.03.2005 № 575, за контрольный пятилетний период 2010 – 2015 годов по 247 контрольным показателям. Информация рассмотрена на заседаниях постоя</w:t>
      </w:r>
      <w:r w:rsidR="003E5431" w:rsidRPr="00945F12">
        <w:rPr>
          <w:sz w:val="28"/>
          <w:szCs w:val="28"/>
        </w:rPr>
        <w:t>н</w:t>
      </w:r>
      <w:r w:rsidR="003E5431" w:rsidRPr="00945F12">
        <w:rPr>
          <w:sz w:val="28"/>
          <w:szCs w:val="28"/>
        </w:rPr>
        <w:t>ных ком</w:t>
      </w:r>
      <w:r w:rsidR="00841971" w:rsidRPr="00945F12">
        <w:rPr>
          <w:sz w:val="28"/>
          <w:szCs w:val="28"/>
        </w:rPr>
        <w:t>иссий и сессии Совета депутатов</w:t>
      </w:r>
      <w:r w:rsidR="003E5431" w:rsidRPr="00945F12">
        <w:rPr>
          <w:sz w:val="28"/>
          <w:szCs w:val="28"/>
        </w:rPr>
        <w:t>.</w:t>
      </w:r>
    </w:p>
    <w:p w:rsidR="000C7585" w:rsidRPr="00945F12" w:rsidRDefault="000C7585" w:rsidP="00550395">
      <w:pPr>
        <w:widowControl w:val="0"/>
        <w:spacing w:line="245" w:lineRule="auto"/>
        <w:ind w:firstLine="709"/>
        <w:jc w:val="both"/>
        <w:rPr>
          <w:i/>
          <w:sz w:val="28"/>
          <w:szCs w:val="28"/>
        </w:rPr>
      </w:pPr>
      <w:r w:rsidRPr="00945F12">
        <w:rPr>
          <w:i/>
          <w:sz w:val="28"/>
          <w:szCs w:val="28"/>
        </w:rPr>
        <w:t>4.17.7. Задача: мониторинг и контроль реализации планово-прогнозных д</w:t>
      </w:r>
      <w:r w:rsidRPr="00945F12">
        <w:rPr>
          <w:i/>
          <w:sz w:val="28"/>
          <w:szCs w:val="28"/>
        </w:rPr>
        <w:t>о</w:t>
      </w:r>
      <w:r w:rsidRPr="00945F12">
        <w:rPr>
          <w:i/>
          <w:sz w:val="28"/>
          <w:szCs w:val="28"/>
        </w:rPr>
        <w:t>кументов.</w:t>
      </w:r>
    </w:p>
    <w:p w:rsidR="003E5431" w:rsidRPr="00945F12" w:rsidRDefault="003E5431" w:rsidP="00550395">
      <w:pPr>
        <w:widowControl w:val="0"/>
        <w:spacing w:line="245" w:lineRule="auto"/>
        <w:ind w:firstLine="709"/>
        <w:jc w:val="both"/>
        <w:rPr>
          <w:sz w:val="28"/>
          <w:szCs w:val="28"/>
        </w:rPr>
      </w:pPr>
      <w:r w:rsidRPr="00945F12">
        <w:rPr>
          <w:sz w:val="28"/>
          <w:szCs w:val="28"/>
        </w:rPr>
        <w:t>Проведен анализ решения задач и достижения основных показателей соц</w:t>
      </w:r>
      <w:r w:rsidRPr="00945F12">
        <w:rPr>
          <w:sz w:val="28"/>
          <w:szCs w:val="28"/>
        </w:rPr>
        <w:t>и</w:t>
      </w:r>
      <w:r w:rsidRPr="00945F12">
        <w:rPr>
          <w:sz w:val="28"/>
          <w:szCs w:val="28"/>
        </w:rPr>
        <w:t>ально-экономического развития города Новосибирска и муниципального сектора экономики за 2015 год, включенных в План социально-экономического развития города Новосибирска на 2015 год и плановый период 2016 и 2017 годов, утве</w:t>
      </w:r>
      <w:r w:rsidRPr="00945F12">
        <w:rPr>
          <w:sz w:val="28"/>
          <w:szCs w:val="28"/>
        </w:rPr>
        <w:t>р</w:t>
      </w:r>
      <w:r w:rsidRPr="00945F12">
        <w:rPr>
          <w:sz w:val="28"/>
          <w:szCs w:val="28"/>
        </w:rPr>
        <w:t>жденный решением Совета депутатов от 23.12.2015 № 114. Подготовлен отчет о выполнении Плана социально-экономического развития города Новосибирска за 2015 год, утвержден решением Совета депутатов от 23.06.2016 №</w:t>
      </w:r>
      <w:r w:rsidR="0058466D" w:rsidRPr="00945F12">
        <w:rPr>
          <w:sz w:val="28"/>
          <w:szCs w:val="28"/>
        </w:rPr>
        <w:t> </w:t>
      </w:r>
      <w:r w:rsidRPr="00945F12">
        <w:rPr>
          <w:sz w:val="28"/>
          <w:szCs w:val="28"/>
        </w:rPr>
        <w:t>254.</w:t>
      </w:r>
    </w:p>
    <w:p w:rsidR="003E5431" w:rsidRPr="00945F12" w:rsidRDefault="003E5431" w:rsidP="00550395">
      <w:pPr>
        <w:widowControl w:val="0"/>
        <w:spacing w:line="245" w:lineRule="auto"/>
        <w:ind w:firstLine="709"/>
        <w:jc w:val="both"/>
        <w:rPr>
          <w:sz w:val="28"/>
          <w:szCs w:val="28"/>
        </w:rPr>
      </w:pPr>
      <w:r w:rsidRPr="00945F12">
        <w:rPr>
          <w:sz w:val="28"/>
          <w:szCs w:val="28"/>
        </w:rPr>
        <w:t>В течение года проводился мониторинг экономической ситуации в городе Новосибирске на основе анализа динамики статистических показателей, тенде</w:t>
      </w:r>
      <w:r w:rsidRPr="00945F12">
        <w:rPr>
          <w:sz w:val="28"/>
          <w:szCs w:val="28"/>
        </w:rPr>
        <w:t>н</w:t>
      </w:r>
      <w:r w:rsidRPr="00945F12">
        <w:rPr>
          <w:sz w:val="28"/>
          <w:szCs w:val="28"/>
        </w:rPr>
        <w:t>ций развития отдельных отраслей и сфер городского хозяйства, уровня жизни населения. Информация о различных аспектах развития города Новосибирска была представлена мэру, в Совет депутатов, в Правительство Новосибирской области, Ассоциацию Сибирских и Дальневосточных городов, в администрации муниципальных образований и регионов Российской Федерации. К ежегодному собранию представителей общественности и трудовых коллективов города подг</w:t>
      </w:r>
      <w:r w:rsidRPr="00945F12">
        <w:rPr>
          <w:sz w:val="28"/>
          <w:szCs w:val="28"/>
        </w:rPr>
        <w:t>о</w:t>
      </w:r>
      <w:r w:rsidRPr="00945F12">
        <w:rPr>
          <w:sz w:val="28"/>
          <w:szCs w:val="28"/>
        </w:rPr>
        <w:t xml:space="preserve">товлен материал для  буклета «Итоги социально-экономического развития города Новосибирска за 2015 год». Информация о предварительных итогах за истекший период 2016 года и об ожидаемых итогах социально-экономического развития города Новосибирска за 2016 год  подготовлена и представлена в Совет депутатов в составе </w:t>
      </w:r>
      <w:r w:rsidR="004E74A4" w:rsidRPr="00945F12">
        <w:rPr>
          <w:sz w:val="28"/>
          <w:szCs w:val="28"/>
        </w:rPr>
        <w:t xml:space="preserve">пакета </w:t>
      </w:r>
      <w:r w:rsidRPr="00945F12">
        <w:rPr>
          <w:sz w:val="28"/>
          <w:szCs w:val="28"/>
        </w:rPr>
        <w:t>документов к проекту бюджета города на 2017 год и плановый период 2018 и 2019 годов.</w:t>
      </w:r>
    </w:p>
    <w:p w:rsidR="003E5431" w:rsidRPr="00945F12" w:rsidRDefault="003E5431" w:rsidP="00550395">
      <w:pPr>
        <w:widowControl w:val="0"/>
        <w:autoSpaceDE w:val="0"/>
        <w:autoSpaceDN w:val="0"/>
        <w:adjustRightInd w:val="0"/>
        <w:spacing w:line="245" w:lineRule="auto"/>
        <w:ind w:firstLine="709"/>
        <w:jc w:val="both"/>
        <w:rPr>
          <w:sz w:val="28"/>
          <w:szCs w:val="28"/>
        </w:rPr>
      </w:pPr>
      <w:r w:rsidRPr="00945F12">
        <w:rPr>
          <w:sz w:val="28"/>
          <w:szCs w:val="28"/>
        </w:rPr>
        <w:t>Подготовлен и представлен в Совет депутатов отчет о результатах деятел</w:t>
      </w:r>
      <w:r w:rsidRPr="00945F12">
        <w:rPr>
          <w:sz w:val="28"/>
          <w:szCs w:val="28"/>
        </w:rPr>
        <w:t>ь</w:t>
      </w:r>
      <w:r w:rsidRPr="00945F12">
        <w:rPr>
          <w:sz w:val="28"/>
          <w:szCs w:val="28"/>
        </w:rPr>
        <w:t>ности мэра и мэрии в 2015 году</w:t>
      </w:r>
      <w:r w:rsidR="0059382B" w:rsidRPr="00945F12">
        <w:rPr>
          <w:sz w:val="28"/>
          <w:szCs w:val="28"/>
        </w:rPr>
        <w:t>, который</w:t>
      </w:r>
      <w:r w:rsidRPr="00945F12">
        <w:rPr>
          <w:sz w:val="28"/>
          <w:szCs w:val="28"/>
        </w:rPr>
        <w:t xml:space="preserve"> рассмотрен на сессии Совета депутатов.</w:t>
      </w:r>
    </w:p>
    <w:p w:rsidR="003E5431" w:rsidRPr="00945F12" w:rsidRDefault="003E5431" w:rsidP="00550395">
      <w:pPr>
        <w:widowControl w:val="0"/>
        <w:spacing w:line="245" w:lineRule="auto"/>
        <w:ind w:firstLine="709"/>
        <w:jc w:val="both"/>
        <w:rPr>
          <w:sz w:val="28"/>
          <w:szCs w:val="28"/>
        </w:rPr>
      </w:pPr>
      <w:r w:rsidRPr="00945F12">
        <w:rPr>
          <w:sz w:val="28"/>
          <w:szCs w:val="28"/>
        </w:rPr>
        <w:t>Подготовлен и утвержден распоряжением мэрии от 25.03.2016 № 183-р План основных мероприятий, направленных на обеспечение стабильного соц</w:t>
      </w:r>
      <w:r w:rsidRPr="00945F12">
        <w:rPr>
          <w:sz w:val="28"/>
          <w:szCs w:val="28"/>
        </w:rPr>
        <w:t>и</w:t>
      </w:r>
      <w:r w:rsidRPr="00945F12">
        <w:rPr>
          <w:sz w:val="28"/>
          <w:szCs w:val="28"/>
        </w:rPr>
        <w:t xml:space="preserve">ально-экономического развития города Новосибирска в 2016 году. Результаты реализации его мероприятий ежеквартально рассматривались на расширенных совещаниях у мэра. </w:t>
      </w:r>
    </w:p>
    <w:p w:rsidR="003E5431" w:rsidRPr="00945F12" w:rsidRDefault="003E5431" w:rsidP="00550395">
      <w:pPr>
        <w:widowControl w:val="0"/>
        <w:spacing w:line="245" w:lineRule="auto"/>
        <w:ind w:firstLine="709"/>
        <w:jc w:val="both"/>
        <w:rPr>
          <w:sz w:val="28"/>
          <w:szCs w:val="28"/>
        </w:rPr>
      </w:pPr>
      <w:r w:rsidRPr="00945F12">
        <w:rPr>
          <w:sz w:val="28"/>
          <w:szCs w:val="28"/>
        </w:rPr>
        <w:lastRenderedPageBreak/>
        <w:t>Подготовлен, представлен в Правительство Новосибирской области и ра</w:t>
      </w:r>
      <w:r w:rsidRPr="00945F12">
        <w:rPr>
          <w:sz w:val="28"/>
          <w:szCs w:val="28"/>
        </w:rPr>
        <w:t>з</w:t>
      </w:r>
      <w:r w:rsidRPr="00945F12">
        <w:rPr>
          <w:sz w:val="28"/>
          <w:szCs w:val="28"/>
        </w:rPr>
        <w:t>мещен на официальном сайте города Новосибирска ежегодный доклад мэра об оценке эффективности деятельности органов местного самоуправления города Новосибирска в соответствии с Указом Президента Российской Федерации от 28</w:t>
      </w:r>
      <w:r w:rsidR="009C724A" w:rsidRPr="00945F12">
        <w:rPr>
          <w:sz w:val="28"/>
          <w:szCs w:val="28"/>
        </w:rPr>
        <w:t>.04.</w:t>
      </w:r>
      <w:r w:rsidRPr="00945F12">
        <w:rPr>
          <w:sz w:val="28"/>
          <w:szCs w:val="28"/>
        </w:rPr>
        <w:t>2008 № 607 «Об оценке эффективности деятельности органов местного с</w:t>
      </w:r>
      <w:r w:rsidRPr="00945F12">
        <w:rPr>
          <w:sz w:val="28"/>
          <w:szCs w:val="28"/>
        </w:rPr>
        <w:t>а</w:t>
      </w:r>
      <w:r w:rsidRPr="00945F12">
        <w:rPr>
          <w:sz w:val="28"/>
          <w:szCs w:val="28"/>
        </w:rPr>
        <w:t xml:space="preserve">моуправления городских округов и муниципальных районов». </w:t>
      </w:r>
    </w:p>
    <w:p w:rsidR="003E5431" w:rsidRPr="00945F12" w:rsidRDefault="003E5431" w:rsidP="00550395">
      <w:pPr>
        <w:widowControl w:val="0"/>
        <w:spacing w:line="245" w:lineRule="auto"/>
        <w:ind w:firstLine="709"/>
        <w:jc w:val="both"/>
        <w:rPr>
          <w:sz w:val="28"/>
          <w:szCs w:val="28"/>
        </w:rPr>
      </w:pPr>
      <w:r w:rsidRPr="00945F12">
        <w:rPr>
          <w:sz w:val="28"/>
          <w:szCs w:val="28"/>
        </w:rPr>
        <w:t>Организован и проведен ежегодный городской конкурс «Лучший район г</w:t>
      </w:r>
      <w:r w:rsidRPr="00945F12">
        <w:rPr>
          <w:sz w:val="28"/>
          <w:szCs w:val="28"/>
        </w:rPr>
        <w:t>о</w:t>
      </w:r>
      <w:r w:rsidRPr="00945F12">
        <w:rPr>
          <w:sz w:val="28"/>
          <w:szCs w:val="28"/>
        </w:rPr>
        <w:t>рода Новосибирска»</w:t>
      </w:r>
      <w:r w:rsidR="003E108D" w:rsidRPr="00945F12">
        <w:rPr>
          <w:sz w:val="28"/>
          <w:szCs w:val="28"/>
        </w:rPr>
        <w:t xml:space="preserve"> по итогам 2015 года</w:t>
      </w:r>
      <w:r w:rsidRPr="00945F12">
        <w:rPr>
          <w:sz w:val="28"/>
          <w:szCs w:val="28"/>
        </w:rPr>
        <w:t>.</w:t>
      </w:r>
      <w:r w:rsidR="003E108D" w:rsidRPr="00945F12">
        <w:rPr>
          <w:sz w:val="28"/>
          <w:szCs w:val="28"/>
        </w:rPr>
        <w:t xml:space="preserve"> Победителем конкурса признан Киро</w:t>
      </w:r>
      <w:r w:rsidR="003E108D" w:rsidRPr="00945F12">
        <w:rPr>
          <w:sz w:val="28"/>
          <w:szCs w:val="28"/>
        </w:rPr>
        <w:t>в</w:t>
      </w:r>
      <w:r w:rsidR="003E108D" w:rsidRPr="00945F12">
        <w:rPr>
          <w:sz w:val="28"/>
          <w:szCs w:val="28"/>
        </w:rPr>
        <w:t>ский район города Новосибирска.</w:t>
      </w:r>
      <w:r w:rsidRPr="00945F12">
        <w:rPr>
          <w:sz w:val="28"/>
          <w:szCs w:val="28"/>
        </w:rPr>
        <w:t xml:space="preserve"> </w:t>
      </w:r>
    </w:p>
    <w:p w:rsidR="003E108D" w:rsidRPr="00945F12" w:rsidRDefault="003E5431" w:rsidP="00550395">
      <w:pPr>
        <w:widowControl w:val="0"/>
        <w:spacing w:line="245" w:lineRule="auto"/>
        <w:ind w:firstLine="709"/>
        <w:jc w:val="both"/>
        <w:rPr>
          <w:sz w:val="28"/>
          <w:szCs w:val="28"/>
        </w:rPr>
      </w:pPr>
      <w:r w:rsidRPr="00945F12">
        <w:rPr>
          <w:sz w:val="28"/>
          <w:szCs w:val="28"/>
        </w:rPr>
        <w:t>Выполнялись работы по организации</w:t>
      </w:r>
      <w:r w:rsidR="003E108D" w:rsidRPr="00945F12">
        <w:rPr>
          <w:sz w:val="28"/>
          <w:szCs w:val="28"/>
        </w:rPr>
        <w:t xml:space="preserve"> и</w:t>
      </w:r>
      <w:r w:rsidRPr="00945F12">
        <w:rPr>
          <w:sz w:val="28"/>
          <w:szCs w:val="28"/>
        </w:rPr>
        <w:t xml:space="preserve"> методическому сопровождению</w:t>
      </w:r>
      <w:r w:rsidR="003E108D" w:rsidRPr="00945F12">
        <w:rPr>
          <w:sz w:val="28"/>
          <w:szCs w:val="28"/>
        </w:rPr>
        <w:t>:</w:t>
      </w:r>
    </w:p>
    <w:p w:rsidR="009C724A" w:rsidRPr="00945F12" w:rsidRDefault="003E108D" w:rsidP="00550395">
      <w:pPr>
        <w:widowControl w:val="0"/>
        <w:spacing w:line="245" w:lineRule="auto"/>
        <w:ind w:firstLine="709"/>
        <w:jc w:val="both"/>
        <w:rPr>
          <w:sz w:val="28"/>
          <w:szCs w:val="28"/>
        </w:rPr>
      </w:pPr>
      <w:r w:rsidRPr="00945F12">
        <w:rPr>
          <w:sz w:val="28"/>
          <w:szCs w:val="28"/>
        </w:rPr>
        <w:t>разработки 7 проектов муниципальных программ города Новосибирска со сроком реализации 2017 – 2020 годы</w:t>
      </w:r>
      <w:r w:rsidR="00544AEF" w:rsidRPr="00945F12">
        <w:rPr>
          <w:sz w:val="28"/>
          <w:szCs w:val="28"/>
        </w:rPr>
        <w:t>;</w:t>
      </w:r>
      <w:r w:rsidR="003E5431" w:rsidRPr="00945F12">
        <w:rPr>
          <w:sz w:val="28"/>
          <w:szCs w:val="28"/>
        </w:rPr>
        <w:t xml:space="preserve"> </w:t>
      </w:r>
    </w:p>
    <w:p w:rsidR="003E108D" w:rsidRPr="00945F12" w:rsidRDefault="00544AEF" w:rsidP="00550395">
      <w:pPr>
        <w:widowControl w:val="0"/>
        <w:spacing w:line="245" w:lineRule="auto"/>
        <w:ind w:firstLine="709"/>
        <w:jc w:val="both"/>
        <w:rPr>
          <w:sz w:val="28"/>
          <w:szCs w:val="28"/>
        </w:rPr>
      </w:pPr>
      <w:r w:rsidRPr="00945F12">
        <w:rPr>
          <w:sz w:val="28"/>
          <w:szCs w:val="28"/>
        </w:rPr>
        <w:t>72 проектов</w:t>
      </w:r>
      <w:r w:rsidR="003E108D" w:rsidRPr="00945F12">
        <w:rPr>
          <w:sz w:val="28"/>
          <w:szCs w:val="28"/>
        </w:rPr>
        <w:t>, предусматривающих внесение изменений в ВЦП и муниц</w:t>
      </w:r>
      <w:r w:rsidR="003E108D" w:rsidRPr="00945F12">
        <w:rPr>
          <w:sz w:val="28"/>
          <w:szCs w:val="28"/>
        </w:rPr>
        <w:t>и</w:t>
      </w:r>
      <w:r w:rsidR="003E108D" w:rsidRPr="00945F12">
        <w:rPr>
          <w:sz w:val="28"/>
          <w:szCs w:val="28"/>
        </w:rPr>
        <w:t>пальные программы города Новосибирска, реализуемые в 2016 году</w:t>
      </w:r>
      <w:r w:rsidRPr="00945F12">
        <w:rPr>
          <w:sz w:val="28"/>
          <w:szCs w:val="28"/>
        </w:rPr>
        <w:t>.</w:t>
      </w:r>
    </w:p>
    <w:p w:rsidR="009C724A" w:rsidRPr="00945F12" w:rsidRDefault="00544AEF" w:rsidP="00550395">
      <w:pPr>
        <w:widowControl w:val="0"/>
        <w:spacing w:line="245" w:lineRule="auto"/>
        <w:ind w:firstLine="709"/>
        <w:jc w:val="both"/>
        <w:rPr>
          <w:sz w:val="28"/>
          <w:szCs w:val="28"/>
        </w:rPr>
      </w:pPr>
      <w:r w:rsidRPr="00945F12">
        <w:rPr>
          <w:sz w:val="28"/>
          <w:szCs w:val="28"/>
        </w:rPr>
        <w:t>Р</w:t>
      </w:r>
      <w:r w:rsidR="003E5431" w:rsidRPr="00945F12">
        <w:rPr>
          <w:sz w:val="28"/>
          <w:szCs w:val="28"/>
        </w:rPr>
        <w:t>азработан перечень муниципальных программ города Новосибирска, пл</w:t>
      </w:r>
      <w:r w:rsidR="003E5431" w:rsidRPr="00945F12">
        <w:rPr>
          <w:sz w:val="28"/>
          <w:szCs w:val="28"/>
        </w:rPr>
        <w:t>а</w:t>
      </w:r>
      <w:r w:rsidR="003E5431" w:rsidRPr="00945F12">
        <w:rPr>
          <w:sz w:val="28"/>
          <w:szCs w:val="28"/>
        </w:rPr>
        <w:t>нируемых к реализации в 2017 году, на основе предложений, поступивших от структурных подразделений мэрии</w:t>
      </w:r>
      <w:r w:rsidR="003E108D" w:rsidRPr="00945F12">
        <w:rPr>
          <w:sz w:val="28"/>
          <w:szCs w:val="28"/>
        </w:rPr>
        <w:t>.</w:t>
      </w:r>
      <w:r w:rsidR="003E5431" w:rsidRPr="00945F12">
        <w:rPr>
          <w:sz w:val="28"/>
          <w:szCs w:val="28"/>
        </w:rPr>
        <w:t xml:space="preserve"> </w:t>
      </w:r>
    </w:p>
    <w:p w:rsidR="003E5431" w:rsidRPr="00945F12" w:rsidRDefault="003E5431" w:rsidP="00550395">
      <w:pPr>
        <w:widowControl w:val="0"/>
        <w:spacing w:line="245" w:lineRule="auto"/>
        <w:ind w:firstLine="709"/>
        <w:jc w:val="both"/>
        <w:rPr>
          <w:sz w:val="28"/>
          <w:szCs w:val="28"/>
        </w:rPr>
      </w:pPr>
      <w:r w:rsidRPr="00945F12">
        <w:rPr>
          <w:sz w:val="28"/>
          <w:szCs w:val="28"/>
        </w:rPr>
        <w:t>Организован еженедельный мониторинг за своевременным внесением и</w:t>
      </w:r>
      <w:r w:rsidRPr="00945F12">
        <w:rPr>
          <w:sz w:val="28"/>
          <w:szCs w:val="28"/>
        </w:rPr>
        <w:t>з</w:t>
      </w:r>
      <w:r w:rsidRPr="00945F12">
        <w:rPr>
          <w:sz w:val="28"/>
          <w:szCs w:val="28"/>
        </w:rPr>
        <w:t xml:space="preserve">менений в </w:t>
      </w:r>
      <w:r w:rsidR="009C724A" w:rsidRPr="00945F12">
        <w:rPr>
          <w:sz w:val="28"/>
          <w:szCs w:val="28"/>
        </w:rPr>
        <w:t>ВЦП и муниципальные п</w:t>
      </w:r>
      <w:r w:rsidRPr="00945F12">
        <w:rPr>
          <w:sz w:val="28"/>
          <w:szCs w:val="28"/>
        </w:rPr>
        <w:t>рограммы по приведению объемов финанс</w:t>
      </w:r>
      <w:r w:rsidRPr="00945F12">
        <w:rPr>
          <w:sz w:val="28"/>
          <w:szCs w:val="28"/>
        </w:rPr>
        <w:t>и</w:t>
      </w:r>
      <w:r w:rsidRPr="00945F12">
        <w:rPr>
          <w:sz w:val="28"/>
          <w:szCs w:val="28"/>
        </w:rPr>
        <w:t>рования в соответствие бюджет</w:t>
      </w:r>
      <w:r w:rsidR="009C724A" w:rsidRPr="00945F12">
        <w:rPr>
          <w:sz w:val="28"/>
          <w:szCs w:val="28"/>
        </w:rPr>
        <w:t>у</w:t>
      </w:r>
      <w:r w:rsidRPr="00945F12">
        <w:rPr>
          <w:sz w:val="28"/>
          <w:szCs w:val="28"/>
        </w:rPr>
        <w:t xml:space="preserve"> города. Осуществлялось формирование поясн</w:t>
      </w:r>
      <w:r w:rsidRPr="00945F12">
        <w:rPr>
          <w:sz w:val="28"/>
          <w:szCs w:val="28"/>
        </w:rPr>
        <w:t>и</w:t>
      </w:r>
      <w:r w:rsidRPr="00945F12">
        <w:rPr>
          <w:sz w:val="28"/>
          <w:szCs w:val="28"/>
        </w:rPr>
        <w:t xml:space="preserve">тельной записки к проекту изменений в бюджет города в части изменений в </w:t>
      </w:r>
      <w:r w:rsidR="009C724A" w:rsidRPr="00945F12">
        <w:rPr>
          <w:sz w:val="28"/>
          <w:szCs w:val="28"/>
        </w:rPr>
        <w:t>ВЦП и муниципальные программы</w:t>
      </w:r>
      <w:r w:rsidRPr="00945F12">
        <w:rPr>
          <w:sz w:val="28"/>
          <w:szCs w:val="28"/>
        </w:rPr>
        <w:t xml:space="preserve"> на основании предложений ответственных испо</w:t>
      </w:r>
      <w:r w:rsidRPr="00945F12">
        <w:rPr>
          <w:sz w:val="28"/>
          <w:szCs w:val="28"/>
        </w:rPr>
        <w:t>л</w:t>
      </w:r>
      <w:r w:rsidRPr="00945F12">
        <w:rPr>
          <w:sz w:val="28"/>
          <w:szCs w:val="28"/>
        </w:rPr>
        <w:t>нителей по перераспределению бюджетных ассигнований на реализацию пр</w:t>
      </w:r>
      <w:r w:rsidRPr="00945F12">
        <w:rPr>
          <w:sz w:val="28"/>
          <w:szCs w:val="28"/>
        </w:rPr>
        <w:t>о</w:t>
      </w:r>
      <w:r w:rsidRPr="00945F12">
        <w:rPr>
          <w:sz w:val="28"/>
          <w:szCs w:val="28"/>
        </w:rPr>
        <w:t>граммных мероприятий (рассмотрено более 800 обращений, содержащих около 1500 изменений).</w:t>
      </w:r>
    </w:p>
    <w:p w:rsidR="003E5431" w:rsidRPr="00945F12" w:rsidRDefault="003E5431" w:rsidP="00550395">
      <w:pPr>
        <w:widowControl w:val="0"/>
        <w:spacing w:line="245" w:lineRule="auto"/>
        <w:ind w:firstLine="709"/>
        <w:jc w:val="both"/>
        <w:rPr>
          <w:sz w:val="28"/>
          <w:szCs w:val="28"/>
        </w:rPr>
      </w:pPr>
      <w:r w:rsidRPr="00945F12">
        <w:rPr>
          <w:sz w:val="28"/>
          <w:szCs w:val="28"/>
        </w:rPr>
        <w:t>Проведен анализ обоснованности результатов оценки эффективности реал</w:t>
      </w:r>
      <w:r w:rsidRPr="00945F12">
        <w:rPr>
          <w:sz w:val="28"/>
          <w:szCs w:val="28"/>
        </w:rPr>
        <w:t>и</w:t>
      </w:r>
      <w:r w:rsidRPr="00945F12">
        <w:rPr>
          <w:sz w:val="28"/>
          <w:szCs w:val="28"/>
        </w:rPr>
        <w:t xml:space="preserve">зации 31 </w:t>
      </w:r>
      <w:r w:rsidR="009C724A" w:rsidRPr="00945F12">
        <w:rPr>
          <w:sz w:val="28"/>
          <w:szCs w:val="28"/>
        </w:rPr>
        <w:t xml:space="preserve">ВЦП и муниципальной программы </w:t>
      </w:r>
      <w:r w:rsidRPr="00945F12">
        <w:rPr>
          <w:sz w:val="28"/>
          <w:szCs w:val="28"/>
        </w:rPr>
        <w:t>за 2015 год, представленных ответс</w:t>
      </w:r>
      <w:r w:rsidRPr="00945F12">
        <w:rPr>
          <w:sz w:val="28"/>
          <w:szCs w:val="28"/>
        </w:rPr>
        <w:t>т</w:t>
      </w:r>
      <w:r w:rsidRPr="00945F12">
        <w:rPr>
          <w:sz w:val="28"/>
          <w:szCs w:val="28"/>
        </w:rPr>
        <w:t>венными исполнителями. Сводная информация об оценке эффективности реал</w:t>
      </w:r>
      <w:r w:rsidRPr="00945F12">
        <w:rPr>
          <w:sz w:val="28"/>
          <w:szCs w:val="28"/>
        </w:rPr>
        <w:t>и</w:t>
      </w:r>
      <w:r w:rsidRPr="00945F12">
        <w:rPr>
          <w:sz w:val="28"/>
          <w:szCs w:val="28"/>
        </w:rPr>
        <w:t xml:space="preserve">зации </w:t>
      </w:r>
      <w:r w:rsidR="009C724A" w:rsidRPr="00945F12">
        <w:rPr>
          <w:sz w:val="28"/>
          <w:szCs w:val="28"/>
        </w:rPr>
        <w:t>ВЦП и муниципальных программ</w:t>
      </w:r>
      <w:r w:rsidRPr="00945F12">
        <w:rPr>
          <w:sz w:val="28"/>
          <w:szCs w:val="28"/>
        </w:rPr>
        <w:t xml:space="preserve"> представлена мэром в Совет депутатов.</w:t>
      </w:r>
    </w:p>
    <w:p w:rsidR="003E5431" w:rsidRPr="00945F12" w:rsidRDefault="003E5431" w:rsidP="00550395">
      <w:pPr>
        <w:widowControl w:val="0"/>
        <w:spacing w:line="245" w:lineRule="auto"/>
        <w:ind w:firstLine="709"/>
        <w:jc w:val="both"/>
        <w:rPr>
          <w:sz w:val="28"/>
          <w:szCs w:val="28"/>
        </w:rPr>
      </w:pPr>
      <w:r w:rsidRPr="00945F12">
        <w:rPr>
          <w:sz w:val="28"/>
          <w:szCs w:val="28"/>
        </w:rPr>
        <w:t xml:space="preserve">Осуществлялось методическое руководство формированием ведомственных перечней муниципальных услуг (работ), оказываемых (выполняемых) МУ для утверждения в информационной системе управления общественными финансами «Электронный бюджет». </w:t>
      </w:r>
    </w:p>
    <w:p w:rsidR="003E5431" w:rsidRPr="00945F12" w:rsidRDefault="003E5431" w:rsidP="00550395">
      <w:pPr>
        <w:widowControl w:val="0"/>
        <w:spacing w:line="245" w:lineRule="auto"/>
        <w:ind w:firstLine="709"/>
        <w:jc w:val="both"/>
        <w:rPr>
          <w:sz w:val="28"/>
          <w:szCs w:val="28"/>
        </w:rPr>
      </w:pPr>
      <w:r w:rsidRPr="00945F12">
        <w:rPr>
          <w:sz w:val="28"/>
          <w:szCs w:val="28"/>
        </w:rPr>
        <w:t xml:space="preserve">Проведена экспертиза </w:t>
      </w:r>
      <w:r w:rsidR="00177D4B" w:rsidRPr="00945F12">
        <w:rPr>
          <w:sz w:val="28"/>
          <w:szCs w:val="28"/>
        </w:rPr>
        <w:t xml:space="preserve">более 600 </w:t>
      </w:r>
      <w:r w:rsidRPr="00945F12">
        <w:rPr>
          <w:sz w:val="28"/>
          <w:szCs w:val="28"/>
        </w:rPr>
        <w:t>муниципальных заданий на выполнение муниципальных услуг (работ), оказываемых (выполняемых) МУ, и расчета ф</w:t>
      </w:r>
      <w:r w:rsidRPr="00945F12">
        <w:rPr>
          <w:sz w:val="28"/>
          <w:szCs w:val="28"/>
        </w:rPr>
        <w:t>и</w:t>
      </w:r>
      <w:r w:rsidRPr="00945F12">
        <w:rPr>
          <w:sz w:val="28"/>
          <w:szCs w:val="28"/>
        </w:rPr>
        <w:t>нансового обеспечения выполнения муниципального задания на оказание мун</w:t>
      </w:r>
      <w:r w:rsidRPr="00945F12">
        <w:rPr>
          <w:sz w:val="28"/>
          <w:szCs w:val="28"/>
        </w:rPr>
        <w:t>и</w:t>
      </w:r>
      <w:r w:rsidRPr="00945F12">
        <w:rPr>
          <w:sz w:val="28"/>
          <w:szCs w:val="28"/>
        </w:rPr>
        <w:t>ципальных услуг (выполнение работ) на 2017 – 2019 годы.</w:t>
      </w:r>
    </w:p>
    <w:p w:rsidR="003E5431" w:rsidRPr="00945F12" w:rsidRDefault="003E5431" w:rsidP="00550395">
      <w:pPr>
        <w:widowControl w:val="0"/>
        <w:spacing w:line="245" w:lineRule="auto"/>
        <w:ind w:firstLine="709"/>
        <w:jc w:val="both"/>
        <w:rPr>
          <w:sz w:val="28"/>
          <w:szCs w:val="28"/>
        </w:rPr>
      </w:pPr>
      <w:r w:rsidRPr="00945F12">
        <w:rPr>
          <w:sz w:val="28"/>
          <w:szCs w:val="28"/>
        </w:rPr>
        <w:t>Осуществлялся анализ и контроль исполнения наказов избирателей:</w:t>
      </w:r>
    </w:p>
    <w:p w:rsidR="003E5431" w:rsidRPr="00945F12" w:rsidRDefault="003E5431" w:rsidP="00550395">
      <w:pPr>
        <w:widowControl w:val="0"/>
        <w:spacing w:line="245" w:lineRule="auto"/>
        <w:ind w:firstLine="709"/>
        <w:jc w:val="both"/>
        <w:rPr>
          <w:sz w:val="28"/>
          <w:szCs w:val="28"/>
        </w:rPr>
      </w:pPr>
      <w:r w:rsidRPr="00945F12">
        <w:rPr>
          <w:sz w:val="28"/>
          <w:szCs w:val="28"/>
        </w:rPr>
        <w:t>подготовлен отчет о выполнении плана мероприятий по реализации наказов избирателей в 2015 году, данных депутатам Совета депутатов пятого созыва, у</w:t>
      </w:r>
      <w:r w:rsidRPr="00945F12">
        <w:rPr>
          <w:sz w:val="28"/>
          <w:szCs w:val="28"/>
        </w:rPr>
        <w:t>т</w:t>
      </w:r>
      <w:r w:rsidRPr="00945F12">
        <w:rPr>
          <w:sz w:val="28"/>
          <w:szCs w:val="28"/>
        </w:rPr>
        <w:t>вержден решением Совета депутатов от 26.04.2016 № 198. За 2010 – 2015 г</w:t>
      </w:r>
      <w:r w:rsidR="009C724A" w:rsidRPr="00945F12">
        <w:rPr>
          <w:sz w:val="28"/>
          <w:szCs w:val="28"/>
        </w:rPr>
        <w:t>оды выполнено в полном объеме 1</w:t>
      </w:r>
      <w:r w:rsidRPr="00945F12">
        <w:rPr>
          <w:sz w:val="28"/>
          <w:szCs w:val="28"/>
        </w:rPr>
        <w:t>441 наказ избирателей (93</w:t>
      </w:r>
      <w:r w:rsidR="00E924BA" w:rsidRPr="00945F12">
        <w:rPr>
          <w:sz w:val="28"/>
          <w:szCs w:val="28"/>
        </w:rPr>
        <w:t> </w:t>
      </w:r>
      <w:r w:rsidRPr="00945F12">
        <w:rPr>
          <w:sz w:val="28"/>
          <w:szCs w:val="28"/>
        </w:rPr>
        <w:t>% от плана);</w:t>
      </w:r>
    </w:p>
    <w:p w:rsidR="003E5431" w:rsidRPr="00945F12" w:rsidRDefault="003E5431" w:rsidP="00550395">
      <w:pPr>
        <w:widowControl w:val="0"/>
        <w:spacing w:line="245" w:lineRule="auto"/>
        <w:ind w:firstLine="709"/>
        <w:jc w:val="both"/>
        <w:rPr>
          <w:sz w:val="28"/>
          <w:szCs w:val="28"/>
        </w:rPr>
      </w:pPr>
      <w:r w:rsidRPr="00945F12">
        <w:rPr>
          <w:sz w:val="28"/>
          <w:szCs w:val="28"/>
        </w:rPr>
        <w:t>подготовлен отчет о выполнении плана организационно-технических мер</w:t>
      </w:r>
      <w:r w:rsidRPr="00945F12">
        <w:rPr>
          <w:sz w:val="28"/>
          <w:szCs w:val="28"/>
        </w:rPr>
        <w:t>о</w:t>
      </w:r>
      <w:r w:rsidRPr="00945F12">
        <w:rPr>
          <w:sz w:val="28"/>
          <w:szCs w:val="28"/>
        </w:rPr>
        <w:t>приятий по реализации предложений граждан депутатам Совета депутатов, п</w:t>
      </w:r>
      <w:r w:rsidRPr="00945F12">
        <w:rPr>
          <w:sz w:val="28"/>
          <w:szCs w:val="28"/>
        </w:rPr>
        <w:t>о</w:t>
      </w:r>
      <w:r w:rsidRPr="00945F12">
        <w:rPr>
          <w:sz w:val="28"/>
          <w:szCs w:val="28"/>
        </w:rPr>
        <w:t xml:space="preserve">данных в период избирательной кампании в 2010 году, за 2015 год и за первое </w:t>
      </w:r>
      <w:r w:rsidRPr="00945F12">
        <w:rPr>
          <w:sz w:val="28"/>
          <w:szCs w:val="28"/>
        </w:rPr>
        <w:lastRenderedPageBreak/>
        <w:t>полугодие 2016 года;</w:t>
      </w:r>
    </w:p>
    <w:p w:rsidR="003E5431" w:rsidRPr="00945F12" w:rsidRDefault="003E5431" w:rsidP="00550395">
      <w:pPr>
        <w:widowControl w:val="0"/>
        <w:spacing w:line="245" w:lineRule="auto"/>
        <w:ind w:firstLine="709"/>
        <w:jc w:val="both"/>
        <w:rPr>
          <w:sz w:val="28"/>
          <w:szCs w:val="28"/>
        </w:rPr>
      </w:pPr>
      <w:r w:rsidRPr="00945F12">
        <w:rPr>
          <w:sz w:val="28"/>
          <w:szCs w:val="28"/>
        </w:rPr>
        <w:t>во взаимодействии со структурными подразделениями мэрии и депутатами Совета депутатов шестого созыва сформирован план мероприятий по реализации наказов избирателей на 2016 – 2020 годы (утвержден решением Совета депутатов от 24.05.2016 № 221), в который включено 4</w:t>
      </w:r>
      <w:r w:rsidR="009C724A" w:rsidRPr="00945F12">
        <w:rPr>
          <w:sz w:val="28"/>
          <w:szCs w:val="28"/>
        </w:rPr>
        <w:t>723 наказа избирателей;</w:t>
      </w:r>
    </w:p>
    <w:p w:rsidR="003E5431" w:rsidRPr="00945F12" w:rsidRDefault="003E5431" w:rsidP="00550395">
      <w:pPr>
        <w:widowControl w:val="0"/>
        <w:spacing w:line="245" w:lineRule="auto"/>
        <w:ind w:firstLine="709"/>
        <w:jc w:val="both"/>
        <w:rPr>
          <w:sz w:val="28"/>
          <w:szCs w:val="28"/>
        </w:rPr>
      </w:pPr>
      <w:r w:rsidRPr="00945F12">
        <w:rPr>
          <w:sz w:val="28"/>
          <w:szCs w:val="28"/>
        </w:rPr>
        <w:t>осуществлялся ежемесячный мониторинг реализации наказов избирателей, с отражением его результатов в информационной системе «Наказы избирателей»;</w:t>
      </w:r>
    </w:p>
    <w:p w:rsidR="003E5431" w:rsidRPr="00945F12" w:rsidRDefault="003E5431" w:rsidP="00550395">
      <w:pPr>
        <w:widowControl w:val="0"/>
        <w:spacing w:line="245" w:lineRule="auto"/>
        <w:ind w:firstLine="709"/>
        <w:jc w:val="both"/>
        <w:rPr>
          <w:sz w:val="28"/>
          <w:szCs w:val="28"/>
        </w:rPr>
      </w:pPr>
      <w:r w:rsidRPr="00945F12">
        <w:rPr>
          <w:sz w:val="28"/>
          <w:szCs w:val="28"/>
        </w:rPr>
        <w:t>подготовлены предложения по наказам избирателей для включения в пр</w:t>
      </w:r>
      <w:r w:rsidRPr="00945F12">
        <w:rPr>
          <w:sz w:val="28"/>
          <w:szCs w:val="28"/>
        </w:rPr>
        <w:t>о</w:t>
      </w:r>
      <w:r w:rsidRPr="00945F12">
        <w:rPr>
          <w:sz w:val="28"/>
          <w:szCs w:val="28"/>
        </w:rPr>
        <w:t>грамму реализации наказов избирателей депутатам Законодательного Собрания Новосибирской области шестого созыва, а также предложения по наказам, рек</w:t>
      </w:r>
      <w:r w:rsidRPr="00945F12">
        <w:rPr>
          <w:sz w:val="28"/>
          <w:szCs w:val="28"/>
        </w:rPr>
        <w:t>о</w:t>
      </w:r>
      <w:r w:rsidRPr="00945F12">
        <w:rPr>
          <w:sz w:val="28"/>
          <w:szCs w:val="28"/>
        </w:rPr>
        <w:t>мендованным к отклонению, с мотивированным обоснованием причин их откл</w:t>
      </w:r>
      <w:r w:rsidRPr="00945F12">
        <w:rPr>
          <w:sz w:val="28"/>
          <w:szCs w:val="28"/>
        </w:rPr>
        <w:t>о</w:t>
      </w:r>
      <w:r w:rsidRPr="00945F12">
        <w:rPr>
          <w:sz w:val="28"/>
          <w:szCs w:val="28"/>
        </w:rPr>
        <w:t>нения. Информация внесена в Государственную информационную систему Нов</w:t>
      </w:r>
      <w:r w:rsidRPr="00945F12">
        <w:rPr>
          <w:sz w:val="28"/>
          <w:szCs w:val="28"/>
        </w:rPr>
        <w:t>о</w:t>
      </w:r>
      <w:r w:rsidRPr="00945F12">
        <w:rPr>
          <w:sz w:val="28"/>
          <w:szCs w:val="28"/>
        </w:rPr>
        <w:t>сибирской области «Мониторинг хода реализации наказов избирателей депутатам Законодательного Собрания Новосибирской области».</w:t>
      </w:r>
    </w:p>
    <w:p w:rsidR="000C7585" w:rsidRPr="00945F12" w:rsidRDefault="000C7585" w:rsidP="00550395">
      <w:pPr>
        <w:widowControl w:val="0"/>
        <w:spacing w:line="245" w:lineRule="auto"/>
        <w:ind w:firstLine="709"/>
        <w:jc w:val="both"/>
        <w:rPr>
          <w:i/>
          <w:sz w:val="28"/>
          <w:szCs w:val="28"/>
        </w:rPr>
      </w:pPr>
      <w:r w:rsidRPr="00945F12">
        <w:rPr>
          <w:i/>
          <w:sz w:val="28"/>
          <w:szCs w:val="28"/>
        </w:rPr>
        <w:t>4.17.8. Задача: формирование благоприятного инвестиционного климата на территории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Проведена работа по оценке целесообразности и экономической эффекти</w:t>
      </w:r>
      <w:r w:rsidRPr="00945F12">
        <w:rPr>
          <w:sz w:val="28"/>
          <w:szCs w:val="28"/>
        </w:rPr>
        <w:t>в</w:t>
      </w:r>
      <w:r w:rsidRPr="00945F12">
        <w:rPr>
          <w:sz w:val="28"/>
          <w:szCs w:val="28"/>
        </w:rPr>
        <w:t>ности инвестиционных проектов</w:t>
      </w:r>
      <w:r w:rsidR="0040521B" w:rsidRPr="00945F12">
        <w:rPr>
          <w:sz w:val="28"/>
          <w:szCs w:val="28"/>
        </w:rPr>
        <w:t xml:space="preserve"> </w:t>
      </w:r>
      <w:r w:rsidRPr="00945F12">
        <w:rPr>
          <w:sz w:val="28"/>
          <w:szCs w:val="28"/>
        </w:rPr>
        <w:t>по развитию застроенных территорий</w:t>
      </w:r>
      <w:r w:rsidR="0040521B" w:rsidRPr="00945F12">
        <w:rPr>
          <w:sz w:val="28"/>
          <w:szCs w:val="28"/>
        </w:rPr>
        <w:t>,</w:t>
      </w:r>
      <w:r w:rsidRPr="00945F12">
        <w:rPr>
          <w:sz w:val="28"/>
          <w:szCs w:val="28"/>
        </w:rPr>
        <w:t xml:space="preserve"> созданию снегоплавильной станции с последующей эксплуатацией в рамках концессионн</w:t>
      </w:r>
      <w:r w:rsidRPr="00945F12">
        <w:rPr>
          <w:sz w:val="28"/>
          <w:szCs w:val="28"/>
        </w:rPr>
        <w:t>о</w:t>
      </w:r>
      <w:r w:rsidR="0040521B" w:rsidRPr="00945F12">
        <w:rPr>
          <w:sz w:val="28"/>
          <w:szCs w:val="28"/>
        </w:rPr>
        <w:t xml:space="preserve">го соглашения, </w:t>
      </w:r>
      <w:r w:rsidRPr="00945F12">
        <w:rPr>
          <w:sz w:val="28"/>
          <w:szCs w:val="28"/>
        </w:rPr>
        <w:t>реконструкции здания плавательного бассейна «Дельфин» в К</w:t>
      </w:r>
      <w:r w:rsidRPr="00945F12">
        <w:rPr>
          <w:sz w:val="28"/>
          <w:szCs w:val="28"/>
        </w:rPr>
        <w:t>а</w:t>
      </w:r>
      <w:r w:rsidRPr="00945F12">
        <w:rPr>
          <w:sz w:val="28"/>
          <w:szCs w:val="28"/>
        </w:rPr>
        <w:t>лининском районе в р</w:t>
      </w:r>
      <w:r w:rsidR="0040521B" w:rsidRPr="00945F12">
        <w:rPr>
          <w:sz w:val="28"/>
          <w:szCs w:val="28"/>
        </w:rPr>
        <w:t xml:space="preserve">амках концессионного соглашения, </w:t>
      </w:r>
      <w:r w:rsidRPr="00945F12">
        <w:rPr>
          <w:sz w:val="28"/>
          <w:szCs w:val="28"/>
        </w:rPr>
        <w:t>созданию платного па</w:t>
      </w:r>
      <w:r w:rsidRPr="00945F12">
        <w:rPr>
          <w:sz w:val="28"/>
          <w:szCs w:val="28"/>
        </w:rPr>
        <w:t>р</w:t>
      </w:r>
      <w:r w:rsidRPr="00945F12">
        <w:rPr>
          <w:sz w:val="28"/>
          <w:szCs w:val="28"/>
        </w:rPr>
        <w:t xml:space="preserve">ковочного пространства на территории города Новосибирска. </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Всего в течение года рассмотрено более 20 предложений потенциальных инвесторов о реализации инвестиционных проектов, в том числе:</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 реализации проекта по созданию транспортно-пересадочного узла в Дзе</w:t>
      </w:r>
      <w:r w:rsidRPr="00945F12">
        <w:rPr>
          <w:sz w:val="28"/>
          <w:szCs w:val="28"/>
        </w:rPr>
        <w:t>р</w:t>
      </w:r>
      <w:r w:rsidRPr="00945F12">
        <w:rPr>
          <w:sz w:val="28"/>
          <w:szCs w:val="28"/>
        </w:rPr>
        <w:t>жинском районе;</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об организации сборочно-комплектовочного производства лифтов на терр</w:t>
      </w:r>
      <w:r w:rsidRPr="00945F12">
        <w:rPr>
          <w:sz w:val="28"/>
          <w:szCs w:val="28"/>
        </w:rPr>
        <w:t>и</w:t>
      </w:r>
      <w:r w:rsidRPr="00945F12">
        <w:rPr>
          <w:sz w:val="28"/>
          <w:szCs w:val="28"/>
        </w:rPr>
        <w:t>тории города;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 поставке трамвайных вагонов по договору лизинга;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 реализации проекта по созданию парковок на территории города;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по развитию транспортной системы «Электронный проездной – Новос</w:t>
      </w:r>
      <w:r w:rsidRPr="00945F12">
        <w:rPr>
          <w:sz w:val="28"/>
          <w:szCs w:val="28"/>
        </w:rPr>
        <w:t>и</w:t>
      </w:r>
      <w:r w:rsidRPr="00945F12">
        <w:rPr>
          <w:sz w:val="28"/>
          <w:szCs w:val="28"/>
        </w:rPr>
        <w:t>бирск»;</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 создании парка «Заповедный лес» на территории Заельцовского района;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 создании туристско-рекреационного кластера на территории академгоро</w:t>
      </w:r>
      <w:r w:rsidRPr="00945F12">
        <w:rPr>
          <w:sz w:val="28"/>
          <w:szCs w:val="28"/>
        </w:rPr>
        <w:t>д</w:t>
      </w:r>
      <w:r w:rsidRPr="00945F12">
        <w:rPr>
          <w:sz w:val="28"/>
          <w:szCs w:val="28"/>
        </w:rPr>
        <w:t>ка в Советском районе.</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Внесены на рассмотрение и одобрены инвестиционным Советом города Н</w:t>
      </w:r>
      <w:r w:rsidRPr="00945F12">
        <w:rPr>
          <w:sz w:val="28"/>
          <w:szCs w:val="28"/>
        </w:rPr>
        <w:t>о</w:t>
      </w:r>
      <w:r w:rsidRPr="00945F12">
        <w:rPr>
          <w:sz w:val="28"/>
          <w:szCs w:val="28"/>
        </w:rPr>
        <w:t>восибирска следующие проекты:</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реконструкция здания бассейна «Дельфин» в Калининском районе в рамках концессионного соглашения;</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строительство крытого ледового катка на территории города Новосибирска для размещения школы фигурного катания имени заслуженного тренера России Кудрявцева В. Н.;</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организация платного парковочного пространства на улично-дорожной сети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На основании предварительной оценки рентабельности освоения 29 застр</w:t>
      </w:r>
      <w:r w:rsidRPr="00945F12">
        <w:rPr>
          <w:sz w:val="28"/>
          <w:szCs w:val="28"/>
        </w:rPr>
        <w:t>о</w:t>
      </w:r>
      <w:r w:rsidRPr="00945F12">
        <w:rPr>
          <w:sz w:val="28"/>
          <w:szCs w:val="28"/>
        </w:rPr>
        <w:lastRenderedPageBreak/>
        <w:t>енных территорий подготовлены предложения по участию мэрии в расселении аварийных домов, подлежащих сносу.</w:t>
      </w:r>
    </w:p>
    <w:p w:rsidR="006E1773" w:rsidRPr="00945F12" w:rsidRDefault="006E1773" w:rsidP="00550395">
      <w:pPr>
        <w:widowControl w:val="0"/>
        <w:spacing w:line="245" w:lineRule="auto"/>
        <w:ind w:firstLine="709"/>
        <w:jc w:val="both"/>
        <w:rPr>
          <w:sz w:val="28"/>
          <w:szCs w:val="28"/>
        </w:rPr>
      </w:pPr>
      <w:r w:rsidRPr="00945F12">
        <w:rPr>
          <w:sz w:val="28"/>
          <w:szCs w:val="28"/>
        </w:rPr>
        <w:t>Регулярно актуализируется информация раздела «Инвестиционный па</w:t>
      </w:r>
      <w:r w:rsidRPr="00945F12">
        <w:rPr>
          <w:sz w:val="28"/>
          <w:szCs w:val="28"/>
        </w:rPr>
        <w:t>с</w:t>
      </w:r>
      <w:r w:rsidRPr="00945F12">
        <w:rPr>
          <w:sz w:val="28"/>
          <w:szCs w:val="28"/>
        </w:rPr>
        <w:t>порт» на официальном сайте города Новосибирска, обеспечивающая информир</w:t>
      </w:r>
      <w:r w:rsidRPr="00945F12">
        <w:rPr>
          <w:sz w:val="28"/>
          <w:szCs w:val="28"/>
        </w:rPr>
        <w:t>о</w:t>
      </w:r>
      <w:r w:rsidRPr="00945F12">
        <w:rPr>
          <w:sz w:val="28"/>
          <w:szCs w:val="28"/>
        </w:rPr>
        <w:t>ванность жителей города, а также потенциальных инвесторов об инвестиционном потенциале города, о реализуемых и планируемых к реализации проектах. Уч</w:t>
      </w:r>
      <w:r w:rsidRPr="00945F12">
        <w:rPr>
          <w:sz w:val="28"/>
          <w:szCs w:val="28"/>
        </w:rPr>
        <w:t>и</w:t>
      </w:r>
      <w:r w:rsidRPr="00945F12">
        <w:rPr>
          <w:sz w:val="28"/>
          <w:szCs w:val="28"/>
        </w:rPr>
        <w:t xml:space="preserve">тывая рекомендации </w:t>
      </w:r>
      <w:r w:rsidR="00CB33BB" w:rsidRPr="00945F12">
        <w:rPr>
          <w:sz w:val="28"/>
          <w:szCs w:val="28"/>
        </w:rPr>
        <w:t xml:space="preserve">Министерства </w:t>
      </w:r>
      <w:r w:rsidRPr="00945F12">
        <w:rPr>
          <w:sz w:val="28"/>
          <w:szCs w:val="28"/>
        </w:rPr>
        <w:t>экономического развития Новосибирской области о необходимости разработки инвестиционного портала города Новос</w:t>
      </w:r>
      <w:r w:rsidRPr="00945F12">
        <w:rPr>
          <w:sz w:val="28"/>
          <w:szCs w:val="28"/>
        </w:rPr>
        <w:t>и</w:t>
      </w:r>
      <w:r w:rsidRPr="00945F12">
        <w:rPr>
          <w:sz w:val="28"/>
          <w:szCs w:val="28"/>
        </w:rPr>
        <w:t>бирска, проведена подготовительная работа – определена структура инвестиц</w:t>
      </w:r>
      <w:r w:rsidRPr="00945F12">
        <w:rPr>
          <w:sz w:val="28"/>
          <w:szCs w:val="28"/>
        </w:rPr>
        <w:t>и</w:t>
      </w:r>
      <w:r w:rsidRPr="00945F12">
        <w:rPr>
          <w:sz w:val="28"/>
          <w:szCs w:val="28"/>
        </w:rPr>
        <w:t>онного портала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 целях внедрения муниципального стандарта инвестиционной деятельн</w:t>
      </w:r>
      <w:r w:rsidRPr="00945F12">
        <w:rPr>
          <w:sz w:val="28"/>
          <w:szCs w:val="28"/>
        </w:rPr>
        <w:t>о</w:t>
      </w:r>
      <w:r w:rsidRPr="00945F12">
        <w:rPr>
          <w:sz w:val="28"/>
          <w:szCs w:val="28"/>
        </w:rPr>
        <w:t>сти Новосибирской области:</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подписано соглашение с </w:t>
      </w:r>
      <w:r w:rsidR="00CB33BB" w:rsidRPr="00945F12">
        <w:rPr>
          <w:sz w:val="28"/>
          <w:szCs w:val="28"/>
        </w:rPr>
        <w:t xml:space="preserve">Министерством </w:t>
      </w:r>
      <w:r w:rsidRPr="00945F12">
        <w:rPr>
          <w:sz w:val="28"/>
          <w:szCs w:val="28"/>
        </w:rPr>
        <w:t>экономического развития Новос</w:t>
      </w:r>
      <w:r w:rsidRPr="00945F12">
        <w:rPr>
          <w:sz w:val="28"/>
          <w:szCs w:val="28"/>
        </w:rPr>
        <w:t>и</w:t>
      </w:r>
      <w:r w:rsidRPr="00945F12">
        <w:rPr>
          <w:sz w:val="28"/>
          <w:szCs w:val="28"/>
        </w:rPr>
        <w:t>бирской области о внедрении стандарта на территории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проводится постоянная работа по актуализации данных «Инвестиционной карты Новосибирской области» </w:t>
      </w:r>
      <w:r w:rsidR="00CB33BB" w:rsidRPr="00945F12">
        <w:rPr>
          <w:sz w:val="28"/>
          <w:szCs w:val="28"/>
        </w:rPr>
        <w:t xml:space="preserve">– </w:t>
      </w:r>
      <w:r w:rsidRPr="00945F12">
        <w:rPr>
          <w:sz w:val="28"/>
          <w:szCs w:val="28"/>
        </w:rPr>
        <w:t>приложения к региональной геоинформацио</w:t>
      </w:r>
      <w:r w:rsidRPr="00945F12">
        <w:rPr>
          <w:sz w:val="28"/>
          <w:szCs w:val="28"/>
        </w:rPr>
        <w:t>н</w:t>
      </w:r>
      <w:r w:rsidRPr="00945F12">
        <w:rPr>
          <w:sz w:val="28"/>
          <w:szCs w:val="28"/>
        </w:rPr>
        <w:t>ной системе Новосибирской области, раздела «Инвестиционный паспорт города Новосибирска» на официальном сайте города Новосибирска;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в </w:t>
      </w:r>
      <w:r w:rsidR="00CB33BB" w:rsidRPr="00945F12">
        <w:rPr>
          <w:sz w:val="28"/>
          <w:szCs w:val="28"/>
        </w:rPr>
        <w:t xml:space="preserve">Министерство </w:t>
      </w:r>
      <w:r w:rsidRPr="00945F12">
        <w:rPr>
          <w:sz w:val="28"/>
          <w:szCs w:val="28"/>
        </w:rPr>
        <w:t>экономического развития Новосибирской области напра</w:t>
      </w:r>
      <w:r w:rsidRPr="00945F12">
        <w:rPr>
          <w:sz w:val="28"/>
          <w:szCs w:val="28"/>
        </w:rPr>
        <w:t>в</w:t>
      </w:r>
      <w:r w:rsidRPr="00945F12">
        <w:rPr>
          <w:sz w:val="28"/>
          <w:szCs w:val="28"/>
        </w:rPr>
        <w:t>ляются отчеты инвестиционного уполномоченного города Новосибирска, а также отчеты об исполнении мероприятий «дорожной карты» по улучшению показат</w:t>
      </w:r>
      <w:r w:rsidRPr="00945F12">
        <w:rPr>
          <w:sz w:val="28"/>
          <w:szCs w:val="28"/>
        </w:rPr>
        <w:t>е</w:t>
      </w:r>
      <w:r w:rsidRPr="00945F12">
        <w:rPr>
          <w:sz w:val="28"/>
          <w:szCs w:val="28"/>
        </w:rPr>
        <w:t>лей Национального рейтинга состояния инвестиционного климата в Новосиби</w:t>
      </w:r>
      <w:r w:rsidRPr="00945F12">
        <w:rPr>
          <w:sz w:val="28"/>
          <w:szCs w:val="28"/>
        </w:rPr>
        <w:t>р</w:t>
      </w:r>
      <w:r w:rsidRPr="00945F12">
        <w:rPr>
          <w:sz w:val="28"/>
          <w:szCs w:val="28"/>
        </w:rPr>
        <w:t>ской области.</w:t>
      </w:r>
    </w:p>
    <w:p w:rsidR="000C7585" w:rsidRPr="00945F12" w:rsidRDefault="000C7585" w:rsidP="00550395">
      <w:pPr>
        <w:widowControl w:val="0"/>
        <w:spacing w:line="245" w:lineRule="auto"/>
        <w:ind w:firstLine="709"/>
        <w:jc w:val="both"/>
        <w:rPr>
          <w:i/>
          <w:sz w:val="28"/>
          <w:szCs w:val="28"/>
        </w:rPr>
      </w:pPr>
      <w:r w:rsidRPr="00945F12">
        <w:rPr>
          <w:i/>
          <w:sz w:val="28"/>
          <w:szCs w:val="28"/>
        </w:rPr>
        <w:t>4.17.9. Задача: формирование и реализация основных положений тарифной политики мэрии, направленной на устойчивое развитие муниципального сектора экономики города Новосибирска.</w:t>
      </w:r>
    </w:p>
    <w:p w:rsidR="006E1773" w:rsidRPr="00945F12" w:rsidRDefault="00CB33BB" w:rsidP="00550395">
      <w:pPr>
        <w:widowControl w:val="0"/>
        <w:spacing w:line="245" w:lineRule="auto"/>
        <w:ind w:firstLine="709"/>
        <w:contextualSpacing/>
        <w:jc w:val="both"/>
        <w:rPr>
          <w:sz w:val="28"/>
          <w:szCs w:val="28"/>
        </w:rPr>
      </w:pPr>
      <w:r w:rsidRPr="00945F12">
        <w:rPr>
          <w:sz w:val="28"/>
          <w:szCs w:val="28"/>
        </w:rPr>
        <w:t>Осуществлялась</w:t>
      </w:r>
      <w:r w:rsidR="006E1773" w:rsidRPr="00945F12">
        <w:rPr>
          <w:sz w:val="28"/>
          <w:szCs w:val="28"/>
        </w:rPr>
        <w:t xml:space="preserve"> методическая работа по расчету тарифов на услуги и раб</w:t>
      </w:r>
      <w:r w:rsidR="006E1773" w:rsidRPr="00945F12">
        <w:rPr>
          <w:sz w:val="28"/>
          <w:szCs w:val="28"/>
        </w:rPr>
        <w:t>о</w:t>
      </w:r>
      <w:r w:rsidR="006E1773" w:rsidRPr="00945F12">
        <w:rPr>
          <w:sz w:val="28"/>
          <w:szCs w:val="28"/>
        </w:rPr>
        <w:t xml:space="preserve">ты, выполняемые </w:t>
      </w:r>
      <w:r w:rsidRPr="00945F12">
        <w:rPr>
          <w:sz w:val="28"/>
          <w:szCs w:val="28"/>
        </w:rPr>
        <w:t>МУП и МУ</w:t>
      </w:r>
      <w:r w:rsidR="006E1773" w:rsidRPr="00945F12">
        <w:rPr>
          <w:sz w:val="28"/>
          <w:szCs w:val="28"/>
        </w:rPr>
        <w:t xml:space="preserve"> города Новосибирска. </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В 2016 году проведено 15 заседаний комиссии по регулированию тарифов, на которых рассмотрены 189 обращений </w:t>
      </w:r>
      <w:r w:rsidR="00CB33BB" w:rsidRPr="00945F12">
        <w:rPr>
          <w:sz w:val="28"/>
          <w:szCs w:val="28"/>
        </w:rPr>
        <w:t>МУП и МУ</w:t>
      </w:r>
      <w:r w:rsidRPr="00945F12">
        <w:rPr>
          <w:sz w:val="28"/>
          <w:szCs w:val="28"/>
        </w:rPr>
        <w:t xml:space="preserve"> об установлении (отмене) тарифов на оказываемые услуги, связанные с реализацией полномочий органа местного самоуправления по решению вопросов местного значения, установлено 1215 тарифов на услуги. </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Проводилась работа по выявлению </w:t>
      </w:r>
      <w:r w:rsidR="00B17058" w:rsidRPr="00945F12">
        <w:rPr>
          <w:sz w:val="28"/>
          <w:szCs w:val="28"/>
        </w:rPr>
        <w:t>МУ</w:t>
      </w:r>
      <w:r w:rsidRPr="00945F12">
        <w:rPr>
          <w:sz w:val="28"/>
          <w:szCs w:val="28"/>
        </w:rPr>
        <w:t>, оказывающих услуги без утвержд</w:t>
      </w:r>
      <w:r w:rsidRPr="00945F12">
        <w:rPr>
          <w:sz w:val="28"/>
          <w:szCs w:val="28"/>
        </w:rPr>
        <w:t>е</w:t>
      </w:r>
      <w:r w:rsidRPr="00945F12">
        <w:rPr>
          <w:sz w:val="28"/>
          <w:szCs w:val="28"/>
        </w:rPr>
        <w:t xml:space="preserve">ния тарифов в установленном порядке и побуждению их к установлению тарифов. По результатам данной работы были установлены тарифы на оказание платных услуг 19 </w:t>
      </w:r>
      <w:r w:rsidR="00CB33BB" w:rsidRPr="00945F12">
        <w:rPr>
          <w:sz w:val="28"/>
          <w:szCs w:val="28"/>
        </w:rPr>
        <w:t>МУ</w:t>
      </w:r>
      <w:r w:rsidRPr="00945F12">
        <w:rPr>
          <w:sz w:val="28"/>
          <w:szCs w:val="28"/>
        </w:rPr>
        <w:t xml:space="preserve"> дополнительного образования в сфере культуры. </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В соответствии с Жилищным кодексом Российской Федерации были уст</w:t>
      </w:r>
      <w:r w:rsidRPr="00945F12">
        <w:rPr>
          <w:sz w:val="28"/>
          <w:szCs w:val="28"/>
        </w:rPr>
        <w:t>а</w:t>
      </w:r>
      <w:r w:rsidRPr="00945F12">
        <w:rPr>
          <w:sz w:val="28"/>
          <w:szCs w:val="28"/>
        </w:rPr>
        <w:t>новлены размеры платы:</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за пользование жилым помещением (платы за наем);</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за содержание жилых помещений для нанимателей муниципального (в том числе поадресно для 1407 многоквартирных домов) и государственного жили</w:t>
      </w:r>
      <w:r w:rsidRPr="00945F12">
        <w:rPr>
          <w:sz w:val="28"/>
          <w:szCs w:val="28"/>
        </w:rPr>
        <w:t>щ</w:t>
      </w:r>
      <w:r w:rsidRPr="00945F12">
        <w:rPr>
          <w:sz w:val="28"/>
          <w:szCs w:val="28"/>
        </w:rPr>
        <w:t>ного фонда;</w:t>
      </w:r>
    </w:p>
    <w:p w:rsidR="006E1773" w:rsidRPr="00945F12" w:rsidRDefault="006E1773" w:rsidP="00550395">
      <w:pPr>
        <w:widowControl w:val="0"/>
        <w:spacing w:line="245" w:lineRule="auto"/>
        <w:ind w:firstLine="709"/>
        <w:contextualSpacing/>
        <w:jc w:val="both"/>
        <w:rPr>
          <w:sz w:val="28"/>
          <w:szCs w:val="28"/>
        </w:rPr>
      </w:pPr>
      <w:r w:rsidRPr="00945F12">
        <w:rPr>
          <w:sz w:val="28"/>
          <w:szCs w:val="28"/>
        </w:rPr>
        <w:t xml:space="preserve">за содержание жилых помещений по договорам найма жилого помещения в общежитиях муниципального и государственного жилищного фонда и договорам </w:t>
      </w:r>
      <w:r w:rsidRPr="00945F12">
        <w:rPr>
          <w:sz w:val="28"/>
          <w:szCs w:val="28"/>
        </w:rPr>
        <w:lastRenderedPageBreak/>
        <w:t>найма жилого помещения маневренного фонда города.</w:t>
      </w:r>
    </w:p>
    <w:p w:rsidR="000C7585" w:rsidRPr="00945F12" w:rsidRDefault="000C7585" w:rsidP="00550395">
      <w:pPr>
        <w:widowControl w:val="0"/>
        <w:spacing w:line="245" w:lineRule="auto"/>
        <w:ind w:firstLine="709"/>
        <w:jc w:val="both"/>
        <w:rPr>
          <w:i/>
          <w:sz w:val="28"/>
          <w:szCs w:val="28"/>
        </w:rPr>
      </w:pPr>
      <w:r w:rsidRPr="00945F12">
        <w:rPr>
          <w:i/>
          <w:sz w:val="28"/>
          <w:szCs w:val="28"/>
        </w:rPr>
        <w:t>4.17.10. Задача: совершенствование системы оплаты труда работников МУ.</w:t>
      </w:r>
    </w:p>
    <w:p w:rsidR="00C7205D" w:rsidRPr="00945F12" w:rsidRDefault="00CB33BB"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Продолжена </w:t>
      </w:r>
      <w:r w:rsidR="00C7205D" w:rsidRPr="00945F12">
        <w:rPr>
          <w:rFonts w:eastAsia="Calibri"/>
          <w:sz w:val="28"/>
          <w:szCs w:val="28"/>
          <w:lang w:eastAsia="en-US"/>
        </w:rPr>
        <w:t xml:space="preserve">работа по совершенствованию оплаты труда работников </w:t>
      </w:r>
      <w:r w:rsidRPr="00945F12">
        <w:rPr>
          <w:rFonts w:eastAsia="Calibri"/>
          <w:sz w:val="28"/>
          <w:szCs w:val="28"/>
          <w:lang w:eastAsia="en-US"/>
        </w:rPr>
        <w:t>МУ</w:t>
      </w:r>
      <w:r w:rsidR="00C7205D" w:rsidRPr="00945F12">
        <w:rPr>
          <w:rFonts w:eastAsia="Calibri"/>
          <w:sz w:val="28"/>
          <w:szCs w:val="28"/>
          <w:lang w:eastAsia="en-US"/>
        </w:rPr>
        <w:t>.</w:t>
      </w:r>
    </w:p>
    <w:p w:rsidR="00C7205D" w:rsidRPr="00945F12" w:rsidRDefault="00C7205D" w:rsidP="00550395">
      <w:pPr>
        <w:widowControl w:val="0"/>
        <w:spacing w:line="245" w:lineRule="auto"/>
        <w:ind w:firstLine="709"/>
        <w:jc w:val="both"/>
        <w:rPr>
          <w:sz w:val="28"/>
          <w:szCs w:val="28"/>
        </w:rPr>
      </w:pPr>
      <w:r w:rsidRPr="00945F12">
        <w:rPr>
          <w:sz w:val="28"/>
          <w:szCs w:val="28"/>
        </w:rPr>
        <w:t xml:space="preserve">Средняя заработная плата работников </w:t>
      </w:r>
      <w:r w:rsidR="00CB33BB" w:rsidRPr="00945F12">
        <w:rPr>
          <w:sz w:val="28"/>
          <w:szCs w:val="28"/>
        </w:rPr>
        <w:t>МУ</w:t>
      </w:r>
      <w:r w:rsidRPr="00945F12">
        <w:rPr>
          <w:sz w:val="28"/>
          <w:szCs w:val="28"/>
        </w:rPr>
        <w:t xml:space="preserve"> (без руководителя, заместителей руководителя и главного бухгалтера) по итогам мониторинга за 2016 год состав</w:t>
      </w:r>
      <w:r w:rsidRPr="00945F12">
        <w:rPr>
          <w:sz w:val="28"/>
          <w:szCs w:val="28"/>
        </w:rPr>
        <w:t>и</w:t>
      </w:r>
      <w:r w:rsidRPr="00945F12">
        <w:rPr>
          <w:sz w:val="28"/>
          <w:szCs w:val="28"/>
        </w:rPr>
        <w:t>ла 23579,16 рублей (106,7 % к уровню 2015 года), в том числе:</w:t>
      </w:r>
    </w:p>
    <w:p w:rsidR="00C7205D" w:rsidRPr="00945F12" w:rsidRDefault="00C7205D" w:rsidP="00550395">
      <w:pPr>
        <w:widowControl w:val="0"/>
        <w:spacing w:line="245" w:lineRule="auto"/>
        <w:ind w:firstLine="709"/>
        <w:jc w:val="both"/>
        <w:rPr>
          <w:sz w:val="28"/>
          <w:szCs w:val="28"/>
        </w:rPr>
      </w:pPr>
      <w:r w:rsidRPr="00945F12">
        <w:rPr>
          <w:sz w:val="28"/>
          <w:szCs w:val="28"/>
        </w:rPr>
        <w:t>в социальной сфере   –  23503,03 рубля (107,1 % к уровню 2015 года),</w:t>
      </w:r>
    </w:p>
    <w:p w:rsidR="00C7205D" w:rsidRPr="00945F12" w:rsidRDefault="00C7205D" w:rsidP="00550395">
      <w:pPr>
        <w:widowControl w:val="0"/>
        <w:spacing w:line="245" w:lineRule="auto"/>
        <w:ind w:firstLine="709"/>
        <w:jc w:val="both"/>
        <w:rPr>
          <w:sz w:val="28"/>
          <w:szCs w:val="28"/>
        </w:rPr>
      </w:pPr>
      <w:r w:rsidRPr="00945F12">
        <w:rPr>
          <w:sz w:val="28"/>
          <w:szCs w:val="28"/>
        </w:rPr>
        <w:t>в прочих сферах – 24364,26 рубля (102,6 % к уровню 2015 года).</w:t>
      </w:r>
    </w:p>
    <w:p w:rsidR="00C7205D" w:rsidRPr="00945F12" w:rsidRDefault="00C7205D" w:rsidP="00550395">
      <w:pPr>
        <w:widowControl w:val="0"/>
        <w:spacing w:line="245" w:lineRule="auto"/>
        <w:ind w:firstLine="709"/>
        <w:jc w:val="both"/>
        <w:rPr>
          <w:color w:val="242925"/>
          <w:sz w:val="28"/>
          <w:szCs w:val="28"/>
          <w:lang w:bidi="he-IL"/>
        </w:rPr>
      </w:pPr>
      <w:r w:rsidRPr="00945F12">
        <w:rPr>
          <w:color w:val="242925"/>
          <w:sz w:val="28"/>
          <w:szCs w:val="28"/>
          <w:lang w:bidi="he-IL"/>
        </w:rPr>
        <w:t xml:space="preserve">В </w:t>
      </w:r>
      <w:r w:rsidR="00CB33BB" w:rsidRPr="00945F12">
        <w:rPr>
          <w:color w:val="242925"/>
          <w:sz w:val="28"/>
          <w:szCs w:val="28"/>
          <w:lang w:bidi="he-IL"/>
        </w:rPr>
        <w:t>МУ</w:t>
      </w:r>
      <w:r w:rsidRPr="00945F12">
        <w:rPr>
          <w:color w:val="242925"/>
          <w:sz w:val="28"/>
          <w:szCs w:val="28"/>
          <w:lang w:bidi="he-IL"/>
        </w:rPr>
        <w:t xml:space="preserve"> работает 48,9 тыс. человек, из них 91,2 % в социальной сфере. Из о</w:t>
      </w:r>
      <w:r w:rsidRPr="00945F12">
        <w:rPr>
          <w:color w:val="242925"/>
          <w:sz w:val="28"/>
          <w:szCs w:val="28"/>
          <w:lang w:bidi="he-IL"/>
        </w:rPr>
        <w:t>б</w:t>
      </w:r>
      <w:r w:rsidRPr="00945F12">
        <w:rPr>
          <w:color w:val="242925"/>
          <w:sz w:val="28"/>
          <w:szCs w:val="28"/>
          <w:lang w:bidi="he-IL"/>
        </w:rPr>
        <w:t xml:space="preserve">щей численности работников </w:t>
      </w:r>
      <w:r w:rsidR="00CB33BB" w:rsidRPr="00945F12">
        <w:rPr>
          <w:color w:val="242925"/>
          <w:sz w:val="28"/>
          <w:szCs w:val="28"/>
          <w:lang w:bidi="he-IL"/>
        </w:rPr>
        <w:t>МУ</w:t>
      </w:r>
      <w:r w:rsidRPr="00945F12">
        <w:rPr>
          <w:color w:val="242925"/>
          <w:sz w:val="28"/>
          <w:szCs w:val="28"/>
          <w:lang w:bidi="he-IL"/>
        </w:rPr>
        <w:t xml:space="preserve"> 45,1 % или </w:t>
      </w:r>
      <w:r w:rsidR="00CB33BB" w:rsidRPr="00945F12">
        <w:rPr>
          <w:color w:val="242925"/>
          <w:sz w:val="28"/>
          <w:szCs w:val="28"/>
          <w:lang w:bidi="he-IL"/>
        </w:rPr>
        <w:t xml:space="preserve">более </w:t>
      </w:r>
      <w:r w:rsidRPr="00945F12">
        <w:rPr>
          <w:color w:val="242925"/>
          <w:sz w:val="28"/>
          <w:szCs w:val="28"/>
          <w:lang w:bidi="he-IL"/>
        </w:rPr>
        <w:t>22</w:t>
      </w:r>
      <w:r w:rsidR="00CB33BB" w:rsidRPr="00945F12">
        <w:rPr>
          <w:color w:val="242925"/>
          <w:sz w:val="28"/>
          <w:szCs w:val="28"/>
          <w:lang w:bidi="he-IL"/>
        </w:rPr>
        <w:t>,</w:t>
      </w:r>
      <w:r w:rsidRPr="00945F12">
        <w:rPr>
          <w:color w:val="242925"/>
          <w:sz w:val="28"/>
          <w:szCs w:val="28"/>
          <w:lang w:bidi="he-IL"/>
        </w:rPr>
        <w:t>0</w:t>
      </w:r>
      <w:r w:rsidR="00CB33BB" w:rsidRPr="00945F12">
        <w:rPr>
          <w:color w:val="242925"/>
          <w:sz w:val="28"/>
          <w:szCs w:val="28"/>
          <w:lang w:bidi="he-IL"/>
        </w:rPr>
        <w:t xml:space="preserve"> тыс.</w:t>
      </w:r>
      <w:r w:rsidRPr="00945F12">
        <w:rPr>
          <w:color w:val="242925"/>
          <w:sz w:val="28"/>
          <w:szCs w:val="28"/>
          <w:lang w:bidi="he-IL"/>
        </w:rPr>
        <w:t xml:space="preserve"> человек попадает под действие майских указов Президента Р</w:t>
      </w:r>
      <w:r w:rsidR="00CB33BB" w:rsidRPr="00945F12">
        <w:rPr>
          <w:color w:val="242925"/>
          <w:sz w:val="28"/>
          <w:szCs w:val="28"/>
          <w:lang w:bidi="he-IL"/>
        </w:rPr>
        <w:t xml:space="preserve">оссийской </w:t>
      </w:r>
      <w:r w:rsidRPr="00945F12">
        <w:rPr>
          <w:color w:val="242925"/>
          <w:sz w:val="28"/>
          <w:szCs w:val="28"/>
          <w:lang w:bidi="he-IL"/>
        </w:rPr>
        <w:t>Ф</w:t>
      </w:r>
      <w:r w:rsidR="00CB33BB" w:rsidRPr="00945F12">
        <w:rPr>
          <w:color w:val="242925"/>
          <w:sz w:val="28"/>
          <w:szCs w:val="28"/>
          <w:lang w:bidi="he-IL"/>
        </w:rPr>
        <w:t>едерации</w:t>
      </w:r>
      <w:r w:rsidRPr="00945F12">
        <w:rPr>
          <w:color w:val="242925"/>
          <w:sz w:val="28"/>
          <w:szCs w:val="28"/>
          <w:lang w:bidi="he-IL"/>
        </w:rPr>
        <w:t>.</w:t>
      </w:r>
    </w:p>
    <w:p w:rsidR="00C7205D" w:rsidRPr="00945F12" w:rsidRDefault="00C7205D" w:rsidP="00550395">
      <w:pPr>
        <w:widowControl w:val="0"/>
        <w:spacing w:line="245" w:lineRule="auto"/>
        <w:ind w:firstLine="709"/>
        <w:jc w:val="both"/>
        <w:rPr>
          <w:sz w:val="28"/>
          <w:szCs w:val="28"/>
          <w:lang w:bidi="he-IL"/>
        </w:rPr>
      </w:pPr>
      <w:r w:rsidRPr="00945F12">
        <w:rPr>
          <w:sz w:val="28"/>
          <w:szCs w:val="28"/>
          <w:lang w:bidi="he-IL"/>
        </w:rPr>
        <w:t>Приоритетной оставалась</w:t>
      </w:r>
      <w:r w:rsidRPr="00945F12">
        <w:rPr>
          <w:i/>
          <w:sz w:val="28"/>
          <w:szCs w:val="28"/>
          <w:lang w:bidi="he-IL"/>
        </w:rPr>
        <w:t xml:space="preserve"> </w:t>
      </w:r>
      <w:r w:rsidRPr="00945F12">
        <w:rPr>
          <w:sz w:val="28"/>
          <w:szCs w:val="28"/>
          <w:lang w:bidi="he-IL"/>
        </w:rPr>
        <w:t xml:space="preserve">работа по исполнению указов Президента </w:t>
      </w:r>
      <w:r w:rsidR="00CB33BB" w:rsidRPr="00945F12">
        <w:rPr>
          <w:color w:val="242925"/>
          <w:sz w:val="28"/>
          <w:szCs w:val="28"/>
          <w:lang w:bidi="he-IL"/>
        </w:rPr>
        <w:t>Ро</w:t>
      </w:r>
      <w:r w:rsidR="00CB33BB" w:rsidRPr="00945F12">
        <w:rPr>
          <w:color w:val="242925"/>
          <w:sz w:val="28"/>
          <w:szCs w:val="28"/>
          <w:lang w:bidi="he-IL"/>
        </w:rPr>
        <w:t>с</w:t>
      </w:r>
      <w:r w:rsidR="00CB33BB" w:rsidRPr="00945F12">
        <w:rPr>
          <w:color w:val="242925"/>
          <w:sz w:val="28"/>
          <w:szCs w:val="28"/>
          <w:lang w:bidi="he-IL"/>
        </w:rPr>
        <w:t>сийской Федерации</w:t>
      </w:r>
      <w:r w:rsidRPr="00945F12">
        <w:rPr>
          <w:sz w:val="28"/>
          <w:szCs w:val="28"/>
          <w:lang w:bidi="he-IL"/>
        </w:rPr>
        <w:t>, которая велась по следующим направлениям:</w:t>
      </w:r>
    </w:p>
    <w:p w:rsidR="00C7205D" w:rsidRPr="00945F12" w:rsidRDefault="00C7205D" w:rsidP="00550395">
      <w:pPr>
        <w:widowControl w:val="0"/>
        <w:spacing w:line="245" w:lineRule="auto"/>
        <w:ind w:firstLine="709"/>
        <w:contextualSpacing/>
        <w:jc w:val="both"/>
        <w:rPr>
          <w:sz w:val="28"/>
          <w:szCs w:val="28"/>
          <w:lang w:eastAsia="en-US"/>
        </w:rPr>
      </w:pPr>
      <w:r w:rsidRPr="00945F12">
        <w:rPr>
          <w:sz w:val="28"/>
          <w:szCs w:val="28"/>
          <w:lang w:bidi="he-IL"/>
        </w:rPr>
        <w:t xml:space="preserve">регулирование и </w:t>
      </w:r>
      <w:r w:rsidRPr="00945F12">
        <w:rPr>
          <w:sz w:val="28"/>
          <w:szCs w:val="28"/>
          <w:lang w:eastAsia="en-US"/>
        </w:rPr>
        <w:t>создание прозрачного механизма оплаты труда руковод</w:t>
      </w:r>
      <w:r w:rsidRPr="00945F12">
        <w:rPr>
          <w:sz w:val="28"/>
          <w:szCs w:val="28"/>
          <w:lang w:eastAsia="en-US"/>
        </w:rPr>
        <w:t>и</w:t>
      </w:r>
      <w:r w:rsidRPr="00945F12">
        <w:rPr>
          <w:sz w:val="28"/>
          <w:szCs w:val="28"/>
          <w:lang w:eastAsia="en-US"/>
        </w:rPr>
        <w:t>телей учреждений;</w:t>
      </w:r>
    </w:p>
    <w:p w:rsidR="00C7205D" w:rsidRPr="00945F12" w:rsidRDefault="00C7205D" w:rsidP="00550395">
      <w:pPr>
        <w:widowControl w:val="0"/>
        <w:spacing w:line="245" w:lineRule="auto"/>
        <w:ind w:firstLine="709"/>
        <w:contextualSpacing/>
        <w:jc w:val="both"/>
        <w:rPr>
          <w:sz w:val="28"/>
          <w:szCs w:val="28"/>
          <w:lang w:bidi="he-IL"/>
        </w:rPr>
      </w:pPr>
      <w:r w:rsidRPr="00945F12">
        <w:rPr>
          <w:sz w:val="28"/>
          <w:szCs w:val="28"/>
          <w:lang w:eastAsia="en-US"/>
        </w:rPr>
        <w:t>установление работающих критериев оценки качества труда работников</w:t>
      </w:r>
      <w:r w:rsidRPr="00945F12">
        <w:rPr>
          <w:sz w:val="28"/>
          <w:szCs w:val="28"/>
        </w:rPr>
        <w:t xml:space="preserve"> по каждой должности и перевод работников на «эффективный контракт»;</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sz w:val="28"/>
          <w:szCs w:val="28"/>
        </w:rPr>
        <w:t xml:space="preserve">обеспечение эффективной деятельности </w:t>
      </w:r>
      <w:r w:rsidR="00ED5E0E" w:rsidRPr="00945F12">
        <w:rPr>
          <w:sz w:val="28"/>
          <w:szCs w:val="28"/>
        </w:rPr>
        <w:t>МУ</w:t>
      </w:r>
      <w:r w:rsidRPr="00945F12">
        <w:rPr>
          <w:sz w:val="28"/>
          <w:szCs w:val="28"/>
        </w:rPr>
        <w:t xml:space="preserve"> по повышению качества ок</w:t>
      </w:r>
      <w:r w:rsidRPr="00945F12">
        <w:rPr>
          <w:sz w:val="28"/>
          <w:szCs w:val="28"/>
        </w:rPr>
        <w:t>а</w:t>
      </w:r>
      <w:r w:rsidRPr="00945F12">
        <w:rPr>
          <w:sz w:val="28"/>
          <w:szCs w:val="28"/>
        </w:rPr>
        <w:t>зываемых муниципальных услуг, оптимизация расходов на содержание учрежд</w:t>
      </w:r>
      <w:r w:rsidRPr="00945F12">
        <w:rPr>
          <w:sz w:val="28"/>
          <w:szCs w:val="28"/>
        </w:rPr>
        <w:t>е</w:t>
      </w:r>
      <w:r w:rsidRPr="00945F12">
        <w:rPr>
          <w:sz w:val="28"/>
          <w:szCs w:val="28"/>
        </w:rPr>
        <w:t>ний, в том числе путем</w:t>
      </w:r>
      <w:r w:rsidRPr="00945F12">
        <w:rPr>
          <w:rFonts w:eastAsia="Calibri"/>
          <w:sz w:val="28"/>
          <w:szCs w:val="28"/>
          <w:lang w:eastAsia="en-US"/>
        </w:rPr>
        <w:t xml:space="preserve"> привлечением на эти цели не менее трети средств, пол</w:t>
      </w:r>
      <w:r w:rsidRPr="00945F12">
        <w:rPr>
          <w:rFonts w:eastAsia="Calibri"/>
          <w:sz w:val="28"/>
          <w:szCs w:val="28"/>
          <w:lang w:eastAsia="en-US"/>
        </w:rPr>
        <w:t>у</w:t>
      </w:r>
      <w:r w:rsidRPr="00945F12">
        <w:rPr>
          <w:rFonts w:eastAsia="Calibri"/>
          <w:sz w:val="28"/>
          <w:szCs w:val="28"/>
          <w:lang w:eastAsia="en-US"/>
        </w:rPr>
        <w:t>чаемых за счет реорганизации неэффективных учреждений.</w:t>
      </w:r>
    </w:p>
    <w:p w:rsidR="00C7205D" w:rsidRPr="00945F12" w:rsidRDefault="00C7205D" w:rsidP="00550395">
      <w:pPr>
        <w:widowControl w:val="0"/>
        <w:spacing w:line="245" w:lineRule="auto"/>
        <w:ind w:firstLine="709"/>
        <w:jc w:val="both"/>
        <w:rPr>
          <w:rFonts w:eastAsia="Calibri"/>
          <w:sz w:val="28"/>
          <w:szCs w:val="28"/>
        </w:rPr>
      </w:pPr>
      <w:r w:rsidRPr="00945F12">
        <w:rPr>
          <w:rFonts w:eastAsia="Calibri"/>
          <w:sz w:val="28"/>
          <w:szCs w:val="28"/>
        </w:rPr>
        <w:t xml:space="preserve">По итогам 2016 года по всем категориям работников, определенных </w:t>
      </w:r>
      <w:r w:rsidR="00CB33BB" w:rsidRPr="00945F12">
        <w:rPr>
          <w:rFonts w:eastAsia="Calibri"/>
          <w:sz w:val="28"/>
          <w:szCs w:val="28"/>
        </w:rPr>
        <w:t xml:space="preserve">указами </w:t>
      </w:r>
      <w:r w:rsidRPr="00945F12">
        <w:rPr>
          <w:rFonts w:eastAsia="Calibri"/>
          <w:sz w:val="28"/>
          <w:szCs w:val="28"/>
        </w:rPr>
        <w:t xml:space="preserve">Президента Российской </w:t>
      </w:r>
      <w:r w:rsidR="00CB33BB" w:rsidRPr="00945F12">
        <w:rPr>
          <w:rFonts w:eastAsia="Calibri"/>
          <w:sz w:val="28"/>
          <w:szCs w:val="28"/>
        </w:rPr>
        <w:t>Федерации</w:t>
      </w:r>
      <w:r w:rsidRPr="00945F12">
        <w:rPr>
          <w:rFonts w:eastAsia="Calibri"/>
          <w:sz w:val="28"/>
          <w:szCs w:val="28"/>
        </w:rPr>
        <w:t>, выполнены целевые показатели по среднем</w:t>
      </w:r>
      <w:r w:rsidRPr="00945F12">
        <w:rPr>
          <w:rFonts w:eastAsia="Calibri"/>
          <w:sz w:val="28"/>
          <w:szCs w:val="28"/>
        </w:rPr>
        <w:t>е</w:t>
      </w:r>
      <w:r w:rsidRPr="00945F12">
        <w:rPr>
          <w:rFonts w:eastAsia="Calibri"/>
          <w:sz w:val="28"/>
          <w:szCs w:val="28"/>
        </w:rPr>
        <w:t xml:space="preserve">сячной заработной плате, исключение составляют врачи </w:t>
      </w:r>
      <w:r w:rsidR="00177D4B" w:rsidRPr="00945F12">
        <w:rPr>
          <w:rFonts w:eastAsia="Calibri"/>
          <w:sz w:val="28"/>
          <w:szCs w:val="28"/>
        </w:rPr>
        <w:t xml:space="preserve">(94,7 %) </w:t>
      </w:r>
      <w:r w:rsidRPr="00945F12">
        <w:rPr>
          <w:rFonts w:eastAsia="Calibri"/>
          <w:sz w:val="28"/>
          <w:szCs w:val="28"/>
        </w:rPr>
        <w:t>и младший м</w:t>
      </w:r>
      <w:r w:rsidRPr="00945F12">
        <w:rPr>
          <w:rFonts w:eastAsia="Calibri"/>
          <w:sz w:val="28"/>
          <w:szCs w:val="28"/>
        </w:rPr>
        <w:t>е</w:t>
      </w:r>
      <w:r w:rsidRPr="00945F12">
        <w:rPr>
          <w:rFonts w:eastAsia="Calibri"/>
          <w:sz w:val="28"/>
          <w:szCs w:val="28"/>
        </w:rPr>
        <w:t>дицинский персонал</w:t>
      </w:r>
      <w:r w:rsidR="00177D4B" w:rsidRPr="00945F12">
        <w:rPr>
          <w:rFonts w:eastAsia="Calibri"/>
          <w:sz w:val="28"/>
          <w:szCs w:val="28"/>
        </w:rPr>
        <w:t xml:space="preserve"> (94,1 %).</w:t>
      </w:r>
    </w:p>
    <w:p w:rsidR="00C7205D" w:rsidRPr="00945F12" w:rsidRDefault="00C7205D" w:rsidP="00550395">
      <w:pPr>
        <w:widowControl w:val="0"/>
        <w:spacing w:line="245" w:lineRule="auto"/>
        <w:ind w:firstLine="709"/>
        <w:jc w:val="both"/>
        <w:rPr>
          <w:sz w:val="28"/>
          <w:szCs w:val="28"/>
        </w:rPr>
      </w:pPr>
      <w:r w:rsidRPr="00945F12">
        <w:rPr>
          <w:sz w:val="28"/>
          <w:szCs w:val="28"/>
        </w:rPr>
        <w:t>Невыполнение показателей по медицинским работникам наблюдается в у</w:t>
      </w:r>
      <w:r w:rsidRPr="00945F12">
        <w:rPr>
          <w:sz w:val="28"/>
          <w:szCs w:val="28"/>
        </w:rPr>
        <w:t>ч</w:t>
      </w:r>
      <w:r w:rsidRPr="00945F12">
        <w:rPr>
          <w:sz w:val="28"/>
          <w:szCs w:val="28"/>
        </w:rPr>
        <w:t>реждениях образования. В 2017 году данная категория работников переведена в медицинские учреждения здравоохранения.</w:t>
      </w:r>
    </w:p>
    <w:p w:rsidR="00C7205D" w:rsidRPr="00945F12" w:rsidRDefault="00C7205D" w:rsidP="00550395">
      <w:pPr>
        <w:widowControl w:val="0"/>
        <w:spacing w:line="245" w:lineRule="auto"/>
        <w:ind w:firstLine="709"/>
        <w:jc w:val="both"/>
        <w:rPr>
          <w:rFonts w:eastAsia="Calibri"/>
          <w:sz w:val="28"/>
          <w:szCs w:val="28"/>
        </w:rPr>
      </w:pPr>
      <w:r w:rsidRPr="00945F12">
        <w:rPr>
          <w:rFonts w:eastAsia="Calibri"/>
          <w:sz w:val="28"/>
          <w:szCs w:val="28"/>
        </w:rPr>
        <w:t>На доведение заработной платы отдельных категорий работников до цел</w:t>
      </w:r>
      <w:r w:rsidRPr="00945F12">
        <w:rPr>
          <w:rFonts w:eastAsia="Calibri"/>
          <w:sz w:val="28"/>
          <w:szCs w:val="28"/>
        </w:rPr>
        <w:t>е</w:t>
      </w:r>
      <w:r w:rsidRPr="00945F12">
        <w:rPr>
          <w:rFonts w:eastAsia="Calibri"/>
          <w:sz w:val="28"/>
          <w:szCs w:val="28"/>
        </w:rPr>
        <w:t>вых показателей были направлены дополнительные бюджетные средства и сре</w:t>
      </w:r>
      <w:r w:rsidRPr="00945F12">
        <w:rPr>
          <w:rFonts w:eastAsia="Calibri"/>
          <w:sz w:val="28"/>
          <w:szCs w:val="28"/>
        </w:rPr>
        <w:t>д</w:t>
      </w:r>
      <w:r w:rsidRPr="00945F12">
        <w:rPr>
          <w:rFonts w:eastAsia="Calibri"/>
          <w:sz w:val="28"/>
          <w:szCs w:val="28"/>
        </w:rPr>
        <w:t>ства, получаемые за счет оптимизации сети, штатов учреждений и от приносящей доход деятельности.</w:t>
      </w:r>
      <w:r w:rsidRPr="00945F12">
        <w:rPr>
          <w:rFonts w:eastAsia="Calibri"/>
          <w:noProof/>
          <w:sz w:val="28"/>
          <w:szCs w:val="28"/>
        </w:rPr>
        <w:t xml:space="preserve"> </w:t>
      </w:r>
    </w:p>
    <w:p w:rsidR="00C7205D" w:rsidRPr="00945F12" w:rsidRDefault="00C7205D" w:rsidP="00550395">
      <w:pPr>
        <w:widowControl w:val="0"/>
        <w:spacing w:line="245" w:lineRule="auto"/>
        <w:ind w:firstLine="709"/>
        <w:jc w:val="both"/>
        <w:rPr>
          <w:color w:val="1D1D1D"/>
          <w:sz w:val="28"/>
          <w:szCs w:val="28"/>
        </w:rPr>
      </w:pPr>
      <w:r w:rsidRPr="00945F12">
        <w:rPr>
          <w:color w:val="1D1D1D"/>
          <w:sz w:val="28"/>
          <w:szCs w:val="28"/>
        </w:rPr>
        <w:t xml:space="preserve">В целях совершенствования системы оплаты труда в МУ: </w:t>
      </w:r>
    </w:p>
    <w:p w:rsidR="00C7205D" w:rsidRPr="00945F12" w:rsidRDefault="00C7205D" w:rsidP="00550395">
      <w:pPr>
        <w:widowControl w:val="0"/>
        <w:spacing w:line="245" w:lineRule="auto"/>
        <w:ind w:firstLine="709"/>
        <w:jc w:val="both"/>
        <w:rPr>
          <w:color w:val="1D1D1D"/>
          <w:sz w:val="28"/>
          <w:szCs w:val="28"/>
        </w:rPr>
      </w:pPr>
      <w:r w:rsidRPr="00945F12">
        <w:rPr>
          <w:color w:val="1D1D1D"/>
          <w:sz w:val="28"/>
          <w:szCs w:val="28"/>
        </w:rPr>
        <w:t>утверждены наименования должностей, требования к квалификации и ра</w:t>
      </w:r>
      <w:r w:rsidRPr="00945F12">
        <w:rPr>
          <w:color w:val="1D1D1D"/>
          <w:sz w:val="28"/>
          <w:szCs w:val="28"/>
        </w:rPr>
        <w:t>з</w:t>
      </w:r>
      <w:r w:rsidRPr="00945F12">
        <w:rPr>
          <w:color w:val="1D1D1D"/>
          <w:sz w:val="28"/>
          <w:szCs w:val="28"/>
        </w:rPr>
        <w:t>меры должностных окладов служащих в сфере закупок товаров, работ, услуг;</w:t>
      </w:r>
    </w:p>
    <w:p w:rsidR="00C7205D" w:rsidRPr="00945F12" w:rsidRDefault="00C7205D" w:rsidP="00550395">
      <w:pPr>
        <w:widowControl w:val="0"/>
        <w:spacing w:line="245" w:lineRule="auto"/>
        <w:ind w:firstLine="709"/>
        <w:jc w:val="both"/>
        <w:rPr>
          <w:color w:val="1D1D1D"/>
          <w:sz w:val="28"/>
          <w:szCs w:val="28"/>
        </w:rPr>
      </w:pPr>
      <w:r w:rsidRPr="00945F12">
        <w:rPr>
          <w:color w:val="1D1D1D"/>
          <w:sz w:val="28"/>
          <w:szCs w:val="28"/>
        </w:rPr>
        <w:t>уточнен порядок расчета предельного фонда оплаты труда руководителя, заместителей руководителя и главного бухгалтера учреждения;</w:t>
      </w:r>
    </w:p>
    <w:p w:rsidR="00C7205D" w:rsidRPr="00945F12" w:rsidRDefault="00C7205D" w:rsidP="00550395">
      <w:pPr>
        <w:widowControl w:val="0"/>
        <w:spacing w:line="245" w:lineRule="auto"/>
        <w:ind w:firstLine="709"/>
        <w:jc w:val="both"/>
        <w:rPr>
          <w:color w:val="1D1D1D"/>
          <w:sz w:val="28"/>
          <w:szCs w:val="28"/>
        </w:rPr>
      </w:pPr>
      <w:r w:rsidRPr="00945F12">
        <w:rPr>
          <w:color w:val="1D1D1D"/>
          <w:sz w:val="28"/>
          <w:szCs w:val="28"/>
        </w:rPr>
        <w:t xml:space="preserve">завершен переход на эффективные контракты при оформлении трудовых отношений с работниками МУ; </w:t>
      </w:r>
    </w:p>
    <w:p w:rsidR="00C7205D" w:rsidRPr="00945F12" w:rsidRDefault="00C7205D" w:rsidP="00550395">
      <w:pPr>
        <w:widowControl w:val="0"/>
        <w:spacing w:line="245" w:lineRule="auto"/>
        <w:ind w:firstLine="709"/>
        <w:jc w:val="both"/>
        <w:rPr>
          <w:color w:val="1D1D1D"/>
          <w:sz w:val="28"/>
          <w:szCs w:val="28"/>
        </w:rPr>
      </w:pPr>
      <w:r w:rsidRPr="00945F12">
        <w:rPr>
          <w:color w:val="1D1D1D"/>
          <w:sz w:val="28"/>
          <w:szCs w:val="28"/>
        </w:rPr>
        <w:t xml:space="preserve">проведен мониторинг заработной платы руководителей и работников МУ по итогам 2015 года и </w:t>
      </w:r>
      <w:r w:rsidR="00CB33BB" w:rsidRPr="00945F12">
        <w:rPr>
          <w:color w:val="1D1D1D"/>
          <w:sz w:val="28"/>
          <w:szCs w:val="28"/>
        </w:rPr>
        <w:t>первого</w:t>
      </w:r>
      <w:r w:rsidRPr="00945F12">
        <w:rPr>
          <w:color w:val="1D1D1D"/>
          <w:sz w:val="28"/>
          <w:szCs w:val="28"/>
        </w:rPr>
        <w:t xml:space="preserve"> полугоди</w:t>
      </w:r>
      <w:r w:rsidR="00CB33BB" w:rsidRPr="00945F12">
        <w:rPr>
          <w:color w:val="1D1D1D"/>
          <w:sz w:val="28"/>
          <w:szCs w:val="28"/>
        </w:rPr>
        <w:t>я</w:t>
      </w:r>
      <w:r w:rsidRPr="00945F12">
        <w:rPr>
          <w:color w:val="1D1D1D"/>
          <w:sz w:val="28"/>
          <w:szCs w:val="28"/>
        </w:rPr>
        <w:t xml:space="preserve"> 2016 года.</w:t>
      </w:r>
    </w:p>
    <w:p w:rsidR="00C7205D" w:rsidRPr="00945F12" w:rsidRDefault="00C7205D" w:rsidP="00550395">
      <w:pPr>
        <w:widowControl w:val="0"/>
        <w:tabs>
          <w:tab w:val="left" w:pos="708"/>
          <w:tab w:val="left" w:pos="1350"/>
        </w:tabs>
        <w:autoSpaceDE w:val="0"/>
        <w:autoSpaceDN w:val="0"/>
        <w:adjustRightInd w:val="0"/>
        <w:spacing w:line="245" w:lineRule="auto"/>
        <w:ind w:firstLine="709"/>
        <w:jc w:val="both"/>
        <w:rPr>
          <w:sz w:val="28"/>
          <w:szCs w:val="28"/>
        </w:rPr>
      </w:pPr>
      <w:r w:rsidRPr="00945F12">
        <w:rPr>
          <w:sz w:val="28"/>
          <w:szCs w:val="28"/>
        </w:rPr>
        <w:t>В рамках формирования системы нормирования труда в МУ:</w:t>
      </w:r>
    </w:p>
    <w:p w:rsidR="00C7205D" w:rsidRPr="00945F12" w:rsidRDefault="00C7205D" w:rsidP="00550395">
      <w:pPr>
        <w:widowControl w:val="0"/>
        <w:tabs>
          <w:tab w:val="left" w:pos="708"/>
          <w:tab w:val="left" w:pos="1350"/>
        </w:tabs>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разработаны и направлены главным распорядителям бюджетных средств рекомендации по введению системы нормирования труда в МУ, типовое Полож</w:t>
      </w:r>
      <w:r w:rsidRPr="00945F12">
        <w:rPr>
          <w:rFonts w:eastAsia="Calibri"/>
          <w:sz w:val="28"/>
          <w:szCs w:val="28"/>
          <w:lang w:eastAsia="en-US"/>
        </w:rPr>
        <w:t>е</w:t>
      </w:r>
      <w:r w:rsidRPr="00945F12">
        <w:rPr>
          <w:rFonts w:eastAsia="Calibri"/>
          <w:sz w:val="28"/>
          <w:szCs w:val="28"/>
          <w:lang w:eastAsia="en-US"/>
        </w:rPr>
        <w:lastRenderedPageBreak/>
        <w:t>ние о системе нормирования труда в МУ, перечень основных этапов работы по внедрению системы нормирования труда;</w:t>
      </w:r>
    </w:p>
    <w:p w:rsidR="00C7205D" w:rsidRPr="00945F12" w:rsidRDefault="00C7205D" w:rsidP="00550395">
      <w:pPr>
        <w:widowControl w:val="0"/>
        <w:tabs>
          <w:tab w:val="left" w:pos="708"/>
          <w:tab w:val="left" w:pos="1350"/>
        </w:tabs>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на официальном сайте города Новосибирска в</w:t>
      </w:r>
      <w:r w:rsidR="0049049F" w:rsidRPr="00945F12">
        <w:rPr>
          <w:rFonts w:eastAsia="Calibri"/>
          <w:sz w:val="28"/>
          <w:szCs w:val="28"/>
          <w:lang w:eastAsia="en-US"/>
        </w:rPr>
        <w:t xml:space="preserve"> </w:t>
      </w:r>
      <w:r w:rsidRPr="00945F12">
        <w:rPr>
          <w:rFonts w:eastAsia="Calibri"/>
          <w:sz w:val="28"/>
          <w:szCs w:val="28"/>
          <w:lang w:eastAsia="en-US"/>
        </w:rPr>
        <w:t>сети «Интернет» создан ра</w:t>
      </w:r>
      <w:r w:rsidRPr="00945F12">
        <w:rPr>
          <w:rFonts w:eastAsia="Calibri"/>
          <w:sz w:val="28"/>
          <w:szCs w:val="28"/>
          <w:lang w:eastAsia="en-US"/>
        </w:rPr>
        <w:t>з</w:t>
      </w:r>
      <w:r w:rsidRPr="00945F12">
        <w:rPr>
          <w:rFonts w:eastAsia="Calibri"/>
          <w:sz w:val="28"/>
          <w:szCs w:val="28"/>
          <w:lang w:eastAsia="en-US"/>
        </w:rPr>
        <w:t>дел «Нормирование труда», в котором отражаются отраслевые и межотраслевые документы в области нормирования труда;</w:t>
      </w:r>
    </w:p>
    <w:p w:rsidR="00C7205D" w:rsidRPr="00945F12" w:rsidRDefault="00C7205D" w:rsidP="00550395">
      <w:pPr>
        <w:widowControl w:val="0"/>
        <w:tabs>
          <w:tab w:val="left" w:pos="708"/>
          <w:tab w:val="left" w:pos="1350"/>
        </w:tabs>
        <w:autoSpaceDE w:val="0"/>
        <w:autoSpaceDN w:val="0"/>
        <w:adjustRightInd w:val="0"/>
        <w:spacing w:line="245" w:lineRule="auto"/>
        <w:ind w:firstLine="709"/>
        <w:jc w:val="both"/>
        <w:rPr>
          <w:rFonts w:eastAsia="Calibri"/>
          <w:sz w:val="28"/>
          <w:szCs w:val="28"/>
          <w:lang w:eastAsia="en-US"/>
        </w:rPr>
      </w:pPr>
      <w:r w:rsidRPr="00945F12">
        <w:rPr>
          <w:rFonts w:eastAsia="Calibri"/>
          <w:sz w:val="28"/>
          <w:szCs w:val="28"/>
          <w:lang w:eastAsia="en-US"/>
        </w:rPr>
        <w:t xml:space="preserve">организованы </w:t>
      </w:r>
      <w:r w:rsidR="00177D4B" w:rsidRPr="00945F12">
        <w:rPr>
          <w:rFonts w:eastAsia="Calibri"/>
          <w:sz w:val="28"/>
          <w:szCs w:val="28"/>
          <w:lang w:eastAsia="en-US"/>
        </w:rPr>
        <w:t xml:space="preserve">2 </w:t>
      </w:r>
      <w:r w:rsidRPr="00945F12">
        <w:rPr>
          <w:rFonts w:eastAsia="Calibri"/>
          <w:sz w:val="28"/>
          <w:szCs w:val="28"/>
          <w:lang w:eastAsia="en-US"/>
        </w:rPr>
        <w:t>семинар</w:t>
      </w:r>
      <w:r w:rsidR="00177D4B" w:rsidRPr="00945F12">
        <w:rPr>
          <w:rFonts w:eastAsia="Calibri"/>
          <w:sz w:val="28"/>
          <w:szCs w:val="28"/>
          <w:lang w:eastAsia="en-US"/>
        </w:rPr>
        <w:t>а</w:t>
      </w:r>
      <w:r w:rsidRPr="00945F12">
        <w:rPr>
          <w:rFonts w:eastAsia="Calibri"/>
          <w:sz w:val="28"/>
          <w:szCs w:val="28"/>
          <w:lang w:eastAsia="en-US"/>
        </w:rPr>
        <w:t xml:space="preserve"> с представителями </w:t>
      </w:r>
      <w:r w:rsidR="0024129D" w:rsidRPr="00945F12">
        <w:rPr>
          <w:rFonts w:eastAsia="Calibri"/>
          <w:sz w:val="28"/>
          <w:szCs w:val="28"/>
          <w:lang w:eastAsia="en-US"/>
        </w:rPr>
        <w:t>главных распорядителей бю</w:t>
      </w:r>
      <w:r w:rsidR="0024129D" w:rsidRPr="00945F12">
        <w:rPr>
          <w:rFonts w:eastAsia="Calibri"/>
          <w:sz w:val="28"/>
          <w:szCs w:val="28"/>
          <w:lang w:eastAsia="en-US"/>
        </w:rPr>
        <w:t>д</w:t>
      </w:r>
      <w:r w:rsidR="0024129D" w:rsidRPr="00945F12">
        <w:rPr>
          <w:rFonts w:eastAsia="Calibri"/>
          <w:sz w:val="28"/>
          <w:szCs w:val="28"/>
          <w:lang w:eastAsia="en-US"/>
        </w:rPr>
        <w:t>жетных средств</w:t>
      </w:r>
      <w:r w:rsidRPr="00945F12">
        <w:rPr>
          <w:rFonts w:eastAsia="Calibri"/>
          <w:sz w:val="28"/>
          <w:szCs w:val="28"/>
          <w:lang w:eastAsia="en-US"/>
        </w:rPr>
        <w:t xml:space="preserve"> и МУ по вопросам нормирования.</w:t>
      </w:r>
    </w:p>
    <w:p w:rsidR="000C7585" w:rsidRPr="00945F12" w:rsidRDefault="000C7585" w:rsidP="00550395">
      <w:pPr>
        <w:widowControl w:val="0"/>
        <w:spacing w:line="245" w:lineRule="auto"/>
        <w:ind w:firstLine="709"/>
        <w:jc w:val="both"/>
        <w:rPr>
          <w:i/>
          <w:sz w:val="28"/>
          <w:szCs w:val="28"/>
        </w:rPr>
      </w:pPr>
      <w:r w:rsidRPr="00945F12">
        <w:rPr>
          <w:i/>
          <w:sz w:val="28"/>
          <w:szCs w:val="28"/>
        </w:rPr>
        <w:t>4.17.11. Задача: легализация заработной платы наемных работников и п</w:t>
      </w:r>
      <w:r w:rsidRPr="00945F12">
        <w:rPr>
          <w:i/>
          <w:sz w:val="28"/>
          <w:szCs w:val="28"/>
        </w:rPr>
        <w:t>о</w:t>
      </w:r>
      <w:r w:rsidRPr="00945F12">
        <w:rPr>
          <w:i/>
          <w:sz w:val="28"/>
          <w:szCs w:val="28"/>
        </w:rPr>
        <w:t>вышение официальных доходов работающего населения.</w:t>
      </w:r>
    </w:p>
    <w:p w:rsidR="00C7205D" w:rsidRPr="00945F12" w:rsidRDefault="00C7205D" w:rsidP="00550395">
      <w:pPr>
        <w:widowControl w:val="0"/>
        <w:autoSpaceDE w:val="0"/>
        <w:autoSpaceDN w:val="0"/>
        <w:adjustRightInd w:val="0"/>
        <w:spacing w:line="245" w:lineRule="auto"/>
        <w:ind w:firstLine="709"/>
        <w:jc w:val="both"/>
        <w:rPr>
          <w:rFonts w:eastAsia="Calibri"/>
          <w:sz w:val="28"/>
          <w:szCs w:val="28"/>
          <w:lang w:eastAsia="en-US"/>
        </w:rPr>
      </w:pPr>
      <w:r w:rsidRPr="00945F12">
        <w:rPr>
          <w:rFonts w:eastAsia="Calibri"/>
          <w:color w:val="000000"/>
          <w:sz w:val="28"/>
          <w:szCs w:val="28"/>
          <w:lang w:eastAsia="en-US"/>
        </w:rPr>
        <w:t xml:space="preserve">В администрациях районов (округа по районам) города </w:t>
      </w:r>
      <w:r w:rsidR="00640A09" w:rsidRPr="00945F12">
        <w:rPr>
          <w:rFonts w:eastAsia="Calibri"/>
          <w:sz w:val="28"/>
          <w:szCs w:val="28"/>
          <w:lang w:eastAsia="en-US"/>
        </w:rPr>
        <w:t xml:space="preserve">Новосибирска </w:t>
      </w:r>
      <w:r w:rsidRPr="00945F12">
        <w:rPr>
          <w:rFonts w:eastAsia="Calibri"/>
          <w:color w:val="000000"/>
          <w:sz w:val="28"/>
          <w:szCs w:val="28"/>
          <w:lang w:eastAsia="en-US"/>
        </w:rPr>
        <w:t>пр</w:t>
      </w:r>
      <w:r w:rsidRPr="00945F12">
        <w:rPr>
          <w:rFonts w:eastAsia="Calibri"/>
          <w:color w:val="000000"/>
          <w:sz w:val="28"/>
          <w:szCs w:val="28"/>
          <w:lang w:eastAsia="en-US"/>
        </w:rPr>
        <w:t>о</w:t>
      </w:r>
      <w:r w:rsidRPr="00945F12">
        <w:rPr>
          <w:rFonts w:eastAsia="Calibri"/>
          <w:color w:val="000000"/>
          <w:sz w:val="28"/>
          <w:szCs w:val="28"/>
          <w:lang w:eastAsia="en-US"/>
        </w:rPr>
        <w:t xml:space="preserve">ведено 388 </w:t>
      </w:r>
      <w:r w:rsidR="0024129D" w:rsidRPr="00945F12">
        <w:rPr>
          <w:rFonts w:eastAsia="Calibri"/>
          <w:sz w:val="28"/>
          <w:szCs w:val="28"/>
          <w:lang w:eastAsia="zh-CN"/>
        </w:rPr>
        <w:t>заседаний межведомственных районных комиссий</w:t>
      </w:r>
      <w:r w:rsidRPr="00945F12">
        <w:rPr>
          <w:rFonts w:eastAsia="Calibri"/>
          <w:color w:val="000000"/>
          <w:sz w:val="28"/>
          <w:szCs w:val="28"/>
          <w:lang w:eastAsia="en-US"/>
        </w:rPr>
        <w:t>, на которых засл</w:t>
      </w:r>
      <w:r w:rsidRPr="00945F12">
        <w:rPr>
          <w:rFonts w:eastAsia="Calibri"/>
          <w:color w:val="000000"/>
          <w:sz w:val="28"/>
          <w:szCs w:val="28"/>
          <w:lang w:eastAsia="en-US"/>
        </w:rPr>
        <w:t>у</w:t>
      </w:r>
      <w:r w:rsidRPr="00945F12">
        <w:rPr>
          <w:rFonts w:eastAsia="Calibri"/>
          <w:color w:val="000000"/>
          <w:sz w:val="28"/>
          <w:szCs w:val="28"/>
          <w:lang w:eastAsia="en-US"/>
        </w:rPr>
        <w:t>шано 1074 работодателя, выплачивающего заработную плату в размере ниже у</w:t>
      </w:r>
      <w:r w:rsidRPr="00945F12">
        <w:rPr>
          <w:rFonts w:eastAsia="Calibri"/>
          <w:color w:val="000000"/>
          <w:sz w:val="28"/>
          <w:szCs w:val="28"/>
          <w:lang w:eastAsia="en-US"/>
        </w:rPr>
        <w:t>с</w:t>
      </w:r>
      <w:r w:rsidRPr="00945F12">
        <w:rPr>
          <w:rFonts w:eastAsia="Calibri"/>
          <w:color w:val="000000"/>
          <w:sz w:val="28"/>
          <w:szCs w:val="28"/>
          <w:lang w:eastAsia="en-US"/>
        </w:rPr>
        <w:t>тановленного Региональным соглашением о минимальной заработной плате в Новосибирской области и 45 работодателей, имеющих задолженность по зарабо</w:t>
      </w:r>
      <w:r w:rsidRPr="00945F12">
        <w:rPr>
          <w:rFonts w:eastAsia="Calibri"/>
          <w:color w:val="000000"/>
          <w:sz w:val="28"/>
          <w:szCs w:val="28"/>
          <w:lang w:eastAsia="en-US"/>
        </w:rPr>
        <w:t>т</w:t>
      </w:r>
      <w:r w:rsidRPr="00945F12">
        <w:rPr>
          <w:rFonts w:eastAsia="Calibri"/>
          <w:color w:val="000000"/>
          <w:sz w:val="28"/>
          <w:szCs w:val="28"/>
          <w:lang w:eastAsia="en-US"/>
        </w:rPr>
        <w:t xml:space="preserve">ной плате перед работниками. В результате работы комиссий </w:t>
      </w:r>
      <w:r w:rsidR="0024129D" w:rsidRPr="00945F12">
        <w:rPr>
          <w:rFonts w:eastAsia="Calibri"/>
          <w:color w:val="000000"/>
          <w:sz w:val="28"/>
          <w:szCs w:val="28"/>
          <w:lang w:eastAsia="en-US"/>
        </w:rPr>
        <w:t xml:space="preserve">241 работодатель </w:t>
      </w:r>
      <w:r w:rsidRPr="00945F12">
        <w:rPr>
          <w:rFonts w:eastAsia="Calibri"/>
          <w:color w:val="000000"/>
          <w:sz w:val="28"/>
          <w:szCs w:val="28"/>
          <w:lang w:eastAsia="en-US"/>
        </w:rPr>
        <w:t>повысил заработную плату 4502 работникам, легализовано заработной платы на сумму 9,5 млн. рублей. Погасили задолженность по заработной плате полностью 75</w:t>
      </w:r>
      <w:r w:rsidR="00E924BA" w:rsidRPr="00945F12">
        <w:rPr>
          <w:rFonts w:eastAsia="Calibri"/>
          <w:color w:val="000000"/>
          <w:sz w:val="28"/>
          <w:szCs w:val="28"/>
          <w:lang w:eastAsia="en-US"/>
        </w:rPr>
        <w:t> </w:t>
      </w:r>
      <w:r w:rsidRPr="00945F12">
        <w:rPr>
          <w:rFonts w:eastAsia="Calibri"/>
          <w:color w:val="000000"/>
          <w:sz w:val="28"/>
          <w:szCs w:val="28"/>
          <w:lang w:eastAsia="en-US"/>
        </w:rPr>
        <w:t>% заслушанных на комиссиях, остальные гасят задолженность частично.</w:t>
      </w:r>
      <w:r w:rsidRPr="00945F12">
        <w:rPr>
          <w:rFonts w:eastAsia="Calibri"/>
          <w:sz w:val="28"/>
          <w:szCs w:val="28"/>
          <w:lang w:eastAsia="en-US"/>
        </w:rPr>
        <w:t xml:space="preserve">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соответствии с утвержденным планом мероприятий, направленных на снижение неформальной занятости в организациях, расположенных на террит</w:t>
      </w:r>
      <w:r w:rsidRPr="00945F12">
        <w:rPr>
          <w:rFonts w:eastAsia="Calibri"/>
          <w:sz w:val="28"/>
          <w:szCs w:val="28"/>
          <w:lang w:eastAsia="en-US"/>
        </w:rPr>
        <w:t>о</w:t>
      </w:r>
      <w:r w:rsidRPr="00945F12">
        <w:rPr>
          <w:rFonts w:eastAsia="Calibri"/>
          <w:sz w:val="28"/>
          <w:szCs w:val="28"/>
          <w:lang w:eastAsia="en-US"/>
        </w:rPr>
        <w:t>рии город</w:t>
      </w:r>
      <w:r w:rsidR="0024129D" w:rsidRPr="00945F12">
        <w:rPr>
          <w:rFonts w:eastAsia="Calibri"/>
          <w:sz w:val="28"/>
          <w:szCs w:val="28"/>
          <w:lang w:eastAsia="en-US"/>
        </w:rPr>
        <w:t>а, проводилась следующая работа.</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Информирование населения о негативных последствиях нелегальной зан</w:t>
      </w:r>
      <w:r w:rsidRPr="00945F12">
        <w:rPr>
          <w:rFonts w:eastAsia="Calibri"/>
          <w:sz w:val="28"/>
          <w:szCs w:val="28"/>
          <w:lang w:eastAsia="en-US"/>
        </w:rPr>
        <w:t>я</w:t>
      </w:r>
      <w:r w:rsidRPr="00945F12">
        <w:rPr>
          <w:rFonts w:eastAsia="Calibri"/>
          <w:sz w:val="28"/>
          <w:szCs w:val="28"/>
          <w:lang w:eastAsia="en-US"/>
        </w:rPr>
        <w:t>тости и получения заработной платы в «конвертах» осуществляется путем обр</w:t>
      </w:r>
      <w:r w:rsidRPr="00945F12">
        <w:rPr>
          <w:rFonts w:eastAsia="Calibri"/>
          <w:sz w:val="28"/>
          <w:szCs w:val="28"/>
          <w:lang w:eastAsia="en-US"/>
        </w:rPr>
        <w:t>а</w:t>
      </w:r>
      <w:r w:rsidRPr="00945F12">
        <w:rPr>
          <w:rFonts w:eastAsia="Calibri"/>
          <w:sz w:val="28"/>
          <w:szCs w:val="28"/>
          <w:lang w:eastAsia="en-US"/>
        </w:rPr>
        <w:t xml:space="preserve">щения граждан по телефону горячей линии и </w:t>
      </w:r>
      <w:r w:rsidR="00FB35DD" w:rsidRPr="00945F12">
        <w:rPr>
          <w:rFonts w:eastAsia="Calibri"/>
          <w:sz w:val="28"/>
          <w:szCs w:val="28"/>
          <w:lang w:eastAsia="en-US"/>
        </w:rPr>
        <w:t>сеть</w:t>
      </w:r>
      <w:r w:rsidRPr="00945F12">
        <w:rPr>
          <w:rFonts w:eastAsia="Calibri"/>
          <w:sz w:val="28"/>
          <w:szCs w:val="28"/>
          <w:lang w:eastAsia="en-US"/>
        </w:rPr>
        <w:t xml:space="preserve"> </w:t>
      </w:r>
      <w:r w:rsidR="00FB35DD" w:rsidRPr="00945F12">
        <w:rPr>
          <w:rFonts w:eastAsia="Calibri"/>
          <w:sz w:val="28"/>
          <w:szCs w:val="28"/>
          <w:lang w:eastAsia="en-US"/>
        </w:rPr>
        <w:t>«</w:t>
      </w:r>
      <w:r w:rsidRPr="00945F12">
        <w:rPr>
          <w:rFonts w:eastAsia="Calibri"/>
          <w:sz w:val="28"/>
          <w:szCs w:val="28"/>
          <w:lang w:eastAsia="en-US"/>
        </w:rPr>
        <w:t>Интернет</w:t>
      </w:r>
      <w:r w:rsidR="00FB35DD" w:rsidRPr="00945F12">
        <w:rPr>
          <w:rFonts w:eastAsia="Calibri"/>
          <w:sz w:val="28"/>
          <w:szCs w:val="28"/>
          <w:lang w:eastAsia="en-US"/>
        </w:rPr>
        <w:t>»</w:t>
      </w:r>
      <w:r w:rsidRPr="00945F12">
        <w:rPr>
          <w:rFonts w:eastAsia="Calibri"/>
          <w:sz w:val="28"/>
          <w:szCs w:val="28"/>
          <w:lang w:eastAsia="en-US"/>
        </w:rPr>
        <w:t>. На официальном сайте города создан специальный информационный блок «Гражданам – о неоф</w:t>
      </w:r>
      <w:r w:rsidRPr="00945F12">
        <w:rPr>
          <w:rFonts w:eastAsia="Calibri"/>
          <w:sz w:val="28"/>
          <w:szCs w:val="28"/>
          <w:lang w:eastAsia="en-US"/>
        </w:rPr>
        <w:t>и</w:t>
      </w:r>
      <w:r w:rsidRPr="00945F12">
        <w:rPr>
          <w:rFonts w:eastAsia="Calibri"/>
          <w:sz w:val="28"/>
          <w:szCs w:val="28"/>
          <w:lang w:eastAsia="en-US"/>
        </w:rPr>
        <w:t>циальной занятости», в котором размещены информационные материалы, объя</w:t>
      </w:r>
      <w:r w:rsidRPr="00945F12">
        <w:rPr>
          <w:rFonts w:eastAsia="Calibri"/>
          <w:sz w:val="28"/>
          <w:szCs w:val="28"/>
          <w:lang w:eastAsia="en-US"/>
        </w:rPr>
        <w:t>в</w:t>
      </w:r>
      <w:r w:rsidRPr="00945F12">
        <w:rPr>
          <w:rFonts w:eastAsia="Calibri"/>
          <w:sz w:val="28"/>
          <w:szCs w:val="28"/>
          <w:lang w:eastAsia="en-US"/>
        </w:rPr>
        <w:t>ления, макеты трудовых договоров, памятка пошаговых действий для тех, кому заработная плата выплачивается «в конвертах», контактные данные для обращ</w:t>
      </w:r>
      <w:r w:rsidRPr="00945F12">
        <w:rPr>
          <w:rFonts w:eastAsia="Calibri"/>
          <w:sz w:val="28"/>
          <w:szCs w:val="28"/>
          <w:lang w:eastAsia="en-US"/>
        </w:rPr>
        <w:t>е</w:t>
      </w:r>
      <w:r w:rsidRPr="00945F12">
        <w:rPr>
          <w:rFonts w:eastAsia="Calibri"/>
          <w:sz w:val="28"/>
          <w:szCs w:val="28"/>
          <w:lang w:eastAsia="en-US"/>
        </w:rPr>
        <w:t>ний по вопросам нарушения трудового законодательства в части невыплаты зар</w:t>
      </w:r>
      <w:r w:rsidRPr="00945F12">
        <w:rPr>
          <w:rFonts w:eastAsia="Calibri"/>
          <w:sz w:val="28"/>
          <w:szCs w:val="28"/>
          <w:lang w:eastAsia="en-US"/>
        </w:rPr>
        <w:t>а</w:t>
      </w:r>
      <w:r w:rsidRPr="00945F12">
        <w:rPr>
          <w:rFonts w:eastAsia="Calibri"/>
          <w:sz w:val="28"/>
          <w:szCs w:val="28"/>
          <w:lang w:eastAsia="en-US"/>
        </w:rPr>
        <w:t xml:space="preserve">ботной платы, а также  активная ссылка «Онлайнинспекция.рф». Работает горячая линия по вопросам легализации заработной платы и трудовых отношений. В 2016 году поступило 77 обращений граждан.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результате межведомственного взаимодействия мэрии города Новосиби</w:t>
      </w:r>
      <w:r w:rsidRPr="00945F12">
        <w:rPr>
          <w:rFonts w:eastAsia="Calibri"/>
          <w:sz w:val="28"/>
          <w:szCs w:val="28"/>
          <w:lang w:eastAsia="en-US"/>
        </w:rPr>
        <w:t>р</w:t>
      </w:r>
      <w:r w:rsidRPr="00945F12">
        <w:rPr>
          <w:rFonts w:eastAsia="Calibri"/>
          <w:sz w:val="28"/>
          <w:szCs w:val="28"/>
          <w:lang w:eastAsia="en-US"/>
        </w:rPr>
        <w:t>ска, Управления Федеральной налоговой службы России по Новосибирской о</w:t>
      </w:r>
      <w:r w:rsidRPr="00945F12">
        <w:rPr>
          <w:rFonts w:eastAsia="Calibri"/>
          <w:sz w:val="28"/>
          <w:szCs w:val="28"/>
          <w:lang w:eastAsia="en-US"/>
        </w:rPr>
        <w:t>б</w:t>
      </w:r>
      <w:r w:rsidRPr="00945F12">
        <w:rPr>
          <w:rFonts w:eastAsia="Calibri"/>
          <w:sz w:val="28"/>
          <w:szCs w:val="28"/>
          <w:lang w:eastAsia="en-US"/>
        </w:rPr>
        <w:t xml:space="preserve">ласти, Отделения Пенсионного фонда Российской Федерации (государственного учреждения) по Новосибирской области, государственного учреждения </w:t>
      </w:r>
      <w:r w:rsidR="0024129D" w:rsidRPr="00945F12">
        <w:rPr>
          <w:rFonts w:eastAsia="Calibri"/>
          <w:sz w:val="28"/>
          <w:szCs w:val="28"/>
          <w:lang w:eastAsia="en-US"/>
        </w:rPr>
        <w:t>–</w:t>
      </w:r>
      <w:r w:rsidRPr="00945F12">
        <w:rPr>
          <w:rFonts w:eastAsia="Calibri"/>
          <w:sz w:val="28"/>
          <w:szCs w:val="28"/>
          <w:lang w:eastAsia="en-US"/>
        </w:rPr>
        <w:t xml:space="preserve"> Новос</w:t>
      </w:r>
      <w:r w:rsidRPr="00945F12">
        <w:rPr>
          <w:rFonts w:eastAsia="Calibri"/>
          <w:sz w:val="28"/>
          <w:szCs w:val="28"/>
          <w:lang w:eastAsia="en-US"/>
        </w:rPr>
        <w:t>и</w:t>
      </w:r>
      <w:r w:rsidRPr="00945F12">
        <w:rPr>
          <w:rFonts w:eastAsia="Calibri"/>
          <w:sz w:val="28"/>
          <w:szCs w:val="28"/>
          <w:lang w:eastAsia="en-US"/>
        </w:rPr>
        <w:t>бирского регионального отделения Фонда социального страхования Российской Федерации, ГКУ Центра занятости населения города Новосибирска удалось лег</w:t>
      </w:r>
      <w:r w:rsidRPr="00945F12">
        <w:rPr>
          <w:rFonts w:eastAsia="Calibri"/>
          <w:sz w:val="28"/>
          <w:szCs w:val="28"/>
          <w:lang w:eastAsia="en-US"/>
        </w:rPr>
        <w:t>а</w:t>
      </w:r>
      <w:r w:rsidRPr="00945F12">
        <w:rPr>
          <w:rFonts w:eastAsia="Calibri"/>
          <w:sz w:val="28"/>
          <w:szCs w:val="28"/>
          <w:lang w:eastAsia="en-US"/>
        </w:rPr>
        <w:t xml:space="preserve">лизовать трудовые отношения с 37810 работниками.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целях понуждения работодателей к соблюдению трудового законодател</w:t>
      </w:r>
      <w:r w:rsidRPr="00945F12">
        <w:rPr>
          <w:rFonts w:eastAsia="Calibri"/>
          <w:sz w:val="28"/>
          <w:szCs w:val="28"/>
          <w:lang w:eastAsia="en-US"/>
        </w:rPr>
        <w:t>ь</w:t>
      </w:r>
      <w:r w:rsidRPr="00945F12">
        <w:rPr>
          <w:rFonts w:eastAsia="Calibri"/>
          <w:sz w:val="28"/>
          <w:szCs w:val="28"/>
          <w:lang w:eastAsia="en-US"/>
        </w:rPr>
        <w:t xml:space="preserve">ства в прокуратуру </w:t>
      </w:r>
      <w:r w:rsidR="008F322B" w:rsidRPr="00945F12">
        <w:rPr>
          <w:rFonts w:eastAsia="Calibri"/>
          <w:sz w:val="28"/>
          <w:szCs w:val="28"/>
          <w:lang w:eastAsia="en-US"/>
        </w:rPr>
        <w:t xml:space="preserve">города Новосибирска </w:t>
      </w:r>
      <w:r w:rsidRPr="00945F12">
        <w:rPr>
          <w:rFonts w:eastAsia="Calibri"/>
          <w:sz w:val="28"/>
          <w:szCs w:val="28"/>
          <w:lang w:eastAsia="en-US"/>
        </w:rPr>
        <w:t>направлена информация по 147 фактам нарушений работодателями положений трудового законодательства и положений Регионального соглашения о минимальной заработной плате в Новосибирской области, из них 18 – по легализации трудовых отношений.</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В Государственную инспекцию труда в Новосибирской области  передана </w:t>
      </w:r>
      <w:r w:rsidRPr="00945F12">
        <w:rPr>
          <w:rFonts w:eastAsia="Calibri"/>
          <w:sz w:val="28"/>
          <w:szCs w:val="28"/>
          <w:lang w:eastAsia="en-US"/>
        </w:rPr>
        <w:lastRenderedPageBreak/>
        <w:t xml:space="preserve">информация относительно 15 фактов нарушения трудового законодательства, в том числе </w:t>
      </w:r>
      <w:r w:rsidR="0024129D" w:rsidRPr="00945F12">
        <w:rPr>
          <w:rFonts w:eastAsia="Calibri"/>
          <w:sz w:val="28"/>
          <w:szCs w:val="28"/>
          <w:lang w:eastAsia="en-US"/>
        </w:rPr>
        <w:t xml:space="preserve">5 – </w:t>
      </w:r>
      <w:r w:rsidRPr="00945F12">
        <w:rPr>
          <w:rFonts w:eastAsia="Calibri"/>
          <w:sz w:val="28"/>
          <w:szCs w:val="28"/>
          <w:lang w:eastAsia="en-US"/>
        </w:rPr>
        <w:t xml:space="preserve">по </w:t>
      </w:r>
      <w:r w:rsidR="0024129D" w:rsidRPr="00945F12">
        <w:rPr>
          <w:rFonts w:eastAsia="Calibri"/>
          <w:sz w:val="28"/>
          <w:szCs w:val="28"/>
          <w:lang w:eastAsia="en-US"/>
        </w:rPr>
        <w:t>легализации трудовых отношений</w:t>
      </w:r>
      <w:r w:rsidRPr="00945F12">
        <w:rPr>
          <w:rFonts w:eastAsia="Calibri"/>
          <w:sz w:val="28"/>
          <w:szCs w:val="28"/>
          <w:lang w:eastAsia="en-US"/>
        </w:rPr>
        <w:t xml:space="preserve">. </w:t>
      </w:r>
    </w:p>
    <w:p w:rsidR="000C7585" w:rsidRPr="00945F12" w:rsidRDefault="000C7585" w:rsidP="00550395">
      <w:pPr>
        <w:widowControl w:val="0"/>
        <w:spacing w:line="245" w:lineRule="auto"/>
        <w:ind w:firstLine="709"/>
        <w:jc w:val="both"/>
        <w:rPr>
          <w:i/>
          <w:sz w:val="28"/>
          <w:szCs w:val="28"/>
        </w:rPr>
      </w:pPr>
      <w:r w:rsidRPr="00945F12">
        <w:rPr>
          <w:i/>
          <w:sz w:val="28"/>
          <w:szCs w:val="28"/>
        </w:rPr>
        <w:t>4.17.12. Задача: развитие системы социального партнерства в городе Н</w:t>
      </w:r>
      <w:r w:rsidRPr="00945F12">
        <w:rPr>
          <w:i/>
          <w:sz w:val="28"/>
          <w:szCs w:val="28"/>
        </w:rPr>
        <w:t>о</w:t>
      </w:r>
      <w:r w:rsidRPr="00945F12">
        <w:rPr>
          <w:i/>
          <w:sz w:val="28"/>
          <w:szCs w:val="28"/>
        </w:rPr>
        <w:t>восибирске.</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целях развития коллективно-договорного регулирования, активизирована работа с организациями внебюджетного сектора по заключению коллективных договоров и продлению тех договоров, срок действия которых истекает. В 2016 году сделано  более 170 соответствующих запросов в организации города. Около 50</w:t>
      </w:r>
      <w:r w:rsidR="00E924BA" w:rsidRPr="00945F12">
        <w:rPr>
          <w:rFonts w:eastAsia="Calibri"/>
          <w:sz w:val="28"/>
          <w:szCs w:val="28"/>
          <w:lang w:eastAsia="en-US"/>
        </w:rPr>
        <w:t> </w:t>
      </w:r>
      <w:r w:rsidRPr="00945F12">
        <w:rPr>
          <w:rFonts w:eastAsia="Calibri"/>
          <w:sz w:val="28"/>
          <w:szCs w:val="28"/>
          <w:lang w:eastAsia="en-US"/>
        </w:rPr>
        <w:t xml:space="preserve">% организаций перезаключили коллективные договоры, заключили впервые коллективные договоры 6 организаций.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По состоянию на </w:t>
      </w:r>
      <w:r w:rsidR="00E924BA" w:rsidRPr="00945F12">
        <w:rPr>
          <w:rFonts w:eastAsia="Calibri"/>
          <w:sz w:val="28"/>
          <w:szCs w:val="28"/>
          <w:lang w:eastAsia="en-US"/>
        </w:rPr>
        <w:t>0</w:t>
      </w:r>
      <w:r w:rsidRPr="00945F12">
        <w:rPr>
          <w:rFonts w:eastAsia="Calibri"/>
          <w:sz w:val="28"/>
          <w:szCs w:val="28"/>
          <w:lang w:eastAsia="en-US"/>
        </w:rPr>
        <w:t>1</w:t>
      </w:r>
      <w:r w:rsidR="00E924BA" w:rsidRPr="00945F12">
        <w:rPr>
          <w:rFonts w:eastAsia="Calibri"/>
          <w:sz w:val="28"/>
          <w:szCs w:val="28"/>
          <w:lang w:eastAsia="en-US"/>
        </w:rPr>
        <w:t>.01.</w:t>
      </w:r>
      <w:r w:rsidRPr="00945F12">
        <w:rPr>
          <w:rFonts w:eastAsia="Calibri"/>
          <w:sz w:val="28"/>
          <w:szCs w:val="28"/>
          <w:lang w:eastAsia="en-US"/>
        </w:rPr>
        <w:t>2017 в городе Новосибирске действует</w:t>
      </w:r>
      <w:r w:rsidR="00177D4B" w:rsidRPr="00945F12">
        <w:rPr>
          <w:rFonts w:eastAsia="Calibri"/>
          <w:sz w:val="28"/>
          <w:szCs w:val="28"/>
          <w:lang w:eastAsia="en-US"/>
        </w:rPr>
        <w:t>:</w:t>
      </w:r>
      <w:r w:rsidRPr="00945F12">
        <w:rPr>
          <w:rFonts w:eastAsia="Calibri"/>
          <w:sz w:val="28"/>
          <w:szCs w:val="28"/>
          <w:lang w:eastAsia="en-US"/>
        </w:rPr>
        <w:t xml:space="preserve"> 1359 колле</w:t>
      </w:r>
      <w:r w:rsidRPr="00945F12">
        <w:rPr>
          <w:rFonts w:eastAsia="Calibri"/>
          <w:sz w:val="28"/>
          <w:szCs w:val="28"/>
          <w:lang w:eastAsia="en-US"/>
        </w:rPr>
        <w:t>к</w:t>
      </w:r>
      <w:r w:rsidRPr="00945F12">
        <w:rPr>
          <w:rFonts w:eastAsia="Calibri"/>
          <w:sz w:val="28"/>
          <w:szCs w:val="28"/>
          <w:lang w:eastAsia="en-US"/>
        </w:rPr>
        <w:t>тивных договоров</w:t>
      </w:r>
      <w:r w:rsidR="00177D4B" w:rsidRPr="00945F12">
        <w:rPr>
          <w:rFonts w:eastAsia="Calibri"/>
          <w:sz w:val="28"/>
          <w:szCs w:val="28"/>
          <w:lang w:eastAsia="en-US"/>
        </w:rPr>
        <w:t>,</w:t>
      </w:r>
      <w:r w:rsidRPr="00945F12">
        <w:rPr>
          <w:rFonts w:eastAsia="Calibri"/>
          <w:sz w:val="28"/>
          <w:szCs w:val="28"/>
          <w:lang w:eastAsia="en-US"/>
        </w:rPr>
        <w:t xml:space="preserve"> </w:t>
      </w:r>
      <w:r w:rsidR="00177D4B" w:rsidRPr="00945F12">
        <w:rPr>
          <w:rFonts w:eastAsia="Calibri"/>
          <w:sz w:val="28"/>
          <w:szCs w:val="28"/>
          <w:lang w:eastAsia="en-US"/>
        </w:rPr>
        <w:t>действие которых р</w:t>
      </w:r>
      <w:r w:rsidRPr="00945F12">
        <w:rPr>
          <w:rFonts w:eastAsia="Calibri"/>
          <w:sz w:val="28"/>
          <w:szCs w:val="28"/>
          <w:lang w:eastAsia="en-US"/>
        </w:rPr>
        <w:t>аспространяется на 304,7 тыс. человек или 75,6 % от среднесписочной численности работников крупных и средних предпр</w:t>
      </w:r>
      <w:r w:rsidRPr="00945F12">
        <w:rPr>
          <w:rFonts w:eastAsia="Calibri"/>
          <w:sz w:val="28"/>
          <w:szCs w:val="28"/>
          <w:lang w:eastAsia="en-US"/>
        </w:rPr>
        <w:t>и</w:t>
      </w:r>
      <w:r w:rsidRPr="00945F12">
        <w:rPr>
          <w:rFonts w:eastAsia="Calibri"/>
          <w:sz w:val="28"/>
          <w:szCs w:val="28"/>
          <w:lang w:eastAsia="en-US"/>
        </w:rPr>
        <w:t>ятий города (на 01.01.2016 – 73,4</w:t>
      </w:r>
      <w:r w:rsidR="00E924BA" w:rsidRPr="00945F12">
        <w:rPr>
          <w:rFonts w:eastAsia="Calibri"/>
          <w:sz w:val="28"/>
          <w:szCs w:val="28"/>
          <w:lang w:eastAsia="en-US"/>
        </w:rPr>
        <w:t> </w:t>
      </w:r>
      <w:r w:rsidRPr="00945F12">
        <w:rPr>
          <w:rFonts w:eastAsia="Calibri"/>
          <w:sz w:val="28"/>
          <w:szCs w:val="28"/>
          <w:lang w:eastAsia="en-US"/>
        </w:rPr>
        <w:t>%)</w:t>
      </w:r>
      <w:r w:rsidR="00177D4B" w:rsidRPr="00945F12">
        <w:rPr>
          <w:rFonts w:eastAsia="Calibri"/>
          <w:sz w:val="28"/>
          <w:szCs w:val="28"/>
          <w:lang w:eastAsia="en-US"/>
        </w:rPr>
        <w:t xml:space="preserve">, </w:t>
      </w:r>
      <w:r w:rsidRPr="00945F12">
        <w:rPr>
          <w:rFonts w:eastAsia="Calibri"/>
          <w:sz w:val="28"/>
          <w:szCs w:val="28"/>
          <w:lang w:eastAsia="en-US"/>
        </w:rPr>
        <w:t>7 соглашений</w:t>
      </w:r>
      <w:r w:rsidR="00976D67" w:rsidRPr="00945F12">
        <w:rPr>
          <w:rFonts w:eastAsia="Calibri"/>
          <w:sz w:val="28"/>
          <w:szCs w:val="28"/>
          <w:lang w:eastAsia="en-US"/>
        </w:rPr>
        <w:t xml:space="preserve"> –</w:t>
      </w:r>
      <w:r w:rsidRPr="00945F12">
        <w:rPr>
          <w:rFonts w:eastAsia="Calibri"/>
          <w:sz w:val="28"/>
          <w:szCs w:val="28"/>
          <w:lang w:eastAsia="en-US"/>
        </w:rPr>
        <w:t xml:space="preserve"> Территориально</w:t>
      </w:r>
      <w:r w:rsidR="00976D67" w:rsidRPr="00945F12">
        <w:rPr>
          <w:rFonts w:eastAsia="Calibri"/>
          <w:sz w:val="28"/>
          <w:szCs w:val="28"/>
          <w:lang w:eastAsia="en-US"/>
        </w:rPr>
        <w:t xml:space="preserve">е </w:t>
      </w:r>
      <w:r w:rsidRPr="00945F12">
        <w:rPr>
          <w:rFonts w:eastAsia="Calibri"/>
          <w:sz w:val="28"/>
          <w:szCs w:val="28"/>
          <w:lang w:eastAsia="en-US"/>
        </w:rPr>
        <w:t>соглаш</w:t>
      </w:r>
      <w:r w:rsidRPr="00945F12">
        <w:rPr>
          <w:rFonts w:eastAsia="Calibri"/>
          <w:sz w:val="28"/>
          <w:szCs w:val="28"/>
          <w:lang w:eastAsia="en-US"/>
        </w:rPr>
        <w:t>е</w:t>
      </w:r>
      <w:r w:rsidRPr="00945F12">
        <w:rPr>
          <w:rFonts w:eastAsia="Calibri"/>
          <w:sz w:val="28"/>
          <w:szCs w:val="28"/>
          <w:lang w:eastAsia="en-US"/>
        </w:rPr>
        <w:t>ни</w:t>
      </w:r>
      <w:r w:rsidR="00976D67" w:rsidRPr="00945F12">
        <w:rPr>
          <w:rFonts w:eastAsia="Calibri"/>
          <w:sz w:val="28"/>
          <w:szCs w:val="28"/>
          <w:lang w:eastAsia="en-US"/>
        </w:rPr>
        <w:t>е</w:t>
      </w:r>
      <w:r w:rsidRPr="00945F12">
        <w:rPr>
          <w:rFonts w:eastAsia="Calibri"/>
          <w:sz w:val="28"/>
          <w:szCs w:val="28"/>
          <w:lang w:eastAsia="en-US"/>
        </w:rPr>
        <w:t xml:space="preserve"> между Федерацией профсоюзов Новосибирской области, Новосибирским Союзом руководителей предприятий и работодателей и мэрией города Новос</w:t>
      </w:r>
      <w:r w:rsidRPr="00945F12">
        <w:rPr>
          <w:rFonts w:eastAsia="Calibri"/>
          <w:sz w:val="28"/>
          <w:szCs w:val="28"/>
          <w:lang w:eastAsia="en-US"/>
        </w:rPr>
        <w:t>и</w:t>
      </w:r>
      <w:r w:rsidRPr="00945F12">
        <w:rPr>
          <w:rFonts w:eastAsia="Calibri"/>
          <w:sz w:val="28"/>
          <w:szCs w:val="28"/>
          <w:lang w:eastAsia="en-US"/>
        </w:rPr>
        <w:t>бирска</w:t>
      </w:r>
      <w:r w:rsidR="003D74DA" w:rsidRPr="00945F12">
        <w:rPr>
          <w:rFonts w:eastAsia="Calibri"/>
          <w:sz w:val="28"/>
          <w:szCs w:val="28"/>
          <w:lang w:eastAsia="en-US"/>
        </w:rPr>
        <w:t xml:space="preserve"> и</w:t>
      </w:r>
      <w:r w:rsidRPr="00945F12">
        <w:rPr>
          <w:rFonts w:eastAsia="Calibri"/>
          <w:sz w:val="28"/>
          <w:szCs w:val="28"/>
          <w:lang w:eastAsia="en-US"/>
        </w:rPr>
        <w:t xml:space="preserve"> 6 соглашений в сфере труда по отраслям</w:t>
      </w:r>
      <w:r w:rsidR="00976D67" w:rsidRPr="00945F12">
        <w:rPr>
          <w:rFonts w:eastAsia="Calibri"/>
          <w:sz w:val="28"/>
          <w:szCs w:val="28"/>
          <w:lang w:eastAsia="en-US"/>
        </w:rPr>
        <w:t xml:space="preserve"> (</w:t>
      </w:r>
      <w:r w:rsidRPr="00945F12">
        <w:rPr>
          <w:rFonts w:eastAsia="Calibri"/>
          <w:sz w:val="28"/>
          <w:szCs w:val="28"/>
          <w:lang w:eastAsia="en-US"/>
        </w:rPr>
        <w:t>социальная политика, образ</w:t>
      </w:r>
      <w:r w:rsidRPr="00945F12">
        <w:rPr>
          <w:rFonts w:eastAsia="Calibri"/>
          <w:sz w:val="28"/>
          <w:szCs w:val="28"/>
          <w:lang w:eastAsia="en-US"/>
        </w:rPr>
        <w:t>о</w:t>
      </w:r>
      <w:r w:rsidRPr="00945F12">
        <w:rPr>
          <w:rFonts w:eastAsia="Calibri"/>
          <w:sz w:val="28"/>
          <w:szCs w:val="28"/>
          <w:lang w:eastAsia="en-US"/>
        </w:rPr>
        <w:t>вание, жилищно-коммунальное хозяйство, культура, пассажирский транспорт</w:t>
      </w:r>
      <w:r w:rsidR="00976D67" w:rsidRPr="00945F12">
        <w:rPr>
          <w:rFonts w:eastAsia="Calibri"/>
          <w:sz w:val="28"/>
          <w:szCs w:val="28"/>
          <w:lang w:eastAsia="en-US"/>
        </w:rPr>
        <w:t>)</w:t>
      </w:r>
      <w:r w:rsidRPr="00945F12">
        <w:rPr>
          <w:rFonts w:eastAsia="Calibri"/>
          <w:sz w:val="28"/>
          <w:szCs w:val="28"/>
          <w:lang w:eastAsia="en-US"/>
        </w:rPr>
        <w:t>.</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В целях защиты трудовых прав работников ведется работа по проведению контрольных мероприятий по выполнению коллективных договоров.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течение года проведено 4 контрольных мероприятия с посещением пре</w:t>
      </w:r>
      <w:r w:rsidRPr="00945F12">
        <w:rPr>
          <w:rFonts w:eastAsia="Calibri"/>
          <w:sz w:val="28"/>
          <w:szCs w:val="28"/>
          <w:lang w:eastAsia="en-US"/>
        </w:rPr>
        <w:t>д</w:t>
      </w:r>
      <w:r w:rsidRPr="00945F12">
        <w:rPr>
          <w:rFonts w:eastAsia="Calibri"/>
          <w:sz w:val="28"/>
          <w:szCs w:val="28"/>
          <w:lang w:eastAsia="en-US"/>
        </w:rPr>
        <w:t>приятий. Направлено 77 запросов по выполнению организациями условий ко</w:t>
      </w:r>
      <w:r w:rsidRPr="00945F12">
        <w:rPr>
          <w:rFonts w:eastAsia="Calibri"/>
          <w:sz w:val="28"/>
          <w:szCs w:val="28"/>
          <w:lang w:eastAsia="en-US"/>
        </w:rPr>
        <w:t>л</w:t>
      </w:r>
      <w:r w:rsidRPr="00945F12">
        <w:rPr>
          <w:rFonts w:eastAsia="Calibri"/>
          <w:sz w:val="28"/>
          <w:szCs w:val="28"/>
          <w:lang w:eastAsia="en-US"/>
        </w:rPr>
        <w:t>лективных договоров, получен</w:t>
      </w:r>
      <w:r w:rsidR="00337A60" w:rsidRPr="00945F12">
        <w:rPr>
          <w:rFonts w:eastAsia="Calibri"/>
          <w:sz w:val="28"/>
          <w:szCs w:val="28"/>
          <w:lang w:eastAsia="en-US"/>
        </w:rPr>
        <w:t>о</w:t>
      </w:r>
      <w:r w:rsidRPr="00945F12">
        <w:rPr>
          <w:rFonts w:eastAsia="Calibri"/>
          <w:sz w:val="28"/>
          <w:szCs w:val="28"/>
          <w:lang w:eastAsia="en-US"/>
        </w:rPr>
        <w:t xml:space="preserve"> 63 </w:t>
      </w:r>
      <w:r w:rsidR="00AD5F05" w:rsidRPr="00945F12">
        <w:rPr>
          <w:rFonts w:eastAsia="Calibri"/>
          <w:sz w:val="28"/>
          <w:szCs w:val="28"/>
          <w:lang w:eastAsia="en-US"/>
        </w:rPr>
        <w:t>ответа</w:t>
      </w:r>
      <w:r w:rsidR="00337A60" w:rsidRPr="00945F12">
        <w:rPr>
          <w:rFonts w:eastAsia="Calibri"/>
          <w:sz w:val="28"/>
          <w:szCs w:val="28"/>
          <w:lang w:eastAsia="en-US"/>
        </w:rPr>
        <w:t xml:space="preserve"> от организаций</w:t>
      </w:r>
      <w:r w:rsidRPr="00945F12">
        <w:rPr>
          <w:rFonts w:eastAsia="Calibri"/>
          <w:sz w:val="28"/>
          <w:szCs w:val="28"/>
          <w:lang w:eastAsia="en-US"/>
        </w:rPr>
        <w:t>, по двум из них выя</w:t>
      </w:r>
      <w:r w:rsidRPr="00945F12">
        <w:rPr>
          <w:rFonts w:eastAsia="Calibri"/>
          <w:sz w:val="28"/>
          <w:szCs w:val="28"/>
          <w:lang w:eastAsia="en-US"/>
        </w:rPr>
        <w:t>в</w:t>
      </w:r>
      <w:r w:rsidRPr="00945F12">
        <w:rPr>
          <w:rFonts w:eastAsia="Calibri"/>
          <w:sz w:val="28"/>
          <w:szCs w:val="28"/>
          <w:lang w:eastAsia="en-US"/>
        </w:rPr>
        <w:t>лены нарушения требований Трудового кодекса Р</w:t>
      </w:r>
      <w:r w:rsidR="003D74DA" w:rsidRPr="00945F12">
        <w:rPr>
          <w:rFonts w:eastAsia="Calibri"/>
          <w:sz w:val="28"/>
          <w:szCs w:val="28"/>
          <w:lang w:eastAsia="en-US"/>
        </w:rPr>
        <w:t xml:space="preserve">оссийской </w:t>
      </w:r>
      <w:r w:rsidRPr="00945F12">
        <w:rPr>
          <w:rFonts w:eastAsia="Calibri"/>
          <w:sz w:val="28"/>
          <w:szCs w:val="28"/>
          <w:lang w:eastAsia="en-US"/>
        </w:rPr>
        <w:t>Ф</w:t>
      </w:r>
      <w:r w:rsidR="003D74DA" w:rsidRPr="00945F12">
        <w:rPr>
          <w:rFonts w:eastAsia="Calibri"/>
          <w:sz w:val="28"/>
          <w:szCs w:val="28"/>
          <w:lang w:eastAsia="en-US"/>
        </w:rPr>
        <w:t>едерации</w:t>
      </w:r>
      <w:r w:rsidRPr="00945F12">
        <w:rPr>
          <w:rFonts w:eastAsia="Calibri"/>
          <w:sz w:val="28"/>
          <w:szCs w:val="28"/>
          <w:lang w:eastAsia="en-US"/>
        </w:rPr>
        <w:t xml:space="preserve">. </w:t>
      </w:r>
      <w:r w:rsidR="003D74DA" w:rsidRPr="00945F12">
        <w:rPr>
          <w:rFonts w:eastAsia="Calibri"/>
          <w:sz w:val="28"/>
          <w:szCs w:val="28"/>
          <w:lang w:eastAsia="en-US"/>
        </w:rPr>
        <w:t>В р</w:t>
      </w:r>
      <w:r w:rsidR="003D74DA" w:rsidRPr="00945F12">
        <w:rPr>
          <w:rFonts w:eastAsia="Calibri"/>
          <w:sz w:val="28"/>
          <w:szCs w:val="28"/>
          <w:lang w:eastAsia="en-US"/>
        </w:rPr>
        <w:t>е</w:t>
      </w:r>
      <w:r w:rsidR="003D74DA" w:rsidRPr="00945F12">
        <w:rPr>
          <w:rFonts w:eastAsia="Calibri"/>
          <w:sz w:val="28"/>
          <w:szCs w:val="28"/>
          <w:lang w:eastAsia="en-US"/>
        </w:rPr>
        <w:t>зультате проведенных работ</w:t>
      </w:r>
      <w:r w:rsidRPr="00945F12">
        <w:rPr>
          <w:rFonts w:eastAsia="Calibri"/>
          <w:sz w:val="28"/>
          <w:szCs w:val="28"/>
          <w:lang w:eastAsia="en-US"/>
        </w:rPr>
        <w:t xml:space="preserve"> условия коллективных договоров приведены в соо</w:t>
      </w:r>
      <w:r w:rsidRPr="00945F12">
        <w:rPr>
          <w:rFonts w:eastAsia="Calibri"/>
          <w:sz w:val="28"/>
          <w:szCs w:val="28"/>
          <w:lang w:eastAsia="en-US"/>
        </w:rPr>
        <w:t>т</w:t>
      </w:r>
      <w:r w:rsidRPr="00945F12">
        <w:rPr>
          <w:rFonts w:eastAsia="Calibri"/>
          <w:sz w:val="28"/>
          <w:szCs w:val="28"/>
          <w:lang w:eastAsia="en-US"/>
        </w:rPr>
        <w:t xml:space="preserve">ветствие с законодательством. </w:t>
      </w:r>
    </w:p>
    <w:p w:rsidR="00C7205D" w:rsidRPr="00945F12" w:rsidRDefault="003D74DA"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целях информационной поддержки коллективно-договорного регулир</w:t>
      </w:r>
      <w:r w:rsidRPr="00945F12">
        <w:rPr>
          <w:rFonts w:eastAsia="Calibri"/>
          <w:sz w:val="28"/>
          <w:szCs w:val="28"/>
          <w:lang w:eastAsia="en-US"/>
        </w:rPr>
        <w:t>о</w:t>
      </w:r>
      <w:r w:rsidRPr="00945F12">
        <w:rPr>
          <w:rFonts w:eastAsia="Calibri"/>
          <w:sz w:val="28"/>
          <w:szCs w:val="28"/>
          <w:lang w:eastAsia="en-US"/>
        </w:rPr>
        <w:t xml:space="preserve">вания </w:t>
      </w:r>
      <w:r w:rsidR="00C7205D" w:rsidRPr="00945F12">
        <w:rPr>
          <w:rFonts w:eastAsia="Calibri"/>
          <w:sz w:val="28"/>
          <w:szCs w:val="28"/>
          <w:lang w:eastAsia="en-US"/>
        </w:rPr>
        <w:t>на  официальном сайте города Новосибирска</w:t>
      </w:r>
      <w:r w:rsidRPr="00945F12">
        <w:rPr>
          <w:rFonts w:eastAsia="Calibri"/>
          <w:sz w:val="28"/>
          <w:szCs w:val="28"/>
          <w:lang w:eastAsia="en-US"/>
        </w:rPr>
        <w:t xml:space="preserve"> размещены методические рекомендации по порядку разработки и заключения коллективных договоров, макет коллективного договора.</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По состоянию на 31</w:t>
      </w:r>
      <w:r w:rsidR="003D74DA" w:rsidRPr="00945F12">
        <w:rPr>
          <w:rFonts w:eastAsia="Calibri"/>
          <w:sz w:val="28"/>
          <w:szCs w:val="28"/>
          <w:lang w:eastAsia="en-US"/>
        </w:rPr>
        <w:t>.12.</w:t>
      </w:r>
      <w:r w:rsidRPr="00945F12">
        <w:rPr>
          <w:rFonts w:eastAsia="Calibri"/>
          <w:sz w:val="28"/>
          <w:szCs w:val="28"/>
          <w:lang w:eastAsia="en-US"/>
        </w:rPr>
        <w:t xml:space="preserve">2016 специальная оценка условий труда (аттестация рабочих мест по условиям труда) проведена на 39843 рабочих местах </w:t>
      </w:r>
      <w:r w:rsidR="00402772" w:rsidRPr="00945F12">
        <w:rPr>
          <w:rFonts w:eastAsia="Calibri"/>
          <w:sz w:val="28"/>
          <w:szCs w:val="28"/>
          <w:lang w:eastAsia="en-US"/>
        </w:rPr>
        <w:t>МУ</w:t>
      </w:r>
      <w:r w:rsidRPr="00945F12">
        <w:rPr>
          <w:rFonts w:eastAsia="Calibri"/>
          <w:sz w:val="28"/>
          <w:szCs w:val="28"/>
          <w:lang w:eastAsia="en-US"/>
        </w:rPr>
        <w:t xml:space="preserve"> (87,</w:t>
      </w:r>
      <w:r w:rsidR="00402772" w:rsidRPr="00945F12">
        <w:rPr>
          <w:rFonts w:eastAsia="Calibri"/>
          <w:sz w:val="28"/>
          <w:szCs w:val="28"/>
          <w:lang w:eastAsia="en-US"/>
        </w:rPr>
        <w:t>3</w:t>
      </w:r>
      <w:r w:rsidR="00E924BA" w:rsidRPr="00945F12">
        <w:rPr>
          <w:rFonts w:eastAsia="Calibri"/>
          <w:sz w:val="28"/>
          <w:szCs w:val="28"/>
          <w:lang w:eastAsia="en-US"/>
        </w:rPr>
        <w:t> </w:t>
      </w:r>
      <w:r w:rsidRPr="00945F12">
        <w:rPr>
          <w:rFonts w:eastAsia="Calibri"/>
          <w:sz w:val="28"/>
          <w:szCs w:val="28"/>
          <w:lang w:eastAsia="en-US"/>
        </w:rPr>
        <w:t>% от общего числа рабочих мест), в том числе:</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17834 </w:t>
      </w:r>
      <w:r w:rsidR="00E924BA" w:rsidRPr="00945F12">
        <w:rPr>
          <w:rFonts w:eastAsia="Calibri"/>
          <w:sz w:val="28"/>
          <w:szCs w:val="28"/>
          <w:lang w:eastAsia="en-US"/>
        </w:rPr>
        <w:t>–</w:t>
      </w:r>
      <w:r w:rsidRPr="00945F12">
        <w:rPr>
          <w:rFonts w:eastAsia="Calibri"/>
          <w:sz w:val="28"/>
          <w:szCs w:val="28"/>
          <w:lang w:eastAsia="en-US"/>
        </w:rPr>
        <w:t xml:space="preserve"> аттестация рабочих мест (39,</w:t>
      </w:r>
      <w:r w:rsidR="00C83B47" w:rsidRPr="00945F12">
        <w:rPr>
          <w:rFonts w:eastAsia="Calibri"/>
          <w:sz w:val="28"/>
          <w:szCs w:val="28"/>
          <w:lang w:eastAsia="en-US"/>
        </w:rPr>
        <w:t>1</w:t>
      </w:r>
      <w:r w:rsidRPr="00945F12">
        <w:rPr>
          <w:rFonts w:eastAsia="Calibri"/>
          <w:sz w:val="28"/>
          <w:szCs w:val="28"/>
          <w:lang w:eastAsia="en-US"/>
        </w:rPr>
        <w:t xml:space="preserve">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22009 </w:t>
      </w:r>
      <w:r w:rsidR="00E924BA" w:rsidRPr="00945F12">
        <w:rPr>
          <w:rFonts w:eastAsia="Calibri"/>
          <w:sz w:val="28"/>
          <w:szCs w:val="28"/>
          <w:lang w:eastAsia="en-US"/>
        </w:rPr>
        <w:t>–</w:t>
      </w:r>
      <w:r w:rsidRPr="00945F12">
        <w:rPr>
          <w:rFonts w:eastAsia="Calibri"/>
          <w:sz w:val="28"/>
          <w:szCs w:val="28"/>
          <w:lang w:eastAsia="en-US"/>
        </w:rPr>
        <w:t xml:space="preserve"> специальная оценка условий труда  (48,2 %).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Мероприятиями по улучшению условий и охраны труда охвачено 45987 р</w:t>
      </w:r>
      <w:r w:rsidRPr="00945F12">
        <w:rPr>
          <w:rFonts w:eastAsia="Calibri"/>
          <w:sz w:val="28"/>
          <w:szCs w:val="28"/>
          <w:lang w:eastAsia="en-US"/>
        </w:rPr>
        <w:t>а</w:t>
      </w:r>
      <w:r w:rsidRPr="00945F12">
        <w:rPr>
          <w:rFonts w:eastAsia="Calibri"/>
          <w:sz w:val="28"/>
          <w:szCs w:val="28"/>
          <w:lang w:eastAsia="en-US"/>
        </w:rPr>
        <w:t xml:space="preserve">ботников  </w:t>
      </w:r>
      <w:r w:rsidR="00C83B47" w:rsidRPr="00945F12">
        <w:rPr>
          <w:rFonts w:eastAsia="Calibri"/>
          <w:sz w:val="28"/>
          <w:szCs w:val="28"/>
          <w:lang w:eastAsia="en-US"/>
        </w:rPr>
        <w:t>МУ</w:t>
      </w:r>
      <w:r w:rsidRPr="00945F12">
        <w:rPr>
          <w:rFonts w:eastAsia="Calibri"/>
          <w:sz w:val="28"/>
          <w:szCs w:val="28"/>
          <w:lang w:eastAsia="en-US"/>
        </w:rPr>
        <w:t xml:space="preserve"> (90,1 %).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Из 687 </w:t>
      </w:r>
      <w:r w:rsidR="00966682" w:rsidRPr="00945F12">
        <w:rPr>
          <w:rFonts w:eastAsia="Calibri"/>
          <w:sz w:val="28"/>
          <w:szCs w:val="28"/>
          <w:lang w:eastAsia="en-US"/>
        </w:rPr>
        <w:t>МУ</w:t>
      </w:r>
      <w:r w:rsidRPr="00945F12">
        <w:rPr>
          <w:rFonts w:eastAsia="Calibri"/>
          <w:sz w:val="28"/>
          <w:szCs w:val="28"/>
          <w:lang w:eastAsia="en-US"/>
        </w:rPr>
        <w:t xml:space="preserve"> города Новосибирска специальная оценка условий труда (атт</w:t>
      </w:r>
      <w:r w:rsidRPr="00945F12">
        <w:rPr>
          <w:rFonts w:eastAsia="Calibri"/>
          <w:sz w:val="28"/>
          <w:szCs w:val="28"/>
          <w:lang w:eastAsia="en-US"/>
        </w:rPr>
        <w:t>е</w:t>
      </w:r>
      <w:r w:rsidRPr="00945F12">
        <w:rPr>
          <w:rFonts w:eastAsia="Calibri"/>
          <w:sz w:val="28"/>
          <w:szCs w:val="28"/>
          <w:lang w:eastAsia="en-US"/>
        </w:rPr>
        <w:t xml:space="preserve">стация рабочих мест):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 xml:space="preserve">завершена полностью в 484 </w:t>
      </w:r>
      <w:r w:rsidR="00C83B47" w:rsidRPr="00945F12">
        <w:rPr>
          <w:rFonts w:eastAsia="Calibri"/>
          <w:sz w:val="28"/>
          <w:szCs w:val="28"/>
          <w:lang w:eastAsia="en-US"/>
        </w:rPr>
        <w:t>МУ</w:t>
      </w:r>
      <w:r w:rsidRPr="00945F12">
        <w:rPr>
          <w:rFonts w:eastAsia="Calibri"/>
          <w:sz w:val="28"/>
          <w:szCs w:val="28"/>
          <w:lang w:eastAsia="en-US"/>
        </w:rPr>
        <w:t xml:space="preserve">  (70,</w:t>
      </w:r>
      <w:r w:rsidR="00C83B47" w:rsidRPr="00945F12">
        <w:rPr>
          <w:rFonts w:eastAsia="Calibri"/>
          <w:sz w:val="28"/>
          <w:szCs w:val="28"/>
          <w:lang w:eastAsia="en-US"/>
        </w:rPr>
        <w:t>5</w:t>
      </w:r>
      <w:r w:rsidRPr="00945F12">
        <w:rPr>
          <w:rFonts w:eastAsia="Calibri"/>
          <w:sz w:val="28"/>
          <w:szCs w:val="28"/>
          <w:lang w:eastAsia="en-US"/>
        </w:rPr>
        <w:t xml:space="preserve">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проведена час</w:t>
      </w:r>
      <w:r w:rsidR="00C83B47" w:rsidRPr="00945F12">
        <w:rPr>
          <w:rFonts w:eastAsia="Calibri"/>
          <w:sz w:val="28"/>
          <w:szCs w:val="28"/>
          <w:lang w:eastAsia="en-US"/>
        </w:rPr>
        <w:t>тично – в 197 МУ (28,7</w:t>
      </w:r>
      <w:r w:rsidRPr="00945F12">
        <w:rPr>
          <w:rFonts w:eastAsia="Calibri"/>
          <w:sz w:val="28"/>
          <w:szCs w:val="28"/>
          <w:lang w:eastAsia="en-US"/>
        </w:rPr>
        <w:t xml:space="preserve"> %).</w:t>
      </w:r>
    </w:p>
    <w:p w:rsidR="00C7205D" w:rsidRPr="00945F12" w:rsidRDefault="00C7205D"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В целом, работами, связанных с проведением и реализацией мероприятий по итогам специальной оценки условий труда (аттестации рабочих мест по усл</w:t>
      </w:r>
      <w:r w:rsidRPr="00945F12">
        <w:rPr>
          <w:rFonts w:eastAsia="Calibri"/>
          <w:sz w:val="28"/>
          <w:szCs w:val="28"/>
          <w:lang w:eastAsia="en-US"/>
        </w:rPr>
        <w:t>о</w:t>
      </w:r>
      <w:r w:rsidRPr="00945F12">
        <w:rPr>
          <w:rFonts w:eastAsia="Calibri"/>
          <w:sz w:val="28"/>
          <w:szCs w:val="28"/>
          <w:lang w:eastAsia="en-US"/>
        </w:rPr>
        <w:t xml:space="preserve">виям труда) охвачено 99,1 % </w:t>
      </w:r>
      <w:r w:rsidR="00C83B47" w:rsidRPr="00945F12">
        <w:rPr>
          <w:rFonts w:eastAsia="Calibri"/>
          <w:sz w:val="28"/>
          <w:szCs w:val="28"/>
          <w:lang w:eastAsia="en-US"/>
        </w:rPr>
        <w:t>МУ</w:t>
      </w:r>
      <w:r w:rsidRPr="00945F12">
        <w:rPr>
          <w:rFonts w:eastAsia="Calibri"/>
          <w:sz w:val="28"/>
          <w:szCs w:val="28"/>
          <w:lang w:eastAsia="en-US"/>
        </w:rPr>
        <w:t>.</w:t>
      </w:r>
    </w:p>
    <w:p w:rsidR="000C7585" w:rsidRPr="00945F12" w:rsidRDefault="000C7585" w:rsidP="00550395">
      <w:pPr>
        <w:widowControl w:val="0"/>
        <w:spacing w:line="245" w:lineRule="auto"/>
        <w:ind w:firstLine="709"/>
        <w:jc w:val="both"/>
        <w:rPr>
          <w:i/>
          <w:sz w:val="28"/>
          <w:szCs w:val="28"/>
        </w:rPr>
      </w:pPr>
      <w:r w:rsidRPr="00945F12">
        <w:rPr>
          <w:i/>
          <w:sz w:val="28"/>
          <w:szCs w:val="28"/>
        </w:rPr>
        <w:t>4.17.13. Задача: повышение качества и обеспечение доступности  муниц</w:t>
      </w:r>
      <w:r w:rsidRPr="00945F12">
        <w:rPr>
          <w:i/>
          <w:sz w:val="28"/>
          <w:szCs w:val="28"/>
        </w:rPr>
        <w:t>и</w:t>
      </w:r>
      <w:r w:rsidRPr="00945F12">
        <w:rPr>
          <w:i/>
          <w:sz w:val="28"/>
          <w:szCs w:val="28"/>
        </w:rPr>
        <w:lastRenderedPageBreak/>
        <w:t>пальных услуг, предоставляемых мэрией.</w:t>
      </w:r>
    </w:p>
    <w:p w:rsidR="00401814" w:rsidRPr="00945F12" w:rsidRDefault="00401814" w:rsidP="00550395">
      <w:pPr>
        <w:widowControl w:val="0"/>
        <w:spacing w:line="245" w:lineRule="auto"/>
        <w:ind w:firstLine="709"/>
        <w:jc w:val="both"/>
        <w:rPr>
          <w:sz w:val="28"/>
          <w:szCs w:val="28"/>
        </w:rPr>
      </w:pPr>
      <w:r w:rsidRPr="00945F12">
        <w:rPr>
          <w:sz w:val="28"/>
          <w:szCs w:val="28"/>
        </w:rPr>
        <w:t xml:space="preserve">В целях расширения практики предоставления </w:t>
      </w:r>
      <w:r w:rsidR="00350E84" w:rsidRPr="00945F12">
        <w:rPr>
          <w:sz w:val="28"/>
          <w:szCs w:val="28"/>
        </w:rPr>
        <w:t xml:space="preserve">мэрией </w:t>
      </w:r>
      <w:r w:rsidRPr="00945F12">
        <w:rPr>
          <w:sz w:val="28"/>
          <w:szCs w:val="28"/>
        </w:rPr>
        <w:t>муниципальных у</w:t>
      </w:r>
      <w:r w:rsidRPr="00945F12">
        <w:rPr>
          <w:sz w:val="28"/>
          <w:szCs w:val="28"/>
        </w:rPr>
        <w:t>с</w:t>
      </w:r>
      <w:r w:rsidRPr="00945F12">
        <w:rPr>
          <w:sz w:val="28"/>
          <w:szCs w:val="28"/>
        </w:rPr>
        <w:t>луг на базе многофункциональных центров предоставления государственных и муниципальных услуг (далее – МФЦ):</w:t>
      </w:r>
    </w:p>
    <w:p w:rsidR="00401814" w:rsidRPr="00945F12" w:rsidRDefault="00401814" w:rsidP="00550395">
      <w:pPr>
        <w:widowControl w:val="0"/>
        <w:spacing w:line="245" w:lineRule="auto"/>
        <w:ind w:firstLine="709"/>
        <w:jc w:val="both"/>
        <w:rPr>
          <w:sz w:val="28"/>
          <w:szCs w:val="28"/>
        </w:rPr>
      </w:pPr>
      <w:r w:rsidRPr="00945F12">
        <w:rPr>
          <w:sz w:val="28"/>
          <w:szCs w:val="28"/>
        </w:rPr>
        <w:t>подготовлены и подписаны два Дополнительных соглашения к Соглашению о взаимодействии между государственным автономным учреждением Новосиби</w:t>
      </w:r>
      <w:r w:rsidRPr="00945F12">
        <w:rPr>
          <w:sz w:val="28"/>
          <w:szCs w:val="28"/>
        </w:rPr>
        <w:t>р</w:t>
      </w:r>
      <w:r w:rsidRPr="00945F12">
        <w:rPr>
          <w:sz w:val="28"/>
          <w:szCs w:val="28"/>
        </w:rPr>
        <w:t>ской области «Многофункциональный центр организации предоставления гос</w:t>
      </w:r>
      <w:r w:rsidRPr="00945F12">
        <w:rPr>
          <w:sz w:val="28"/>
          <w:szCs w:val="28"/>
        </w:rPr>
        <w:t>у</w:t>
      </w:r>
      <w:r w:rsidRPr="00945F12">
        <w:rPr>
          <w:sz w:val="28"/>
          <w:szCs w:val="28"/>
        </w:rPr>
        <w:t>дарственных и муниципальных услуг Новосибирской области» и мэрией в связи с увеличением количества участников предоставления услуг на базе МФЦ и с и</w:t>
      </w:r>
      <w:r w:rsidRPr="00945F12">
        <w:rPr>
          <w:sz w:val="28"/>
          <w:szCs w:val="28"/>
        </w:rPr>
        <w:t>з</w:t>
      </w:r>
      <w:r w:rsidRPr="00945F12">
        <w:rPr>
          <w:sz w:val="28"/>
          <w:szCs w:val="28"/>
        </w:rPr>
        <w:t>менениями перечня муниципальных услуг, предоставляемых мэрией на базе МФЦ. По состоянию на 01.01.2017 в городе Новосибирске функционируют 9 ф</w:t>
      </w:r>
      <w:r w:rsidRPr="00945F12">
        <w:rPr>
          <w:sz w:val="28"/>
          <w:szCs w:val="28"/>
        </w:rPr>
        <w:t>и</w:t>
      </w:r>
      <w:r w:rsidRPr="00945F12">
        <w:rPr>
          <w:sz w:val="28"/>
          <w:szCs w:val="28"/>
        </w:rPr>
        <w:t>лиалов МФЦ, на базе которых предоставляется 41 муниципальная услуга (61 % от общего количества услуг мэрии), из них 17 – по принципу экстерриториальности. За 2016 год через МФЦ принято около 24 тысяч обращений заявителей (10,6 % общего числа обращений по муниципальным услугам);</w:t>
      </w:r>
    </w:p>
    <w:p w:rsidR="00401814" w:rsidRPr="00945F12" w:rsidRDefault="00401814" w:rsidP="00550395">
      <w:pPr>
        <w:widowControl w:val="0"/>
        <w:spacing w:line="245" w:lineRule="auto"/>
        <w:ind w:firstLine="709"/>
        <w:jc w:val="both"/>
        <w:rPr>
          <w:sz w:val="28"/>
          <w:szCs w:val="28"/>
        </w:rPr>
      </w:pPr>
      <w:r w:rsidRPr="00945F12">
        <w:rPr>
          <w:sz w:val="28"/>
          <w:szCs w:val="28"/>
        </w:rPr>
        <w:t>организовано обучение сотрудников МФЦ по приему документов по вновь переданным в МФЦ услугам;</w:t>
      </w:r>
    </w:p>
    <w:p w:rsidR="00401814" w:rsidRPr="00945F12" w:rsidRDefault="00401814" w:rsidP="00550395">
      <w:pPr>
        <w:widowControl w:val="0"/>
        <w:spacing w:line="245" w:lineRule="auto"/>
        <w:ind w:firstLine="709"/>
        <w:jc w:val="both"/>
        <w:rPr>
          <w:sz w:val="28"/>
          <w:szCs w:val="28"/>
        </w:rPr>
      </w:pPr>
      <w:r w:rsidRPr="00945F12">
        <w:rPr>
          <w:sz w:val="28"/>
          <w:szCs w:val="28"/>
        </w:rPr>
        <w:t>осуществлялась актуализация сведений о муниципальных услугах и мун</w:t>
      </w:r>
      <w:r w:rsidRPr="00945F12">
        <w:rPr>
          <w:sz w:val="28"/>
          <w:szCs w:val="28"/>
        </w:rPr>
        <w:t>и</w:t>
      </w:r>
      <w:r w:rsidRPr="00945F12">
        <w:rPr>
          <w:sz w:val="28"/>
          <w:szCs w:val="28"/>
        </w:rPr>
        <w:t>ципальных функциях, размещенных в федеральной государственной информац</w:t>
      </w:r>
      <w:r w:rsidRPr="00945F12">
        <w:rPr>
          <w:sz w:val="28"/>
          <w:szCs w:val="28"/>
        </w:rPr>
        <w:t>и</w:t>
      </w:r>
      <w:r w:rsidRPr="00945F12">
        <w:rPr>
          <w:sz w:val="28"/>
          <w:szCs w:val="28"/>
        </w:rPr>
        <w:t xml:space="preserve">онной системе «Федеральный реестр государственных и муниципальных услуг (функций)», в связи с внесением изменений в административные регламенты. </w:t>
      </w:r>
    </w:p>
    <w:p w:rsidR="00401814" w:rsidRPr="00945F12" w:rsidRDefault="00401814" w:rsidP="00550395">
      <w:pPr>
        <w:widowControl w:val="0"/>
        <w:spacing w:line="245" w:lineRule="auto"/>
        <w:ind w:firstLine="709"/>
        <w:jc w:val="both"/>
        <w:rPr>
          <w:sz w:val="28"/>
          <w:szCs w:val="28"/>
        </w:rPr>
      </w:pPr>
      <w:r w:rsidRPr="00945F12">
        <w:rPr>
          <w:sz w:val="28"/>
          <w:szCs w:val="28"/>
        </w:rPr>
        <w:t>На Едином портале государственных и муниципальных услуг опубликов</w:t>
      </w:r>
      <w:r w:rsidRPr="00945F12">
        <w:rPr>
          <w:sz w:val="28"/>
          <w:szCs w:val="28"/>
        </w:rPr>
        <w:t>а</w:t>
      </w:r>
      <w:r w:rsidRPr="00945F12">
        <w:rPr>
          <w:sz w:val="28"/>
          <w:szCs w:val="28"/>
        </w:rPr>
        <w:t xml:space="preserve">ны сведения по всем муниципальным услугам мэрии. В 2016 году через </w:t>
      </w:r>
      <w:r w:rsidR="00C83B47" w:rsidRPr="00945F12">
        <w:rPr>
          <w:sz w:val="28"/>
          <w:szCs w:val="28"/>
        </w:rPr>
        <w:t xml:space="preserve">Единый портал государственных и муниципальных услуг </w:t>
      </w:r>
      <w:r w:rsidRPr="00945F12">
        <w:rPr>
          <w:sz w:val="28"/>
          <w:szCs w:val="28"/>
        </w:rPr>
        <w:t xml:space="preserve">в мэрию поступило 3,5 тысячи обращений заявителей. </w:t>
      </w:r>
    </w:p>
    <w:p w:rsidR="00401814" w:rsidRPr="00945F12" w:rsidRDefault="00181745" w:rsidP="00550395">
      <w:pPr>
        <w:widowControl w:val="0"/>
        <w:spacing w:line="245" w:lineRule="auto"/>
        <w:ind w:firstLine="709"/>
        <w:jc w:val="both"/>
        <w:rPr>
          <w:sz w:val="28"/>
          <w:szCs w:val="28"/>
        </w:rPr>
      </w:pPr>
      <w:r w:rsidRPr="00945F12">
        <w:rPr>
          <w:sz w:val="28"/>
          <w:szCs w:val="28"/>
        </w:rPr>
        <w:t>Издано</w:t>
      </w:r>
      <w:r w:rsidR="00401814" w:rsidRPr="00945F12">
        <w:rPr>
          <w:sz w:val="28"/>
          <w:szCs w:val="28"/>
        </w:rPr>
        <w:t xml:space="preserve"> 2</w:t>
      </w:r>
      <w:r w:rsidR="0023244B" w:rsidRPr="00945F12">
        <w:rPr>
          <w:sz w:val="28"/>
          <w:szCs w:val="28"/>
        </w:rPr>
        <w:t>3</w:t>
      </w:r>
      <w:r w:rsidRPr="00945F12">
        <w:rPr>
          <w:sz w:val="28"/>
          <w:szCs w:val="28"/>
        </w:rPr>
        <w:t xml:space="preserve"> постановления мэрии об утверждении </w:t>
      </w:r>
      <w:r w:rsidR="00401814" w:rsidRPr="00945F12">
        <w:rPr>
          <w:sz w:val="28"/>
          <w:szCs w:val="28"/>
        </w:rPr>
        <w:t xml:space="preserve"> </w:t>
      </w:r>
      <w:r w:rsidR="0023244B" w:rsidRPr="00945F12">
        <w:rPr>
          <w:sz w:val="28"/>
          <w:szCs w:val="28"/>
        </w:rPr>
        <w:t>административных регл</w:t>
      </w:r>
      <w:r w:rsidR="0023244B" w:rsidRPr="00945F12">
        <w:rPr>
          <w:sz w:val="28"/>
          <w:szCs w:val="28"/>
        </w:rPr>
        <w:t>а</w:t>
      </w:r>
      <w:r w:rsidR="0023244B" w:rsidRPr="00945F12">
        <w:rPr>
          <w:sz w:val="28"/>
          <w:szCs w:val="28"/>
        </w:rPr>
        <w:t>мент</w:t>
      </w:r>
      <w:r w:rsidRPr="00945F12">
        <w:rPr>
          <w:sz w:val="28"/>
          <w:szCs w:val="28"/>
        </w:rPr>
        <w:t>ов</w:t>
      </w:r>
      <w:r w:rsidR="0023244B" w:rsidRPr="00945F12">
        <w:rPr>
          <w:sz w:val="28"/>
          <w:szCs w:val="28"/>
        </w:rPr>
        <w:t xml:space="preserve"> (</w:t>
      </w:r>
      <w:r w:rsidRPr="00945F12">
        <w:rPr>
          <w:sz w:val="28"/>
          <w:szCs w:val="28"/>
        </w:rPr>
        <w:t xml:space="preserve">внесении </w:t>
      </w:r>
      <w:r w:rsidR="0023244B" w:rsidRPr="00945F12">
        <w:rPr>
          <w:sz w:val="28"/>
          <w:szCs w:val="28"/>
        </w:rPr>
        <w:t>изменений</w:t>
      </w:r>
      <w:r w:rsidR="00401814" w:rsidRPr="00945F12">
        <w:rPr>
          <w:sz w:val="28"/>
          <w:szCs w:val="28"/>
        </w:rPr>
        <w:t xml:space="preserve"> </w:t>
      </w:r>
      <w:r w:rsidR="0023244B" w:rsidRPr="00945F12">
        <w:rPr>
          <w:sz w:val="28"/>
          <w:szCs w:val="28"/>
        </w:rPr>
        <w:t xml:space="preserve">в них) по </w:t>
      </w:r>
      <w:r w:rsidR="00401814" w:rsidRPr="00945F12">
        <w:rPr>
          <w:sz w:val="28"/>
          <w:szCs w:val="28"/>
        </w:rPr>
        <w:t>предоставле</w:t>
      </w:r>
      <w:r w:rsidR="0023244B" w:rsidRPr="00945F12">
        <w:rPr>
          <w:sz w:val="28"/>
          <w:szCs w:val="28"/>
        </w:rPr>
        <w:t>нию</w:t>
      </w:r>
      <w:r w:rsidR="00401814" w:rsidRPr="00945F12">
        <w:rPr>
          <w:sz w:val="28"/>
          <w:szCs w:val="28"/>
        </w:rPr>
        <w:t xml:space="preserve"> муниципаль</w:t>
      </w:r>
      <w:r w:rsidR="0023244B" w:rsidRPr="00945F12">
        <w:rPr>
          <w:sz w:val="28"/>
          <w:szCs w:val="28"/>
        </w:rPr>
        <w:t xml:space="preserve">ных услуг и </w:t>
      </w:r>
      <w:r w:rsidR="00401814" w:rsidRPr="00945F12">
        <w:rPr>
          <w:sz w:val="28"/>
          <w:szCs w:val="28"/>
        </w:rPr>
        <w:t>исполнения муниципальных функций по контролю, осуществляемых мэрией.</w:t>
      </w:r>
    </w:p>
    <w:p w:rsidR="000C7585" w:rsidRPr="00945F12" w:rsidRDefault="000C7585" w:rsidP="00550395">
      <w:pPr>
        <w:widowControl w:val="0"/>
        <w:spacing w:line="245" w:lineRule="auto"/>
        <w:ind w:firstLine="709"/>
        <w:jc w:val="both"/>
        <w:rPr>
          <w:i/>
          <w:sz w:val="28"/>
          <w:szCs w:val="28"/>
        </w:rPr>
      </w:pPr>
      <w:r w:rsidRPr="00945F12">
        <w:rPr>
          <w:i/>
          <w:sz w:val="28"/>
          <w:szCs w:val="28"/>
        </w:rPr>
        <w:t>4.17.14. Задача: организация и осуществление внутреннего муниципального финансового контроля.</w:t>
      </w:r>
    </w:p>
    <w:p w:rsidR="00D53A24" w:rsidRPr="00945F12" w:rsidRDefault="00D53A24" w:rsidP="00550395">
      <w:pPr>
        <w:widowControl w:val="0"/>
        <w:spacing w:line="245" w:lineRule="auto"/>
        <w:ind w:firstLine="709"/>
        <w:jc w:val="both"/>
        <w:rPr>
          <w:sz w:val="28"/>
          <w:szCs w:val="28"/>
        </w:rPr>
      </w:pPr>
      <w:r w:rsidRPr="00945F12">
        <w:rPr>
          <w:sz w:val="28"/>
          <w:szCs w:val="28"/>
        </w:rPr>
        <w:t>Осуществлялась работа по ежеквартальному сбору сведений и формиров</w:t>
      </w:r>
      <w:r w:rsidRPr="00945F12">
        <w:rPr>
          <w:sz w:val="28"/>
          <w:szCs w:val="28"/>
        </w:rPr>
        <w:t>а</w:t>
      </w:r>
      <w:r w:rsidRPr="00945F12">
        <w:rPr>
          <w:sz w:val="28"/>
          <w:szCs w:val="28"/>
        </w:rPr>
        <w:t xml:space="preserve">нию информации в адрес управления контрольно-ревизионной работы мэрии города Новосибирска о контрольных мероприятиях, касающихся </w:t>
      </w:r>
      <w:r w:rsidR="004E74A4" w:rsidRPr="00945F12">
        <w:rPr>
          <w:sz w:val="28"/>
          <w:szCs w:val="28"/>
        </w:rPr>
        <w:t xml:space="preserve">средств </w:t>
      </w:r>
      <w:r w:rsidRPr="00945F12">
        <w:rPr>
          <w:sz w:val="28"/>
          <w:szCs w:val="28"/>
        </w:rPr>
        <w:t>бюджет</w:t>
      </w:r>
      <w:r w:rsidR="004E74A4" w:rsidRPr="00945F12">
        <w:rPr>
          <w:sz w:val="28"/>
          <w:szCs w:val="28"/>
        </w:rPr>
        <w:t>а города</w:t>
      </w:r>
      <w:r w:rsidRPr="00945F12">
        <w:rPr>
          <w:sz w:val="28"/>
          <w:szCs w:val="28"/>
        </w:rPr>
        <w:t xml:space="preserve"> и муниципального имущества. </w:t>
      </w:r>
    </w:p>
    <w:p w:rsidR="00360848" w:rsidRPr="00945F12" w:rsidRDefault="00D53A24" w:rsidP="00550395">
      <w:pPr>
        <w:widowControl w:val="0"/>
        <w:spacing w:line="245" w:lineRule="auto"/>
        <w:ind w:firstLine="709"/>
        <w:jc w:val="both"/>
        <w:rPr>
          <w:sz w:val="28"/>
          <w:szCs w:val="28"/>
        </w:rPr>
      </w:pPr>
      <w:r w:rsidRPr="00945F12">
        <w:rPr>
          <w:sz w:val="28"/>
          <w:szCs w:val="28"/>
        </w:rPr>
        <w:t>Проведен анализ осуществления главными администраторами бюджетных средств внутреннего финансового контроля и внутреннего финансового аудита. Нарушений не выявлено.</w:t>
      </w:r>
    </w:p>
    <w:p w:rsidR="00C013E1" w:rsidRPr="00945F12" w:rsidRDefault="00C013E1" w:rsidP="00550395">
      <w:pPr>
        <w:widowControl w:val="0"/>
        <w:spacing w:line="245" w:lineRule="auto"/>
        <w:ind w:firstLine="709"/>
        <w:jc w:val="both"/>
        <w:rPr>
          <w:i/>
          <w:sz w:val="28"/>
          <w:szCs w:val="28"/>
        </w:rPr>
      </w:pPr>
      <w:r w:rsidRPr="00945F12">
        <w:rPr>
          <w:i/>
          <w:sz w:val="28"/>
          <w:szCs w:val="28"/>
        </w:rPr>
        <w:t xml:space="preserve">4.17.15. Задача: реализация информационной политики мэрии. </w:t>
      </w:r>
    </w:p>
    <w:p w:rsidR="00C013E1" w:rsidRPr="00945F12" w:rsidRDefault="00C013E1" w:rsidP="00550395">
      <w:pPr>
        <w:widowControl w:val="0"/>
        <w:spacing w:line="245" w:lineRule="auto"/>
        <w:ind w:firstLine="709"/>
        <w:jc w:val="both"/>
        <w:rPr>
          <w:sz w:val="28"/>
          <w:szCs w:val="28"/>
        </w:rPr>
      </w:pPr>
      <w:r w:rsidRPr="00945F12">
        <w:rPr>
          <w:sz w:val="28"/>
          <w:szCs w:val="28"/>
        </w:rPr>
        <w:t>Организовано системное освещение в СМИ города Новосибирска и Нов</w:t>
      </w:r>
      <w:r w:rsidRPr="00945F12">
        <w:rPr>
          <w:sz w:val="28"/>
          <w:szCs w:val="28"/>
        </w:rPr>
        <w:t>о</w:t>
      </w:r>
      <w:r w:rsidRPr="00945F12">
        <w:rPr>
          <w:sz w:val="28"/>
          <w:szCs w:val="28"/>
        </w:rPr>
        <w:t xml:space="preserve">сибирской области, представительствах федеральных СМИ приоритетных задач социально-экономического и культурного развития города Новосибирска. </w:t>
      </w:r>
    </w:p>
    <w:p w:rsidR="00C013E1" w:rsidRPr="00945F12" w:rsidRDefault="00C013E1" w:rsidP="00550395">
      <w:pPr>
        <w:widowControl w:val="0"/>
        <w:spacing w:line="245" w:lineRule="auto"/>
        <w:ind w:firstLine="709"/>
        <w:jc w:val="both"/>
        <w:rPr>
          <w:sz w:val="28"/>
          <w:szCs w:val="28"/>
        </w:rPr>
      </w:pPr>
      <w:r w:rsidRPr="00945F12">
        <w:rPr>
          <w:sz w:val="28"/>
          <w:szCs w:val="28"/>
        </w:rPr>
        <w:t xml:space="preserve">Организован выпуск </w:t>
      </w:r>
      <w:r w:rsidR="007B2BA1" w:rsidRPr="00945F12">
        <w:rPr>
          <w:sz w:val="28"/>
          <w:szCs w:val="28"/>
        </w:rPr>
        <w:t>периодического печатного издания «</w:t>
      </w:r>
      <w:r w:rsidRPr="00945F12">
        <w:rPr>
          <w:sz w:val="28"/>
          <w:szCs w:val="28"/>
        </w:rPr>
        <w:t>Бюллетен</w:t>
      </w:r>
      <w:r w:rsidR="007B2BA1" w:rsidRPr="00945F12">
        <w:rPr>
          <w:sz w:val="28"/>
          <w:szCs w:val="28"/>
        </w:rPr>
        <w:t>ь</w:t>
      </w:r>
      <w:r w:rsidRPr="00945F12">
        <w:rPr>
          <w:sz w:val="28"/>
          <w:szCs w:val="28"/>
        </w:rPr>
        <w:t xml:space="preserve"> орг</w:t>
      </w:r>
      <w:r w:rsidRPr="00945F12">
        <w:rPr>
          <w:sz w:val="28"/>
          <w:szCs w:val="28"/>
        </w:rPr>
        <w:t>а</w:t>
      </w:r>
      <w:r w:rsidRPr="00945F12">
        <w:rPr>
          <w:sz w:val="28"/>
          <w:szCs w:val="28"/>
        </w:rPr>
        <w:t>нов местного самоуправления города Новосибирска</w:t>
      </w:r>
      <w:r w:rsidR="007B2BA1" w:rsidRPr="00945F12">
        <w:rPr>
          <w:sz w:val="28"/>
          <w:szCs w:val="28"/>
        </w:rPr>
        <w:t>»</w:t>
      </w:r>
      <w:r w:rsidRPr="00945F12">
        <w:rPr>
          <w:sz w:val="28"/>
          <w:szCs w:val="28"/>
        </w:rPr>
        <w:t>, издано 54 выпуска, эле</w:t>
      </w:r>
      <w:r w:rsidRPr="00945F12">
        <w:rPr>
          <w:sz w:val="28"/>
          <w:szCs w:val="28"/>
        </w:rPr>
        <w:t>к</w:t>
      </w:r>
      <w:r w:rsidRPr="00945F12">
        <w:rPr>
          <w:sz w:val="28"/>
          <w:szCs w:val="28"/>
        </w:rPr>
        <w:t xml:space="preserve">тронная версия размещается на официальном сайте города Новосибирска в сети </w:t>
      </w:r>
      <w:r w:rsidR="00FB35DD" w:rsidRPr="00945F12">
        <w:rPr>
          <w:sz w:val="28"/>
          <w:szCs w:val="28"/>
        </w:rPr>
        <w:t>«</w:t>
      </w:r>
      <w:r w:rsidRPr="00945F12">
        <w:rPr>
          <w:sz w:val="28"/>
          <w:szCs w:val="28"/>
        </w:rPr>
        <w:t>Интернет</w:t>
      </w:r>
      <w:r w:rsidR="00FB35DD" w:rsidRPr="00945F12">
        <w:rPr>
          <w:sz w:val="28"/>
          <w:szCs w:val="28"/>
        </w:rPr>
        <w:t>»</w:t>
      </w:r>
      <w:r w:rsidRPr="00945F12">
        <w:rPr>
          <w:sz w:val="28"/>
          <w:szCs w:val="28"/>
        </w:rPr>
        <w:t>.</w:t>
      </w:r>
    </w:p>
    <w:p w:rsidR="00C013E1" w:rsidRPr="00945F12" w:rsidRDefault="00C013E1" w:rsidP="00550395">
      <w:pPr>
        <w:widowControl w:val="0"/>
        <w:spacing w:line="245" w:lineRule="auto"/>
        <w:ind w:firstLine="709"/>
        <w:jc w:val="both"/>
        <w:rPr>
          <w:sz w:val="28"/>
          <w:szCs w:val="28"/>
        </w:rPr>
      </w:pPr>
      <w:r w:rsidRPr="00945F12">
        <w:rPr>
          <w:sz w:val="28"/>
          <w:szCs w:val="28"/>
        </w:rPr>
        <w:lastRenderedPageBreak/>
        <w:t>МКУ «Информационное агентство «Новосибирск» произведено и выпущ</w:t>
      </w:r>
      <w:r w:rsidRPr="00945F12">
        <w:rPr>
          <w:sz w:val="28"/>
          <w:szCs w:val="28"/>
        </w:rPr>
        <w:t>е</w:t>
      </w:r>
      <w:r w:rsidRPr="00945F12">
        <w:rPr>
          <w:sz w:val="28"/>
          <w:szCs w:val="28"/>
        </w:rPr>
        <w:t>но в эфире радио «Новосибирская городская волна» 4994 программы (по 4 мин</w:t>
      </w:r>
      <w:r w:rsidRPr="00945F12">
        <w:rPr>
          <w:sz w:val="28"/>
          <w:szCs w:val="28"/>
        </w:rPr>
        <w:t>у</w:t>
      </w:r>
      <w:r w:rsidRPr="00945F12">
        <w:rPr>
          <w:sz w:val="28"/>
          <w:szCs w:val="28"/>
        </w:rPr>
        <w:t>ты), 128 программ (по 5 минут), 59 программ (по 60 минут), 291 ежедневная и еженедельная информационная телепрограмма, которые размещены в телеэфире эфирных и кабельных телеканалов. Обеспечена трансляция радио «Новосиби</w:t>
      </w:r>
      <w:r w:rsidRPr="00945F12">
        <w:rPr>
          <w:sz w:val="28"/>
          <w:szCs w:val="28"/>
        </w:rPr>
        <w:t>р</w:t>
      </w:r>
      <w:r w:rsidRPr="00945F12">
        <w:rPr>
          <w:sz w:val="28"/>
          <w:szCs w:val="28"/>
        </w:rPr>
        <w:t>ская городская волна» в течение 8701 часов. Осуществлялось регулярное инфо</w:t>
      </w:r>
      <w:r w:rsidRPr="00945F12">
        <w:rPr>
          <w:sz w:val="28"/>
          <w:szCs w:val="28"/>
        </w:rPr>
        <w:t>р</w:t>
      </w:r>
      <w:r w:rsidRPr="00945F12">
        <w:rPr>
          <w:sz w:val="28"/>
          <w:szCs w:val="28"/>
        </w:rPr>
        <w:t>мационное наполнение и систематическое  обновление официального сайта гор</w:t>
      </w:r>
      <w:r w:rsidRPr="00945F12">
        <w:rPr>
          <w:sz w:val="28"/>
          <w:szCs w:val="28"/>
        </w:rPr>
        <w:t>о</w:t>
      </w:r>
      <w:r w:rsidRPr="00945F12">
        <w:rPr>
          <w:sz w:val="28"/>
          <w:szCs w:val="28"/>
        </w:rPr>
        <w:t>да Новосибирска в течение 1976 часов, сайта «Новосибирские новости» в течение 8784 часов.</w:t>
      </w:r>
    </w:p>
    <w:p w:rsidR="00C013E1" w:rsidRPr="00945F12" w:rsidRDefault="00C013E1" w:rsidP="00550395">
      <w:pPr>
        <w:widowControl w:val="0"/>
        <w:spacing w:line="245" w:lineRule="auto"/>
        <w:ind w:firstLine="709"/>
        <w:jc w:val="both"/>
        <w:rPr>
          <w:sz w:val="28"/>
          <w:szCs w:val="28"/>
        </w:rPr>
      </w:pPr>
      <w:r w:rsidRPr="00945F12">
        <w:rPr>
          <w:sz w:val="28"/>
          <w:szCs w:val="28"/>
        </w:rPr>
        <w:t>Осуществлялось взаимодействие с федеральными и межрегиональными СМИ, а также с отделениями союза журналистов России в целях формирования объективного общественного мнения о городе Новосибирске в городах Росси</w:t>
      </w:r>
      <w:r w:rsidRPr="00945F12">
        <w:rPr>
          <w:sz w:val="28"/>
          <w:szCs w:val="28"/>
        </w:rPr>
        <w:t>й</w:t>
      </w:r>
      <w:r w:rsidRPr="00945F12">
        <w:rPr>
          <w:sz w:val="28"/>
          <w:szCs w:val="28"/>
        </w:rPr>
        <w:t>ской Федерации.</w:t>
      </w:r>
    </w:p>
    <w:p w:rsidR="00F805AB" w:rsidRPr="00945F12" w:rsidRDefault="00C013E1" w:rsidP="00550395">
      <w:pPr>
        <w:widowControl w:val="0"/>
        <w:spacing w:line="245" w:lineRule="auto"/>
        <w:ind w:firstLine="709"/>
        <w:jc w:val="both"/>
        <w:rPr>
          <w:i/>
          <w:sz w:val="28"/>
          <w:szCs w:val="28"/>
        </w:rPr>
      </w:pPr>
      <w:r w:rsidRPr="00945F12">
        <w:rPr>
          <w:i/>
          <w:sz w:val="28"/>
          <w:szCs w:val="28"/>
        </w:rPr>
        <w:t xml:space="preserve">4.17.16. </w:t>
      </w:r>
      <w:r w:rsidR="00F805AB" w:rsidRPr="00945F12">
        <w:rPr>
          <w:i/>
          <w:sz w:val="28"/>
          <w:szCs w:val="28"/>
        </w:rPr>
        <w:t xml:space="preserve">Задача: организация информационно-аналитического обеспечения руководителей органов местного самоуправления города Новосибирска. </w:t>
      </w:r>
    </w:p>
    <w:p w:rsidR="00C013E1" w:rsidRPr="00945F12" w:rsidRDefault="00C013E1" w:rsidP="00550395">
      <w:pPr>
        <w:widowControl w:val="0"/>
        <w:spacing w:line="245" w:lineRule="auto"/>
        <w:ind w:firstLine="709"/>
        <w:jc w:val="both"/>
        <w:rPr>
          <w:sz w:val="28"/>
          <w:szCs w:val="28"/>
        </w:rPr>
      </w:pPr>
      <w:r w:rsidRPr="00945F12">
        <w:rPr>
          <w:sz w:val="28"/>
          <w:szCs w:val="28"/>
        </w:rPr>
        <w:t>Организовано проведение систематического мониторинга социально-экономического положения, политической ситуации по следующим направлен</w:t>
      </w:r>
      <w:r w:rsidRPr="00945F12">
        <w:rPr>
          <w:sz w:val="28"/>
          <w:szCs w:val="28"/>
        </w:rPr>
        <w:t>и</w:t>
      </w:r>
      <w:r w:rsidRPr="00945F12">
        <w:rPr>
          <w:sz w:val="28"/>
          <w:szCs w:val="28"/>
        </w:rPr>
        <w:t>ям:</w:t>
      </w:r>
    </w:p>
    <w:p w:rsidR="00C013E1" w:rsidRPr="00945F12" w:rsidRDefault="00C013E1" w:rsidP="00550395">
      <w:pPr>
        <w:widowControl w:val="0"/>
        <w:spacing w:line="245" w:lineRule="auto"/>
        <w:ind w:firstLine="709"/>
        <w:jc w:val="both"/>
        <w:rPr>
          <w:sz w:val="28"/>
          <w:szCs w:val="28"/>
        </w:rPr>
      </w:pPr>
      <w:r w:rsidRPr="00945F12">
        <w:rPr>
          <w:sz w:val="28"/>
          <w:szCs w:val="28"/>
        </w:rPr>
        <w:t>ежедневный мониторинг СМИ;</w:t>
      </w:r>
    </w:p>
    <w:p w:rsidR="00C013E1" w:rsidRPr="00945F12" w:rsidRDefault="00C013E1" w:rsidP="00550395">
      <w:pPr>
        <w:widowControl w:val="0"/>
        <w:spacing w:line="245" w:lineRule="auto"/>
        <w:ind w:firstLine="709"/>
        <w:jc w:val="both"/>
        <w:rPr>
          <w:sz w:val="28"/>
          <w:szCs w:val="28"/>
        </w:rPr>
      </w:pPr>
      <w:r w:rsidRPr="00945F12">
        <w:rPr>
          <w:sz w:val="28"/>
          <w:szCs w:val="28"/>
        </w:rPr>
        <w:t>обеспечение статистической и гидрометеорологической информацией;</w:t>
      </w:r>
    </w:p>
    <w:p w:rsidR="00C013E1" w:rsidRPr="00945F12" w:rsidRDefault="00C013E1" w:rsidP="00550395">
      <w:pPr>
        <w:widowControl w:val="0"/>
        <w:spacing w:line="245" w:lineRule="auto"/>
        <w:ind w:firstLine="709"/>
        <w:jc w:val="both"/>
        <w:rPr>
          <w:sz w:val="28"/>
          <w:szCs w:val="28"/>
        </w:rPr>
      </w:pPr>
      <w:r w:rsidRPr="00945F12">
        <w:rPr>
          <w:sz w:val="28"/>
          <w:szCs w:val="28"/>
        </w:rPr>
        <w:t>мониторинг общественного мнения;</w:t>
      </w:r>
    </w:p>
    <w:p w:rsidR="00C013E1" w:rsidRPr="00945F12" w:rsidRDefault="00C013E1" w:rsidP="00550395">
      <w:pPr>
        <w:widowControl w:val="0"/>
        <w:spacing w:line="245" w:lineRule="auto"/>
        <w:ind w:firstLine="709"/>
        <w:jc w:val="both"/>
        <w:rPr>
          <w:sz w:val="28"/>
          <w:szCs w:val="28"/>
        </w:rPr>
      </w:pPr>
      <w:r w:rsidRPr="00945F12">
        <w:rPr>
          <w:sz w:val="28"/>
          <w:szCs w:val="28"/>
        </w:rPr>
        <w:t xml:space="preserve">Ежедневный мониторинг информационных каналов всех видов </w:t>
      </w:r>
      <w:r w:rsidR="00242C5E" w:rsidRPr="00945F12">
        <w:rPr>
          <w:sz w:val="28"/>
          <w:szCs w:val="28"/>
        </w:rPr>
        <w:t>СМИ</w:t>
      </w:r>
      <w:r w:rsidRPr="00945F12">
        <w:rPr>
          <w:sz w:val="28"/>
          <w:szCs w:val="28"/>
        </w:rPr>
        <w:t xml:space="preserve"> вкл</w:t>
      </w:r>
      <w:r w:rsidRPr="00945F12">
        <w:rPr>
          <w:sz w:val="28"/>
          <w:szCs w:val="28"/>
        </w:rPr>
        <w:t>ю</w:t>
      </w:r>
      <w:r w:rsidRPr="00945F12">
        <w:rPr>
          <w:sz w:val="28"/>
          <w:szCs w:val="28"/>
        </w:rPr>
        <w:t>чает 30 печатных изданий (из них 18 местных), 12</w:t>
      </w:r>
      <w:r w:rsidRPr="00945F12">
        <w:rPr>
          <w:color w:val="FF0000"/>
          <w:sz w:val="28"/>
          <w:szCs w:val="28"/>
        </w:rPr>
        <w:t xml:space="preserve"> </w:t>
      </w:r>
      <w:r w:rsidRPr="00945F12">
        <w:rPr>
          <w:sz w:val="28"/>
          <w:szCs w:val="28"/>
        </w:rPr>
        <w:t>телевизионных каналов (из них 9 местных), 5 радиоканалов (из них 3 местных), 28 рейтинговых интернет-сайтов (из них 12 местных). По итогам мониторинга подготовлены: «Критические мат</w:t>
      </w:r>
      <w:r w:rsidRPr="00945F12">
        <w:rPr>
          <w:sz w:val="28"/>
          <w:szCs w:val="28"/>
        </w:rPr>
        <w:t>е</w:t>
      </w:r>
      <w:r w:rsidRPr="00945F12">
        <w:rPr>
          <w:sz w:val="28"/>
          <w:szCs w:val="28"/>
        </w:rPr>
        <w:t>риалы СМИ», ежедневный информационно-аналитический бюллетень «Дайджест СМИ» (по 247 документам). База данных «Мониторинг» пополнена  на 48 тыс. сюжетов.</w:t>
      </w:r>
    </w:p>
    <w:p w:rsidR="00C013E1" w:rsidRPr="00945F12" w:rsidRDefault="00C013E1" w:rsidP="00550395">
      <w:pPr>
        <w:widowControl w:val="0"/>
        <w:spacing w:line="245" w:lineRule="auto"/>
        <w:ind w:firstLine="709"/>
        <w:jc w:val="both"/>
        <w:rPr>
          <w:sz w:val="28"/>
          <w:szCs w:val="28"/>
        </w:rPr>
      </w:pPr>
      <w:r w:rsidRPr="00945F12">
        <w:rPr>
          <w:sz w:val="28"/>
          <w:szCs w:val="28"/>
        </w:rPr>
        <w:t>Осуществлялось информационное наполнение информационной системы «Критические публикации»: размещено около 400 сюжетов критического хара</w:t>
      </w:r>
      <w:r w:rsidRPr="00945F12">
        <w:rPr>
          <w:sz w:val="28"/>
          <w:szCs w:val="28"/>
        </w:rPr>
        <w:t>к</w:t>
      </w:r>
      <w:r w:rsidRPr="00945F12">
        <w:rPr>
          <w:sz w:val="28"/>
          <w:szCs w:val="28"/>
        </w:rPr>
        <w:t>тера.</w:t>
      </w:r>
    </w:p>
    <w:p w:rsidR="00C013E1" w:rsidRPr="00945F12" w:rsidRDefault="00C013E1" w:rsidP="00550395">
      <w:pPr>
        <w:widowControl w:val="0"/>
        <w:spacing w:line="245" w:lineRule="auto"/>
        <w:ind w:firstLine="709"/>
        <w:jc w:val="both"/>
        <w:rPr>
          <w:sz w:val="28"/>
          <w:szCs w:val="28"/>
        </w:rPr>
      </w:pPr>
      <w:r w:rsidRPr="00945F12">
        <w:rPr>
          <w:sz w:val="28"/>
          <w:szCs w:val="28"/>
        </w:rPr>
        <w:t xml:space="preserve">Подготовлено более 500 информационных и информационно-аналитических материалов в ходе подготовки встреч, выступлений и интервью </w:t>
      </w:r>
      <w:r w:rsidR="00F805AB" w:rsidRPr="00945F12">
        <w:rPr>
          <w:sz w:val="28"/>
          <w:szCs w:val="28"/>
        </w:rPr>
        <w:t>мэра, заместителей мэра и руководителей структурных подразделений мэрии</w:t>
      </w:r>
      <w:r w:rsidRPr="00945F12">
        <w:rPr>
          <w:sz w:val="28"/>
          <w:szCs w:val="28"/>
        </w:rPr>
        <w:t>.</w:t>
      </w:r>
    </w:p>
    <w:p w:rsidR="00C013E1" w:rsidRPr="00945F12" w:rsidRDefault="00C013E1" w:rsidP="00550395">
      <w:pPr>
        <w:widowControl w:val="0"/>
        <w:spacing w:line="245" w:lineRule="auto"/>
        <w:ind w:firstLine="709"/>
        <w:jc w:val="both"/>
        <w:rPr>
          <w:sz w:val="28"/>
          <w:szCs w:val="28"/>
        </w:rPr>
      </w:pPr>
      <w:r w:rsidRPr="00945F12">
        <w:rPr>
          <w:sz w:val="28"/>
          <w:szCs w:val="28"/>
        </w:rPr>
        <w:t>В рамках информационного обеспечения мэрии осуществлялось взаимоде</w:t>
      </w:r>
      <w:r w:rsidRPr="00945F12">
        <w:rPr>
          <w:sz w:val="28"/>
          <w:szCs w:val="28"/>
        </w:rPr>
        <w:t>й</w:t>
      </w:r>
      <w:r w:rsidRPr="00945F12">
        <w:rPr>
          <w:sz w:val="28"/>
          <w:szCs w:val="28"/>
        </w:rPr>
        <w:t>ствие с поставщиками информации – Новосибирскстатом (по вопросам предо</w:t>
      </w:r>
      <w:r w:rsidRPr="00945F12">
        <w:rPr>
          <w:sz w:val="28"/>
          <w:szCs w:val="28"/>
        </w:rPr>
        <w:t>с</w:t>
      </w:r>
      <w:r w:rsidRPr="00945F12">
        <w:rPr>
          <w:sz w:val="28"/>
          <w:szCs w:val="28"/>
        </w:rPr>
        <w:t xml:space="preserve">тавления официальной статистической информации) и </w:t>
      </w:r>
      <w:r w:rsidR="004000DD" w:rsidRPr="00945F12">
        <w:rPr>
          <w:sz w:val="28"/>
          <w:szCs w:val="28"/>
        </w:rPr>
        <w:t xml:space="preserve">федеральным </w:t>
      </w:r>
      <w:r w:rsidRPr="00945F12">
        <w:rPr>
          <w:sz w:val="28"/>
          <w:szCs w:val="28"/>
        </w:rPr>
        <w:t>государс</w:t>
      </w:r>
      <w:r w:rsidRPr="00945F12">
        <w:rPr>
          <w:sz w:val="28"/>
          <w:szCs w:val="28"/>
        </w:rPr>
        <w:t>т</w:t>
      </w:r>
      <w:r w:rsidRPr="00945F12">
        <w:rPr>
          <w:sz w:val="28"/>
          <w:szCs w:val="28"/>
        </w:rPr>
        <w:t>венным бюджетным учреждением «Западно-Сибирское управление по гидром</w:t>
      </w:r>
      <w:r w:rsidRPr="00945F12">
        <w:rPr>
          <w:sz w:val="28"/>
          <w:szCs w:val="28"/>
        </w:rPr>
        <w:t>е</w:t>
      </w:r>
      <w:r w:rsidRPr="00945F12">
        <w:rPr>
          <w:sz w:val="28"/>
          <w:szCs w:val="28"/>
        </w:rPr>
        <w:t>теорологии и мониторингу окружающей среды» (по вопросам предоставления гидрометеорологической и экологической информации), а также со структурными подразделениями мэрии города Новосибирска </w:t>
      </w:r>
      <w:r w:rsidR="00D148D1" w:rsidRPr="00945F12">
        <w:rPr>
          <w:sz w:val="28"/>
          <w:szCs w:val="28"/>
        </w:rPr>
        <w:t>–</w:t>
      </w:r>
      <w:r w:rsidRPr="00945F12">
        <w:rPr>
          <w:sz w:val="28"/>
          <w:szCs w:val="28"/>
        </w:rPr>
        <w:t> пользователями информации. Около 500 изданий Новосибирскстата и около 600 информационных материалов от Западно-Сибирского управлени</w:t>
      </w:r>
      <w:r w:rsidR="00D148D1" w:rsidRPr="00945F12">
        <w:rPr>
          <w:sz w:val="28"/>
          <w:szCs w:val="28"/>
        </w:rPr>
        <w:t>я</w:t>
      </w:r>
      <w:r w:rsidRPr="00945F12">
        <w:rPr>
          <w:sz w:val="28"/>
          <w:szCs w:val="28"/>
        </w:rPr>
        <w:t xml:space="preserve"> по гидрометеорологии и мониторингу окр</w:t>
      </w:r>
      <w:r w:rsidRPr="00945F12">
        <w:rPr>
          <w:sz w:val="28"/>
          <w:szCs w:val="28"/>
        </w:rPr>
        <w:t>у</w:t>
      </w:r>
      <w:r w:rsidRPr="00945F12">
        <w:rPr>
          <w:sz w:val="28"/>
          <w:szCs w:val="28"/>
        </w:rPr>
        <w:t>жающей среды, размещено в электронном виде на внутреннем портале мэрии и доступно всем пользователям телекоммуникационной сети мэрии.</w:t>
      </w:r>
    </w:p>
    <w:p w:rsidR="00C013E1" w:rsidRPr="00945F12" w:rsidRDefault="00C013E1" w:rsidP="00550395">
      <w:pPr>
        <w:widowControl w:val="0"/>
        <w:spacing w:line="245" w:lineRule="auto"/>
        <w:ind w:firstLine="709"/>
        <w:jc w:val="both"/>
        <w:rPr>
          <w:sz w:val="28"/>
          <w:szCs w:val="28"/>
        </w:rPr>
      </w:pPr>
      <w:r w:rsidRPr="00945F12">
        <w:rPr>
          <w:sz w:val="28"/>
          <w:szCs w:val="28"/>
        </w:rPr>
        <w:lastRenderedPageBreak/>
        <w:t>В рамках изучения общественного мнения проведено социологическое и</w:t>
      </w:r>
      <w:r w:rsidRPr="00945F12">
        <w:rPr>
          <w:sz w:val="28"/>
          <w:szCs w:val="28"/>
        </w:rPr>
        <w:t>с</w:t>
      </w:r>
      <w:r w:rsidRPr="00945F12">
        <w:rPr>
          <w:sz w:val="28"/>
          <w:szCs w:val="28"/>
        </w:rPr>
        <w:t>следование по теме «Оценка социально-политической ситуации в городе</w:t>
      </w:r>
      <w:r w:rsidR="00D148D1" w:rsidRPr="00945F12">
        <w:rPr>
          <w:sz w:val="28"/>
          <w:szCs w:val="28"/>
        </w:rPr>
        <w:t xml:space="preserve"> </w:t>
      </w:r>
      <w:r w:rsidRPr="00945F12">
        <w:rPr>
          <w:sz w:val="28"/>
          <w:szCs w:val="28"/>
        </w:rPr>
        <w:t>Новос</w:t>
      </w:r>
      <w:r w:rsidRPr="00945F12">
        <w:rPr>
          <w:sz w:val="28"/>
          <w:szCs w:val="28"/>
        </w:rPr>
        <w:t>и</w:t>
      </w:r>
      <w:r w:rsidRPr="00945F12">
        <w:rPr>
          <w:sz w:val="28"/>
          <w:szCs w:val="28"/>
        </w:rPr>
        <w:t>бирске на территории Центрального округа (в том числе в разрезе районов), Л</w:t>
      </w:r>
      <w:r w:rsidRPr="00945F12">
        <w:rPr>
          <w:sz w:val="28"/>
          <w:szCs w:val="28"/>
        </w:rPr>
        <w:t>е</w:t>
      </w:r>
      <w:r w:rsidRPr="00945F12">
        <w:rPr>
          <w:sz w:val="28"/>
          <w:szCs w:val="28"/>
        </w:rPr>
        <w:t>нинского, Дзержинского, Первомайского, Калининского, Кировского, Октябр</w:t>
      </w:r>
      <w:r w:rsidRPr="00945F12">
        <w:rPr>
          <w:sz w:val="28"/>
          <w:szCs w:val="28"/>
        </w:rPr>
        <w:t>ь</w:t>
      </w:r>
      <w:r w:rsidRPr="00945F12">
        <w:rPr>
          <w:sz w:val="28"/>
          <w:szCs w:val="28"/>
        </w:rPr>
        <w:t>ского, Советского районов», в рамках которого опрошено 2100 человек и эк</w:t>
      </w:r>
      <w:r w:rsidRPr="00945F12">
        <w:rPr>
          <w:sz w:val="28"/>
          <w:szCs w:val="28"/>
        </w:rPr>
        <w:t>с</w:t>
      </w:r>
      <w:r w:rsidRPr="00945F12">
        <w:rPr>
          <w:sz w:val="28"/>
          <w:szCs w:val="28"/>
        </w:rPr>
        <w:t>пертный опрос по результатам городского собрания по итогам социально-экономического развития города Новосибирска в 2015 году; кроме того регулярно (два раза в месяц) проводился мониторинг обзоров социологических опросов ф</w:t>
      </w:r>
      <w:r w:rsidRPr="00945F12">
        <w:rPr>
          <w:sz w:val="28"/>
          <w:szCs w:val="28"/>
        </w:rPr>
        <w:t>е</w:t>
      </w:r>
      <w:r w:rsidRPr="00945F12">
        <w:rPr>
          <w:sz w:val="28"/>
          <w:szCs w:val="28"/>
        </w:rPr>
        <w:t>деральных социологических служб: Фонд «Общественное мнение», Всеросси</w:t>
      </w:r>
      <w:r w:rsidRPr="00945F12">
        <w:rPr>
          <w:sz w:val="28"/>
          <w:szCs w:val="28"/>
        </w:rPr>
        <w:t>й</w:t>
      </w:r>
      <w:r w:rsidRPr="00945F12">
        <w:rPr>
          <w:sz w:val="28"/>
          <w:szCs w:val="28"/>
        </w:rPr>
        <w:t xml:space="preserve">ский центр изучения общественного мнения (ВЦИОМ), </w:t>
      </w:r>
      <w:r w:rsidRPr="00945F12">
        <w:rPr>
          <w:rFonts w:eastAsiaTheme="majorEastAsia"/>
          <w:bCs/>
          <w:sz w:val="28"/>
          <w:szCs w:val="28"/>
        </w:rPr>
        <w:t>Автономная некоммерч</w:t>
      </w:r>
      <w:r w:rsidRPr="00945F12">
        <w:rPr>
          <w:rFonts w:eastAsiaTheme="majorEastAsia"/>
          <w:bCs/>
          <w:sz w:val="28"/>
          <w:szCs w:val="28"/>
        </w:rPr>
        <w:t>е</w:t>
      </w:r>
      <w:r w:rsidRPr="00945F12">
        <w:rPr>
          <w:rFonts w:eastAsiaTheme="majorEastAsia"/>
          <w:bCs/>
          <w:sz w:val="28"/>
          <w:szCs w:val="28"/>
        </w:rPr>
        <w:t>ская организация Аналитический Центр Юрия Левады (АНО Левада-Центр)</w:t>
      </w:r>
      <w:r w:rsidRPr="00945F12">
        <w:rPr>
          <w:sz w:val="28"/>
          <w:szCs w:val="28"/>
        </w:rPr>
        <w:t>.</w:t>
      </w:r>
    </w:p>
    <w:p w:rsidR="00C013E1" w:rsidRPr="00945F12" w:rsidRDefault="00C013E1" w:rsidP="00550395">
      <w:pPr>
        <w:widowControl w:val="0"/>
        <w:spacing w:line="245" w:lineRule="auto"/>
        <w:ind w:firstLine="709"/>
        <w:jc w:val="both"/>
        <w:rPr>
          <w:sz w:val="28"/>
          <w:szCs w:val="28"/>
        </w:rPr>
      </w:pPr>
      <w:r w:rsidRPr="00945F12">
        <w:rPr>
          <w:sz w:val="28"/>
          <w:szCs w:val="28"/>
        </w:rPr>
        <w:t>Подготовлен и направлен в Новосибирскстат ежегодный статистический отчет по форме федерального государственно</w:t>
      </w:r>
      <w:r w:rsidR="00D148D1" w:rsidRPr="00945F12">
        <w:rPr>
          <w:sz w:val="28"/>
          <w:szCs w:val="28"/>
        </w:rPr>
        <w:t>го статистического наблюдения № </w:t>
      </w:r>
      <w:r w:rsidRPr="00945F12">
        <w:rPr>
          <w:sz w:val="28"/>
          <w:szCs w:val="28"/>
        </w:rPr>
        <w:t>1-МО «Сведения об объектах инфраструктуры муниципального образования по состоянию на 31 декабря 2015 года» по городу Новосибирску.</w:t>
      </w:r>
    </w:p>
    <w:p w:rsidR="00C013E1" w:rsidRPr="00945F12" w:rsidRDefault="00C013E1" w:rsidP="00550395">
      <w:pPr>
        <w:widowControl w:val="0"/>
        <w:spacing w:line="245" w:lineRule="auto"/>
        <w:ind w:firstLine="709"/>
        <w:jc w:val="both"/>
        <w:rPr>
          <w:sz w:val="28"/>
          <w:szCs w:val="28"/>
        </w:rPr>
      </w:pPr>
      <w:r w:rsidRPr="00945F12">
        <w:rPr>
          <w:sz w:val="28"/>
          <w:szCs w:val="28"/>
        </w:rPr>
        <w:t>Организована подготовка более 600 информационных, аналитических и справочных материалов по социально-экономическим и общественно-политическим вопросам на основе материалов СМИ, статистической информации и информации исследовательских центров. Подготовлено 11 выпуск</w:t>
      </w:r>
      <w:r w:rsidR="00D148D1" w:rsidRPr="00945F12">
        <w:rPr>
          <w:sz w:val="28"/>
          <w:szCs w:val="28"/>
        </w:rPr>
        <w:t>ов</w:t>
      </w:r>
      <w:r w:rsidRPr="00945F12">
        <w:rPr>
          <w:sz w:val="28"/>
          <w:szCs w:val="28"/>
        </w:rPr>
        <w:t xml:space="preserve"> газеты «Красный проспект» (спецвыпуск газеты «Честное слово»). </w:t>
      </w:r>
    </w:p>
    <w:p w:rsidR="0086533E" w:rsidRPr="00945F12" w:rsidRDefault="0086533E" w:rsidP="00550395">
      <w:pPr>
        <w:widowControl w:val="0"/>
        <w:spacing w:line="245" w:lineRule="auto"/>
        <w:ind w:firstLine="709"/>
        <w:jc w:val="both"/>
        <w:rPr>
          <w:i/>
          <w:sz w:val="28"/>
          <w:szCs w:val="28"/>
        </w:rPr>
      </w:pPr>
      <w:r w:rsidRPr="00945F12">
        <w:rPr>
          <w:i/>
          <w:sz w:val="28"/>
          <w:szCs w:val="28"/>
        </w:rPr>
        <w:t>4.17.17. Задача: формирование единого информационного пространства для взаимодействия органов местного самоуправления города Новосибирска с населением и организациями города Новосибирска.</w:t>
      </w:r>
    </w:p>
    <w:p w:rsidR="0086533E" w:rsidRPr="00945F12" w:rsidRDefault="0086533E" w:rsidP="00550395">
      <w:pPr>
        <w:widowControl w:val="0"/>
        <w:spacing w:line="245" w:lineRule="auto"/>
        <w:ind w:firstLine="709"/>
        <w:jc w:val="both"/>
        <w:rPr>
          <w:sz w:val="28"/>
          <w:szCs w:val="28"/>
        </w:rPr>
      </w:pPr>
      <w:r w:rsidRPr="00945F12">
        <w:rPr>
          <w:sz w:val="28"/>
          <w:szCs w:val="28"/>
        </w:rPr>
        <w:t>Продолжено развитие муниципальной информационной системы «Мой Н</w:t>
      </w:r>
      <w:r w:rsidRPr="00945F12">
        <w:rPr>
          <w:sz w:val="28"/>
          <w:szCs w:val="28"/>
        </w:rPr>
        <w:t>о</w:t>
      </w:r>
      <w:r w:rsidRPr="00945F12">
        <w:rPr>
          <w:sz w:val="28"/>
          <w:szCs w:val="28"/>
        </w:rPr>
        <w:t>восибирск» (далее – МИС «Мой Новосибирск»):</w:t>
      </w:r>
    </w:p>
    <w:p w:rsidR="0086533E" w:rsidRPr="00945F12" w:rsidRDefault="0086533E" w:rsidP="00550395">
      <w:pPr>
        <w:widowControl w:val="0"/>
        <w:spacing w:line="245" w:lineRule="auto"/>
        <w:ind w:firstLine="709"/>
        <w:jc w:val="both"/>
        <w:rPr>
          <w:sz w:val="28"/>
          <w:szCs w:val="28"/>
        </w:rPr>
      </w:pPr>
      <w:r w:rsidRPr="00945F12">
        <w:rPr>
          <w:sz w:val="28"/>
          <w:szCs w:val="28"/>
        </w:rPr>
        <w:t>расширен список категорий сообщений в сфере жилищно-коммунального хозяйства и дорожно-благоустроительного комплекса;</w:t>
      </w:r>
    </w:p>
    <w:p w:rsidR="0086533E" w:rsidRPr="00945F12" w:rsidRDefault="0086533E" w:rsidP="00550395">
      <w:pPr>
        <w:widowControl w:val="0"/>
        <w:spacing w:line="245" w:lineRule="auto"/>
        <w:ind w:firstLine="709"/>
        <w:jc w:val="both"/>
        <w:rPr>
          <w:sz w:val="28"/>
          <w:szCs w:val="28"/>
        </w:rPr>
      </w:pPr>
      <w:r w:rsidRPr="00945F12">
        <w:rPr>
          <w:sz w:val="28"/>
          <w:szCs w:val="28"/>
        </w:rPr>
        <w:t>на карту нанесены новые объекты: текущий и выполненный ремонт дорог, гарантийный ремонт дорог (2011 – 2016 годы), отдельно стоящие рекламные ко</w:t>
      </w:r>
      <w:r w:rsidRPr="00945F12">
        <w:rPr>
          <w:sz w:val="28"/>
          <w:szCs w:val="28"/>
        </w:rPr>
        <w:t>н</w:t>
      </w:r>
      <w:r w:rsidRPr="00945F12">
        <w:rPr>
          <w:sz w:val="28"/>
          <w:szCs w:val="28"/>
        </w:rPr>
        <w:t>струкции, муниципальные общежития.</w:t>
      </w:r>
    </w:p>
    <w:p w:rsidR="0086533E" w:rsidRPr="00945F12" w:rsidRDefault="0086533E" w:rsidP="00550395">
      <w:pPr>
        <w:widowControl w:val="0"/>
        <w:spacing w:line="245" w:lineRule="auto"/>
        <w:ind w:firstLine="709"/>
        <w:jc w:val="both"/>
        <w:rPr>
          <w:sz w:val="28"/>
          <w:szCs w:val="28"/>
        </w:rPr>
      </w:pPr>
      <w:r w:rsidRPr="00945F12">
        <w:rPr>
          <w:sz w:val="28"/>
          <w:szCs w:val="28"/>
        </w:rPr>
        <w:t>За 2016 год в МИС «Мой Новосибирск» поступило 9 тыс. сообщений от граждан, из них отработано более 7,8 тысяч. Активно используют  сервис более 17,5 тыс. горожан, из которых 9,4 тыс. человек подписаны на оповещения об о</w:t>
      </w:r>
      <w:r w:rsidRPr="00945F12">
        <w:rPr>
          <w:sz w:val="28"/>
          <w:szCs w:val="28"/>
        </w:rPr>
        <w:t>т</w:t>
      </w:r>
      <w:r w:rsidRPr="00945F12">
        <w:rPr>
          <w:sz w:val="28"/>
          <w:szCs w:val="28"/>
        </w:rPr>
        <w:t xml:space="preserve">ключениях систем жизнеобеспечения города и другие. </w:t>
      </w:r>
    </w:p>
    <w:p w:rsidR="0086533E" w:rsidRPr="00945F12" w:rsidRDefault="0086533E" w:rsidP="00550395">
      <w:pPr>
        <w:widowControl w:val="0"/>
        <w:spacing w:line="245" w:lineRule="auto"/>
        <w:ind w:firstLine="709"/>
        <w:contextualSpacing/>
        <w:jc w:val="both"/>
        <w:rPr>
          <w:sz w:val="28"/>
          <w:szCs w:val="28"/>
        </w:rPr>
      </w:pPr>
      <w:r w:rsidRPr="00945F12">
        <w:rPr>
          <w:sz w:val="28"/>
          <w:szCs w:val="28"/>
        </w:rPr>
        <w:t>Продолжено развитие системы видеонаблюдения в местах массового ско</w:t>
      </w:r>
      <w:r w:rsidRPr="00945F12">
        <w:rPr>
          <w:sz w:val="28"/>
          <w:szCs w:val="28"/>
        </w:rPr>
        <w:t>п</w:t>
      </w:r>
      <w:r w:rsidRPr="00945F12">
        <w:rPr>
          <w:sz w:val="28"/>
          <w:szCs w:val="28"/>
        </w:rPr>
        <w:t>ления людей:</w:t>
      </w:r>
      <w:r w:rsidRPr="00945F12">
        <w:rPr>
          <w:rFonts w:eastAsia="Calibri"/>
          <w:sz w:val="28"/>
          <w:szCs w:val="28"/>
          <w:lang w:eastAsia="en-US"/>
        </w:rPr>
        <w:t xml:space="preserve"> подключено 9 видеокамер</w:t>
      </w:r>
      <w:r w:rsidRPr="00945F12">
        <w:rPr>
          <w:sz w:val="28"/>
          <w:szCs w:val="28"/>
        </w:rPr>
        <w:t>.</w:t>
      </w:r>
    </w:p>
    <w:p w:rsidR="0086533E" w:rsidRPr="00945F12" w:rsidRDefault="0086533E" w:rsidP="00550395">
      <w:pPr>
        <w:widowControl w:val="0"/>
        <w:spacing w:line="245" w:lineRule="auto"/>
        <w:ind w:firstLine="709"/>
        <w:contextualSpacing/>
        <w:jc w:val="both"/>
        <w:rPr>
          <w:sz w:val="28"/>
          <w:szCs w:val="28"/>
        </w:rPr>
      </w:pPr>
      <w:r w:rsidRPr="00945F12">
        <w:rPr>
          <w:sz w:val="28"/>
          <w:szCs w:val="28"/>
        </w:rPr>
        <w:t>В 2016 году проведено 564 видеоконференции с участием должностных лиц мэрии, 44 интернет-трансляции, организованы регулярные трансляции из студии радио «Городская волна».</w:t>
      </w:r>
    </w:p>
    <w:p w:rsidR="0086533E" w:rsidRPr="00945F12" w:rsidRDefault="0086533E" w:rsidP="00550395">
      <w:pPr>
        <w:widowControl w:val="0"/>
        <w:spacing w:line="245" w:lineRule="auto"/>
        <w:ind w:firstLine="709"/>
        <w:contextualSpacing/>
        <w:jc w:val="both"/>
        <w:rPr>
          <w:rFonts w:eastAsia="Calibri"/>
          <w:sz w:val="28"/>
          <w:szCs w:val="28"/>
          <w:lang w:eastAsia="en-US"/>
        </w:rPr>
      </w:pPr>
      <w:r w:rsidRPr="00945F12">
        <w:rPr>
          <w:sz w:val="28"/>
          <w:szCs w:val="28"/>
        </w:rPr>
        <w:t xml:space="preserve">В целях автоматизированного ведения учета, контроля качества и сроков проведения работ на территории города </w:t>
      </w:r>
      <w:r w:rsidRPr="00945F12">
        <w:rPr>
          <w:rFonts w:eastAsia="Calibri"/>
          <w:sz w:val="28"/>
          <w:szCs w:val="28"/>
          <w:lang w:eastAsia="en-US"/>
        </w:rPr>
        <w:t>внедрены</w:t>
      </w:r>
      <w:r w:rsidRPr="00945F12">
        <w:rPr>
          <w:sz w:val="28"/>
          <w:szCs w:val="28"/>
        </w:rPr>
        <w:t xml:space="preserve"> информационные системы «Контроль за проведением земляных работ на территории города Новосибирска», </w:t>
      </w:r>
      <w:r w:rsidRPr="00945F12">
        <w:rPr>
          <w:rFonts w:eastAsia="Calibri"/>
          <w:sz w:val="28"/>
          <w:szCs w:val="28"/>
          <w:lang w:eastAsia="en-US"/>
        </w:rPr>
        <w:t>«Капитальный ремонт домов», «Контроль за проведением ремонтных работ на участках дорог», «Единая геоинформационная система учета размещения соор</w:t>
      </w:r>
      <w:r w:rsidRPr="00945F12">
        <w:rPr>
          <w:rFonts w:eastAsia="Calibri"/>
          <w:sz w:val="28"/>
          <w:szCs w:val="28"/>
          <w:lang w:eastAsia="en-US"/>
        </w:rPr>
        <w:t>у</w:t>
      </w:r>
      <w:r w:rsidRPr="00945F12">
        <w:rPr>
          <w:rFonts w:eastAsia="Calibri"/>
          <w:sz w:val="28"/>
          <w:szCs w:val="28"/>
          <w:lang w:eastAsia="en-US"/>
        </w:rPr>
        <w:t>жений связи на объектах муниципального имущества города Новосибирска».</w:t>
      </w:r>
    </w:p>
    <w:p w:rsidR="0086533E" w:rsidRPr="00945F12" w:rsidRDefault="0086533E"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lastRenderedPageBreak/>
        <w:t>Завершен первый этап внедрения информационной системы «Схема разм</w:t>
      </w:r>
      <w:r w:rsidRPr="00945F12">
        <w:rPr>
          <w:rFonts w:eastAsia="Calibri"/>
          <w:sz w:val="28"/>
          <w:szCs w:val="28"/>
          <w:lang w:eastAsia="en-US"/>
        </w:rPr>
        <w:t>е</w:t>
      </w:r>
      <w:r w:rsidRPr="00945F12">
        <w:rPr>
          <w:rFonts w:eastAsia="Calibri"/>
          <w:sz w:val="28"/>
          <w:szCs w:val="28"/>
          <w:lang w:eastAsia="en-US"/>
        </w:rPr>
        <w:t xml:space="preserve">щения рекламных конструкций на территории города Новосибирска».  </w:t>
      </w:r>
    </w:p>
    <w:p w:rsidR="0086533E" w:rsidRPr="00945F12" w:rsidRDefault="0086533E"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Осуществляется внедрение информационной системы «Схема систем жи</w:t>
      </w:r>
      <w:r w:rsidRPr="00945F12">
        <w:rPr>
          <w:rFonts w:eastAsia="Calibri"/>
          <w:sz w:val="28"/>
          <w:szCs w:val="28"/>
          <w:lang w:eastAsia="en-US"/>
        </w:rPr>
        <w:t>з</w:t>
      </w:r>
      <w:r w:rsidRPr="00945F12">
        <w:rPr>
          <w:rFonts w:eastAsia="Calibri"/>
          <w:sz w:val="28"/>
          <w:szCs w:val="28"/>
          <w:lang w:eastAsia="en-US"/>
        </w:rPr>
        <w:t>необеспечения города Новосибирска».</w:t>
      </w:r>
    </w:p>
    <w:p w:rsidR="0086533E" w:rsidRPr="00945F12" w:rsidRDefault="0086533E" w:rsidP="00550395">
      <w:pPr>
        <w:widowControl w:val="0"/>
        <w:tabs>
          <w:tab w:val="left" w:pos="0"/>
          <w:tab w:val="left" w:pos="851"/>
        </w:tabs>
        <w:spacing w:line="245" w:lineRule="auto"/>
        <w:ind w:firstLine="709"/>
        <w:contextualSpacing/>
        <w:jc w:val="both"/>
        <w:rPr>
          <w:sz w:val="28"/>
          <w:szCs w:val="28"/>
        </w:rPr>
      </w:pPr>
      <w:r w:rsidRPr="00945F12">
        <w:rPr>
          <w:sz w:val="28"/>
          <w:szCs w:val="28"/>
        </w:rPr>
        <w:t>Продолжено внедрение системы электронного документооборота, в 2016 году в системе электронного документооборота зарегистрировано более 370,0 тыс. документов, из которых 9,4 тыс. нормативно-правовых актов.</w:t>
      </w:r>
    </w:p>
    <w:p w:rsidR="0086533E" w:rsidRPr="00945F12" w:rsidRDefault="0086533E" w:rsidP="00550395">
      <w:pPr>
        <w:widowControl w:val="0"/>
        <w:spacing w:line="245" w:lineRule="auto"/>
        <w:ind w:firstLine="709"/>
        <w:rPr>
          <w:rFonts w:eastAsia="Calibri"/>
          <w:sz w:val="28"/>
          <w:szCs w:val="28"/>
          <w:lang w:eastAsia="en-US"/>
        </w:rPr>
      </w:pPr>
      <w:r w:rsidRPr="00945F12">
        <w:rPr>
          <w:rFonts w:eastAsia="Calibri"/>
          <w:sz w:val="28"/>
          <w:szCs w:val="28"/>
          <w:lang w:eastAsia="en-US"/>
        </w:rPr>
        <w:t>Осуществлялась модернизация информационно-телекоммуникационной с</w:t>
      </w:r>
      <w:r w:rsidRPr="00945F12">
        <w:rPr>
          <w:rFonts w:eastAsia="Calibri"/>
          <w:sz w:val="28"/>
          <w:szCs w:val="28"/>
          <w:lang w:eastAsia="en-US"/>
        </w:rPr>
        <w:t>е</w:t>
      </w:r>
      <w:r w:rsidRPr="00945F12">
        <w:rPr>
          <w:rFonts w:eastAsia="Calibri"/>
          <w:sz w:val="28"/>
          <w:szCs w:val="28"/>
          <w:lang w:eastAsia="en-US"/>
        </w:rPr>
        <w:t xml:space="preserve">ти мэрии: </w:t>
      </w:r>
    </w:p>
    <w:p w:rsidR="0086533E" w:rsidRPr="00945F12" w:rsidRDefault="0086533E"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проведена подготовка к вводу в эксплуатацию программно-аппаратного комплекса телефонной связи;</w:t>
      </w:r>
    </w:p>
    <w:p w:rsidR="0086533E" w:rsidRPr="00945F12" w:rsidRDefault="0086533E" w:rsidP="00550395">
      <w:pPr>
        <w:widowControl w:val="0"/>
        <w:spacing w:line="245" w:lineRule="auto"/>
        <w:ind w:firstLine="709"/>
        <w:jc w:val="both"/>
        <w:rPr>
          <w:rFonts w:eastAsia="Calibri"/>
          <w:sz w:val="28"/>
          <w:szCs w:val="28"/>
          <w:lang w:eastAsia="en-US"/>
        </w:rPr>
      </w:pPr>
      <w:r w:rsidRPr="00945F12">
        <w:rPr>
          <w:rFonts w:eastAsia="Calibri"/>
          <w:sz w:val="28"/>
          <w:szCs w:val="28"/>
          <w:lang w:eastAsia="en-US"/>
        </w:rPr>
        <w:t>созданы структурированные кабельные системы связи в здании админис</w:t>
      </w:r>
      <w:r w:rsidRPr="00945F12">
        <w:rPr>
          <w:rFonts w:eastAsia="Calibri"/>
          <w:sz w:val="28"/>
          <w:szCs w:val="28"/>
          <w:lang w:eastAsia="en-US"/>
        </w:rPr>
        <w:t>т</w:t>
      </w:r>
      <w:r w:rsidRPr="00945F12">
        <w:rPr>
          <w:rFonts w:eastAsia="Calibri"/>
          <w:sz w:val="28"/>
          <w:szCs w:val="28"/>
          <w:lang w:eastAsia="en-US"/>
        </w:rPr>
        <w:t>рации Ленинского района (ул. Станиславского, 6а) и в здании администрации Кировского района (ул. Петухова, 18);</w:t>
      </w:r>
    </w:p>
    <w:p w:rsidR="0086533E" w:rsidRPr="00945F12" w:rsidRDefault="0086533E" w:rsidP="00550395">
      <w:pPr>
        <w:widowControl w:val="0"/>
        <w:spacing w:line="245" w:lineRule="auto"/>
        <w:ind w:firstLine="709"/>
        <w:jc w:val="both"/>
        <w:rPr>
          <w:sz w:val="28"/>
          <w:szCs w:val="28"/>
        </w:rPr>
      </w:pPr>
      <w:r w:rsidRPr="00945F12">
        <w:rPr>
          <w:sz w:val="28"/>
          <w:szCs w:val="28"/>
        </w:rPr>
        <w:t>проведена модернизация сетевого оборудования основной и резервной площадки распределенного Центра обработки данных;</w:t>
      </w:r>
    </w:p>
    <w:p w:rsidR="0086533E" w:rsidRPr="00945F12" w:rsidRDefault="0086533E" w:rsidP="00550395">
      <w:pPr>
        <w:widowControl w:val="0"/>
        <w:spacing w:line="245" w:lineRule="auto"/>
        <w:ind w:firstLine="709"/>
        <w:jc w:val="both"/>
        <w:rPr>
          <w:sz w:val="28"/>
          <w:szCs w:val="28"/>
        </w:rPr>
      </w:pPr>
      <w:r w:rsidRPr="00945F12">
        <w:rPr>
          <w:sz w:val="28"/>
          <w:szCs w:val="28"/>
        </w:rPr>
        <w:t>введен в эксплуатацию программно-аппаратный комплекс единого социал</w:t>
      </w:r>
      <w:r w:rsidRPr="00945F12">
        <w:rPr>
          <w:sz w:val="28"/>
          <w:szCs w:val="28"/>
        </w:rPr>
        <w:t>ь</w:t>
      </w:r>
      <w:r w:rsidRPr="00945F12">
        <w:rPr>
          <w:sz w:val="28"/>
          <w:szCs w:val="28"/>
        </w:rPr>
        <w:t>ного информационно-консультативного центра города Новосибирска.</w:t>
      </w:r>
    </w:p>
    <w:p w:rsidR="0086533E" w:rsidRPr="00945F12" w:rsidRDefault="0086533E" w:rsidP="00550395">
      <w:pPr>
        <w:widowControl w:val="0"/>
        <w:spacing w:line="245" w:lineRule="auto"/>
        <w:ind w:firstLine="709"/>
        <w:jc w:val="both"/>
        <w:rPr>
          <w:sz w:val="28"/>
          <w:szCs w:val="28"/>
        </w:rPr>
      </w:pPr>
      <w:r w:rsidRPr="00945F12">
        <w:rPr>
          <w:sz w:val="28"/>
          <w:szCs w:val="28"/>
        </w:rPr>
        <w:t>С целью организации защищенного взаимодействия с государственными органами и организациями обеспечен доступ муниципальных служащих к ресу</w:t>
      </w:r>
      <w:r w:rsidRPr="00945F12">
        <w:rPr>
          <w:sz w:val="28"/>
          <w:szCs w:val="28"/>
        </w:rPr>
        <w:t>р</w:t>
      </w:r>
      <w:r w:rsidRPr="00945F12">
        <w:rPr>
          <w:sz w:val="28"/>
          <w:szCs w:val="28"/>
        </w:rPr>
        <w:t xml:space="preserve">сам в защищенной сети </w:t>
      </w:r>
      <w:r w:rsidR="00E91F67" w:rsidRPr="00945F12">
        <w:rPr>
          <w:sz w:val="28"/>
          <w:szCs w:val="28"/>
        </w:rPr>
        <w:t xml:space="preserve">Правительства </w:t>
      </w:r>
      <w:r w:rsidRPr="00945F12">
        <w:rPr>
          <w:sz w:val="28"/>
          <w:szCs w:val="28"/>
        </w:rPr>
        <w:t>Новосибирской области. Проведены раб</w:t>
      </w:r>
      <w:r w:rsidRPr="00945F12">
        <w:rPr>
          <w:sz w:val="28"/>
          <w:szCs w:val="28"/>
        </w:rPr>
        <w:t>о</w:t>
      </w:r>
      <w:r w:rsidRPr="00945F12">
        <w:rPr>
          <w:sz w:val="28"/>
          <w:szCs w:val="28"/>
        </w:rPr>
        <w:t xml:space="preserve">ты по обеспечению отказоустойчивости технических каналов информационного взаимодействия. </w:t>
      </w:r>
    </w:p>
    <w:p w:rsidR="0086533E" w:rsidRPr="00945F12" w:rsidRDefault="0086533E" w:rsidP="00550395">
      <w:pPr>
        <w:widowControl w:val="0"/>
        <w:spacing w:line="245" w:lineRule="auto"/>
        <w:ind w:firstLine="709"/>
        <w:jc w:val="both"/>
        <w:rPr>
          <w:sz w:val="28"/>
          <w:szCs w:val="28"/>
        </w:rPr>
      </w:pPr>
      <w:r w:rsidRPr="00945F12">
        <w:rPr>
          <w:sz w:val="28"/>
          <w:szCs w:val="28"/>
        </w:rPr>
        <w:t>Удостоверяющим центром мэрии выпущено 352 сертификата электронных подписей, проведены работы по модернизации выпускаемых сертификатов эле</w:t>
      </w:r>
      <w:r w:rsidRPr="00945F12">
        <w:rPr>
          <w:sz w:val="28"/>
          <w:szCs w:val="28"/>
        </w:rPr>
        <w:t>к</w:t>
      </w:r>
      <w:r w:rsidRPr="00945F12">
        <w:rPr>
          <w:sz w:val="28"/>
          <w:szCs w:val="28"/>
        </w:rPr>
        <w:t>тронных подписей</w:t>
      </w:r>
      <w:r w:rsidR="00CB543E" w:rsidRPr="00945F12">
        <w:rPr>
          <w:sz w:val="28"/>
          <w:szCs w:val="28"/>
        </w:rPr>
        <w:t>.</w:t>
      </w:r>
    </w:p>
    <w:p w:rsidR="0086533E" w:rsidRPr="00945F12" w:rsidRDefault="0086533E" w:rsidP="00550395">
      <w:pPr>
        <w:widowControl w:val="0"/>
        <w:spacing w:line="245" w:lineRule="auto"/>
        <w:ind w:firstLine="709"/>
        <w:jc w:val="both"/>
        <w:rPr>
          <w:sz w:val="28"/>
          <w:szCs w:val="28"/>
        </w:rPr>
      </w:pPr>
      <w:r w:rsidRPr="00945F12">
        <w:rPr>
          <w:sz w:val="28"/>
          <w:szCs w:val="28"/>
        </w:rPr>
        <w:t>В целях обеспечения возможности использования единой системы взаим</w:t>
      </w:r>
      <w:r w:rsidRPr="00945F12">
        <w:rPr>
          <w:sz w:val="28"/>
          <w:szCs w:val="28"/>
        </w:rPr>
        <w:t>о</w:t>
      </w:r>
      <w:r w:rsidRPr="00945F12">
        <w:rPr>
          <w:sz w:val="28"/>
          <w:szCs w:val="28"/>
        </w:rPr>
        <w:t>действия экстренных оперативных служб проведены работы по организации до</w:t>
      </w:r>
      <w:r w:rsidRPr="00945F12">
        <w:rPr>
          <w:sz w:val="28"/>
          <w:szCs w:val="28"/>
        </w:rPr>
        <w:t>с</w:t>
      </w:r>
      <w:r w:rsidRPr="00945F12">
        <w:rPr>
          <w:sz w:val="28"/>
          <w:szCs w:val="28"/>
        </w:rPr>
        <w:t>тупа всех районов города к защищенной сети «Служба 112».</w:t>
      </w:r>
    </w:p>
    <w:p w:rsidR="003D4423" w:rsidRPr="00945F12" w:rsidRDefault="004F0C94" w:rsidP="00550395">
      <w:pPr>
        <w:widowControl w:val="0"/>
        <w:spacing w:line="245" w:lineRule="auto"/>
        <w:ind w:firstLine="709"/>
        <w:jc w:val="both"/>
        <w:rPr>
          <w:rFonts w:eastAsia="Calibri"/>
          <w:i/>
          <w:sz w:val="28"/>
          <w:szCs w:val="28"/>
        </w:rPr>
      </w:pPr>
      <w:r w:rsidRPr="00945F12">
        <w:rPr>
          <w:rFonts w:eastAsia="Calibri"/>
          <w:sz w:val="28"/>
          <w:szCs w:val="28"/>
        </w:rPr>
        <w:t xml:space="preserve">Решение поставленной задачи осуществлялось в рамках реализации </w:t>
      </w:r>
      <w:r w:rsidR="0086533E" w:rsidRPr="00945F12">
        <w:rPr>
          <w:sz w:val="28"/>
          <w:szCs w:val="28"/>
        </w:rPr>
        <w:t>ВЦП «Электронный Новосибирск» на 2014 – 2016 годы, утвержденной постановлением мэрии от 23.12.2013 № 12131.</w:t>
      </w:r>
    </w:p>
    <w:p w:rsidR="007B1EB1" w:rsidRPr="00945F12" w:rsidRDefault="007B1EB1" w:rsidP="00550395">
      <w:pPr>
        <w:widowControl w:val="0"/>
        <w:spacing w:line="245" w:lineRule="auto"/>
        <w:rPr>
          <w:sz w:val="28"/>
          <w:szCs w:val="28"/>
        </w:rPr>
      </w:pPr>
      <w:r w:rsidRPr="00945F12">
        <w:rPr>
          <w:sz w:val="28"/>
          <w:szCs w:val="28"/>
        </w:rPr>
        <w:br w:type="page"/>
      </w: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lastRenderedPageBreak/>
        <w:t>4.18. Показатели для оценки эффективности деятельности органов местного</w:t>
      </w: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t xml:space="preserve">самоуправления городского округа (муниципального района) города </w:t>
      </w: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t xml:space="preserve">Новосибирска и целевые показатели, содержащиеся в Указах </w:t>
      </w: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t xml:space="preserve">Президента Российской Федерации от 28.04.2008 № 607, </w:t>
      </w:r>
    </w:p>
    <w:p w:rsidR="007B1EB1" w:rsidRPr="00945F12" w:rsidRDefault="007B1EB1" w:rsidP="00550395">
      <w:pPr>
        <w:widowControl w:val="0"/>
        <w:autoSpaceDE w:val="0"/>
        <w:autoSpaceDN w:val="0"/>
        <w:spacing w:line="245" w:lineRule="auto"/>
        <w:jc w:val="center"/>
        <w:outlineLvl w:val="1"/>
        <w:rPr>
          <w:b/>
          <w:bCs/>
          <w:iCs/>
          <w:sz w:val="28"/>
          <w:szCs w:val="28"/>
        </w:rPr>
      </w:pPr>
      <w:r w:rsidRPr="00945F12">
        <w:rPr>
          <w:b/>
          <w:bCs/>
          <w:iCs/>
          <w:sz w:val="28"/>
          <w:szCs w:val="28"/>
        </w:rPr>
        <w:t xml:space="preserve">от 07.05.2012 № 597, 599, 600, 601, от 01.06.2012 № 761 </w:t>
      </w:r>
    </w:p>
    <w:p w:rsidR="007B1EB1" w:rsidRPr="00945F12" w:rsidRDefault="007B1EB1" w:rsidP="00550395">
      <w:pPr>
        <w:widowControl w:val="0"/>
        <w:spacing w:line="245" w:lineRule="auto"/>
        <w:ind w:firstLine="709"/>
        <w:jc w:val="both"/>
      </w:pPr>
    </w:p>
    <w:p w:rsidR="007B1EB1" w:rsidRPr="00945F12" w:rsidRDefault="007B1EB1" w:rsidP="00550395">
      <w:pPr>
        <w:widowControl w:val="0"/>
        <w:spacing w:line="245" w:lineRule="auto"/>
        <w:ind w:firstLine="709"/>
        <w:jc w:val="right"/>
        <w:rPr>
          <w:sz w:val="28"/>
          <w:szCs w:val="28"/>
        </w:rPr>
      </w:pPr>
      <w:r w:rsidRPr="00945F12">
        <w:rPr>
          <w:sz w:val="28"/>
          <w:szCs w:val="28"/>
        </w:rPr>
        <w:t>Таблица 7</w:t>
      </w:r>
    </w:p>
    <w:p w:rsidR="007B1EB1" w:rsidRPr="00945F12" w:rsidRDefault="007B1EB1" w:rsidP="00550395">
      <w:pPr>
        <w:widowControl w:val="0"/>
        <w:spacing w:line="245" w:lineRule="auto"/>
        <w:ind w:firstLine="709"/>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top w:w="6" w:type="dxa"/>
          <w:left w:w="57" w:type="dxa"/>
          <w:right w:w="57" w:type="dxa"/>
        </w:tblCellMar>
        <w:tblLook w:val="01E0"/>
      </w:tblPr>
      <w:tblGrid>
        <w:gridCol w:w="448"/>
        <w:gridCol w:w="5586"/>
        <w:gridCol w:w="1708"/>
        <w:gridCol w:w="1148"/>
        <w:gridCol w:w="1146"/>
      </w:tblGrid>
      <w:tr w:rsidR="00A073E1" w:rsidRPr="00945F12" w:rsidTr="0087663A">
        <w:trPr>
          <w:tblHeader/>
        </w:trPr>
        <w:tc>
          <w:tcPr>
            <w:tcW w:w="223" w:type="pct"/>
            <w:vMerge w:val="restar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p w:rsidR="00A073E1" w:rsidRPr="00945F12" w:rsidRDefault="00A073E1" w:rsidP="00550395">
            <w:pPr>
              <w:widowControl w:val="0"/>
              <w:spacing w:line="245" w:lineRule="auto"/>
              <w:jc w:val="center"/>
              <w:rPr>
                <w:sz w:val="23"/>
                <w:szCs w:val="23"/>
              </w:rPr>
            </w:pPr>
            <w:r w:rsidRPr="00945F12">
              <w:rPr>
                <w:sz w:val="23"/>
                <w:szCs w:val="23"/>
              </w:rPr>
              <w:t>п/п</w:t>
            </w:r>
          </w:p>
        </w:tc>
        <w:tc>
          <w:tcPr>
            <w:tcW w:w="2783" w:type="pct"/>
            <w:vMerge w:val="restar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Показатель</w:t>
            </w:r>
          </w:p>
        </w:tc>
        <w:tc>
          <w:tcPr>
            <w:tcW w:w="851" w:type="pct"/>
            <w:vMerge w:val="restar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Единица</w:t>
            </w:r>
          </w:p>
          <w:p w:rsidR="00A073E1" w:rsidRPr="00945F12" w:rsidRDefault="00A073E1" w:rsidP="00550395">
            <w:pPr>
              <w:widowControl w:val="0"/>
              <w:spacing w:line="245" w:lineRule="auto"/>
              <w:jc w:val="center"/>
              <w:rPr>
                <w:sz w:val="23"/>
                <w:szCs w:val="23"/>
              </w:rPr>
            </w:pPr>
            <w:r w:rsidRPr="00945F12">
              <w:rPr>
                <w:sz w:val="23"/>
                <w:szCs w:val="23"/>
              </w:rPr>
              <w:t>измерения</w:t>
            </w:r>
          </w:p>
        </w:tc>
        <w:tc>
          <w:tcPr>
            <w:tcW w:w="1143" w:type="pct"/>
            <w:gridSpan w:val="2"/>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2016 год</w:t>
            </w:r>
          </w:p>
        </w:tc>
      </w:tr>
      <w:tr w:rsidR="00A073E1" w:rsidRPr="00945F12" w:rsidTr="0087663A">
        <w:trPr>
          <w:tblHeader/>
        </w:trPr>
        <w:tc>
          <w:tcPr>
            <w:tcW w:w="223" w:type="pct"/>
            <w:vMerge/>
            <w:shd w:val="clear" w:color="auto" w:fill="auto"/>
          </w:tcPr>
          <w:p w:rsidR="00A073E1" w:rsidRPr="00945F12" w:rsidRDefault="00A073E1" w:rsidP="00550395">
            <w:pPr>
              <w:widowControl w:val="0"/>
              <w:spacing w:line="245" w:lineRule="auto"/>
              <w:jc w:val="center"/>
              <w:rPr>
                <w:sz w:val="23"/>
                <w:szCs w:val="23"/>
              </w:rPr>
            </w:pPr>
          </w:p>
        </w:tc>
        <w:tc>
          <w:tcPr>
            <w:tcW w:w="2783" w:type="pct"/>
            <w:vMerge/>
            <w:shd w:val="clear" w:color="auto" w:fill="auto"/>
          </w:tcPr>
          <w:p w:rsidR="00A073E1" w:rsidRPr="00945F12" w:rsidRDefault="00A073E1" w:rsidP="00550395">
            <w:pPr>
              <w:widowControl w:val="0"/>
              <w:spacing w:line="245" w:lineRule="auto"/>
              <w:jc w:val="center"/>
              <w:rPr>
                <w:sz w:val="23"/>
                <w:szCs w:val="23"/>
              </w:rPr>
            </w:pPr>
          </w:p>
        </w:tc>
        <w:tc>
          <w:tcPr>
            <w:tcW w:w="851" w:type="pct"/>
            <w:vMerge/>
            <w:shd w:val="clear" w:color="auto" w:fill="auto"/>
          </w:tcPr>
          <w:p w:rsidR="00A073E1" w:rsidRPr="00945F12" w:rsidRDefault="00A073E1" w:rsidP="00550395">
            <w:pPr>
              <w:widowControl w:val="0"/>
              <w:spacing w:line="245" w:lineRule="auto"/>
              <w:jc w:val="center"/>
              <w:rPr>
                <w:sz w:val="23"/>
                <w:szCs w:val="23"/>
              </w:rPr>
            </w:pPr>
          </w:p>
        </w:tc>
        <w:tc>
          <w:tcPr>
            <w:tcW w:w="572"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прогноз</w:t>
            </w:r>
          </w:p>
        </w:tc>
        <w:tc>
          <w:tcPr>
            <w:tcW w:w="57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отчет</w:t>
            </w:r>
          </w:p>
        </w:tc>
      </w:tr>
    </w:tbl>
    <w:p w:rsidR="00952BC3" w:rsidRPr="00945F12" w:rsidRDefault="00952BC3" w:rsidP="00550395">
      <w:pPr>
        <w:spacing w:line="24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top w:w="6" w:type="dxa"/>
          <w:left w:w="57" w:type="dxa"/>
          <w:right w:w="57" w:type="dxa"/>
        </w:tblCellMar>
        <w:tblLook w:val="01E0"/>
      </w:tblPr>
      <w:tblGrid>
        <w:gridCol w:w="448"/>
        <w:gridCol w:w="5586"/>
        <w:gridCol w:w="1708"/>
        <w:gridCol w:w="1148"/>
        <w:gridCol w:w="1146"/>
      </w:tblGrid>
      <w:tr w:rsidR="00A073E1" w:rsidRPr="00945F12" w:rsidTr="00952BC3">
        <w:trPr>
          <w:tblHeader/>
        </w:trPr>
        <w:tc>
          <w:tcPr>
            <w:tcW w:w="223"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1</w:t>
            </w:r>
          </w:p>
        </w:tc>
        <w:tc>
          <w:tcPr>
            <w:tcW w:w="2783"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2</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3</w:t>
            </w:r>
          </w:p>
        </w:tc>
        <w:tc>
          <w:tcPr>
            <w:tcW w:w="572" w:type="pct"/>
            <w:shd w:val="clear" w:color="auto" w:fill="auto"/>
          </w:tcPr>
          <w:p w:rsidR="00A073E1" w:rsidRPr="00945F12" w:rsidRDefault="00A073E1" w:rsidP="00550395">
            <w:pPr>
              <w:widowControl w:val="0"/>
              <w:autoSpaceDE w:val="0"/>
              <w:autoSpaceDN w:val="0"/>
              <w:spacing w:line="245" w:lineRule="auto"/>
              <w:jc w:val="center"/>
              <w:rPr>
                <w:sz w:val="23"/>
                <w:szCs w:val="23"/>
              </w:rPr>
            </w:pPr>
            <w:r w:rsidRPr="00945F12">
              <w:rPr>
                <w:sz w:val="23"/>
                <w:szCs w:val="23"/>
              </w:rPr>
              <w:t>4</w:t>
            </w:r>
          </w:p>
        </w:tc>
        <w:tc>
          <w:tcPr>
            <w:tcW w:w="571" w:type="pct"/>
            <w:shd w:val="clear" w:color="auto" w:fill="auto"/>
          </w:tcPr>
          <w:p w:rsidR="00A073E1" w:rsidRPr="00945F12" w:rsidRDefault="00A073E1" w:rsidP="00550395">
            <w:pPr>
              <w:widowControl w:val="0"/>
              <w:autoSpaceDE w:val="0"/>
              <w:autoSpaceDN w:val="0"/>
              <w:spacing w:line="245" w:lineRule="auto"/>
              <w:jc w:val="center"/>
              <w:rPr>
                <w:sz w:val="23"/>
                <w:szCs w:val="23"/>
              </w:rPr>
            </w:pPr>
            <w:r w:rsidRPr="00945F12">
              <w:rPr>
                <w:sz w:val="23"/>
                <w:szCs w:val="23"/>
              </w:rPr>
              <w:t>5</w:t>
            </w:r>
          </w:p>
        </w:tc>
      </w:tr>
      <w:tr w:rsidR="008A261D" w:rsidRPr="00945F12" w:rsidTr="008A261D">
        <w:tc>
          <w:tcPr>
            <w:tcW w:w="5000" w:type="pct"/>
            <w:gridSpan w:val="5"/>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Экономическое развитие</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Число субъектов малого и среднего предпринимател</w:t>
            </w:r>
            <w:r w:rsidRPr="00945F12">
              <w:rPr>
                <w:sz w:val="23"/>
                <w:szCs w:val="23"/>
              </w:rPr>
              <w:t>ь</w:t>
            </w:r>
            <w:r w:rsidRPr="00945F12">
              <w:rPr>
                <w:sz w:val="23"/>
                <w:szCs w:val="23"/>
              </w:rPr>
              <w:t>ства</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единиц на 10 тыс. человек населения</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622,1</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435,0</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Доля среднесписочной численности работников (без внешних совместителей) малых и средних предпр</w:t>
            </w:r>
            <w:r w:rsidRPr="00945F12">
              <w:rPr>
                <w:sz w:val="23"/>
                <w:szCs w:val="23"/>
              </w:rPr>
              <w:t>и</w:t>
            </w:r>
            <w:r w:rsidRPr="00945F12">
              <w:rPr>
                <w:sz w:val="23"/>
                <w:szCs w:val="23"/>
              </w:rPr>
              <w:t>ятий в среднесписочной численности работников (без внешних совместителей) всех предприятий и орган</w:t>
            </w:r>
            <w:r w:rsidRPr="00945F12">
              <w:rPr>
                <w:sz w:val="23"/>
                <w:szCs w:val="23"/>
              </w:rPr>
              <w:t>и</w:t>
            </w:r>
            <w:r w:rsidRPr="00945F12">
              <w:rPr>
                <w:sz w:val="23"/>
                <w:szCs w:val="23"/>
              </w:rPr>
              <w:t>заций</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36,9</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41,4</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Объем инвестиций в основной капитал (за исключен</w:t>
            </w:r>
            <w:r w:rsidRPr="00945F12">
              <w:rPr>
                <w:sz w:val="23"/>
                <w:szCs w:val="23"/>
              </w:rPr>
              <w:t>и</w:t>
            </w:r>
            <w:r w:rsidRPr="00945F12">
              <w:rPr>
                <w:sz w:val="23"/>
                <w:szCs w:val="23"/>
              </w:rPr>
              <w:t>ем бюджетных средств) в расчете на 1 жителя</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widowControl w:val="0"/>
              <w:spacing w:line="245" w:lineRule="auto"/>
              <w:jc w:val="right"/>
              <w:rPr>
                <w:sz w:val="23"/>
                <w:szCs w:val="23"/>
              </w:rPr>
            </w:pPr>
            <w:r w:rsidRPr="00945F12">
              <w:rPr>
                <w:sz w:val="23"/>
                <w:szCs w:val="23"/>
              </w:rPr>
              <w:t>57988,5</w:t>
            </w:r>
          </w:p>
        </w:tc>
        <w:tc>
          <w:tcPr>
            <w:tcW w:w="571" w:type="pct"/>
            <w:shd w:val="clear" w:color="auto" w:fill="auto"/>
          </w:tcPr>
          <w:p w:rsidR="00325052" w:rsidRPr="00945F12" w:rsidRDefault="00325052" w:rsidP="00550395">
            <w:pPr>
              <w:widowControl w:val="0"/>
              <w:spacing w:line="245" w:lineRule="auto"/>
              <w:jc w:val="right"/>
              <w:rPr>
                <w:sz w:val="23"/>
                <w:szCs w:val="23"/>
              </w:rPr>
            </w:pPr>
            <w:r w:rsidRPr="00945F12">
              <w:rPr>
                <w:sz w:val="23"/>
                <w:szCs w:val="23"/>
              </w:rPr>
              <w:t>31793</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Доля площади земельных участков, являющихся об</w:t>
            </w:r>
            <w:r w:rsidRPr="00945F12">
              <w:rPr>
                <w:sz w:val="23"/>
                <w:szCs w:val="23"/>
              </w:rPr>
              <w:t>ъ</w:t>
            </w:r>
            <w:r w:rsidRPr="00945F12">
              <w:rPr>
                <w:sz w:val="23"/>
                <w:szCs w:val="23"/>
              </w:rPr>
              <w:t>ектами налогообложения земельным налогом, в общей площади территории городского округа (муниципал</w:t>
            </w:r>
            <w:r w:rsidRPr="00945F12">
              <w:rPr>
                <w:sz w:val="23"/>
                <w:szCs w:val="23"/>
              </w:rPr>
              <w:t>ь</w:t>
            </w:r>
            <w:r w:rsidRPr="00945F12">
              <w:rPr>
                <w:sz w:val="23"/>
                <w:szCs w:val="23"/>
              </w:rPr>
              <w:t>ного района)</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w:t>
            </w:r>
          </w:p>
        </w:tc>
        <w:tc>
          <w:tcPr>
            <w:tcW w:w="572" w:type="pct"/>
            <w:shd w:val="clear" w:color="auto" w:fill="auto"/>
          </w:tcPr>
          <w:p w:rsidR="00325052" w:rsidRPr="00945F12" w:rsidRDefault="00325052" w:rsidP="00550395">
            <w:pPr>
              <w:widowControl w:val="0"/>
              <w:spacing w:line="245" w:lineRule="auto"/>
              <w:jc w:val="right"/>
              <w:rPr>
                <w:sz w:val="23"/>
                <w:szCs w:val="23"/>
                <w:lang w:val="en-US"/>
              </w:rPr>
            </w:pPr>
            <w:r w:rsidRPr="00945F12">
              <w:rPr>
                <w:sz w:val="23"/>
                <w:szCs w:val="23"/>
              </w:rPr>
              <w:t>95,</w:t>
            </w:r>
            <w:r w:rsidRPr="00945F12">
              <w:rPr>
                <w:sz w:val="23"/>
                <w:szCs w:val="23"/>
                <w:lang w:val="en-US"/>
              </w:rPr>
              <w:t>9</w:t>
            </w:r>
          </w:p>
        </w:tc>
        <w:tc>
          <w:tcPr>
            <w:tcW w:w="571" w:type="pct"/>
            <w:shd w:val="clear" w:color="auto" w:fill="auto"/>
          </w:tcPr>
          <w:p w:rsidR="00325052" w:rsidRPr="00945F12" w:rsidRDefault="00325052" w:rsidP="00550395">
            <w:pPr>
              <w:widowControl w:val="0"/>
              <w:spacing w:line="245" w:lineRule="auto"/>
              <w:jc w:val="right"/>
              <w:rPr>
                <w:sz w:val="23"/>
                <w:szCs w:val="23"/>
              </w:rPr>
            </w:pPr>
            <w:r w:rsidRPr="00945F12">
              <w:rPr>
                <w:sz w:val="23"/>
                <w:szCs w:val="23"/>
              </w:rPr>
              <w:t>95,8</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Доля протяженности автомобильных дорог общего пользования местного значения, не отвечающих но</w:t>
            </w:r>
            <w:r w:rsidRPr="00945F12">
              <w:rPr>
                <w:sz w:val="23"/>
                <w:szCs w:val="23"/>
              </w:rPr>
              <w:t>р</w:t>
            </w:r>
            <w:r w:rsidRPr="00945F12">
              <w:rPr>
                <w:sz w:val="23"/>
                <w:szCs w:val="23"/>
              </w:rPr>
              <w:t>мативным требованиям, в общей протяженности авт</w:t>
            </w:r>
            <w:r w:rsidRPr="00945F12">
              <w:rPr>
                <w:sz w:val="23"/>
                <w:szCs w:val="23"/>
              </w:rPr>
              <w:t>о</w:t>
            </w:r>
            <w:r w:rsidRPr="00945F12">
              <w:rPr>
                <w:sz w:val="23"/>
                <w:szCs w:val="23"/>
              </w:rPr>
              <w:t>мобильных дорог общего пользования местного знач</w:t>
            </w:r>
            <w:r w:rsidRPr="00945F12">
              <w:rPr>
                <w:sz w:val="23"/>
                <w:szCs w:val="23"/>
              </w:rPr>
              <w:t>е</w:t>
            </w:r>
            <w:r w:rsidRPr="00945F12">
              <w:rPr>
                <w:sz w:val="23"/>
                <w:szCs w:val="23"/>
              </w:rPr>
              <w:t>ния</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0</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0</w:t>
            </w:r>
          </w:p>
        </w:tc>
      </w:tr>
      <w:tr w:rsidR="00325052" w:rsidRPr="00945F12" w:rsidTr="00952BC3">
        <w:tc>
          <w:tcPr>
            <w:tcW w:w="223" w:type="pct"/>
            <w:tcBorders>
              <w:bottom w:val="single" w:sz="4" w:space="0" w:color="auto"/>
            </w:tcBorders>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Доля населения, проживающего в населенных пунктах, не имеющих регулярного автобусного и (или) желе</w:t>
            </w:r>
            <w:r w:rsidRPr="00945F12">
              <w:rPr>
                <w:sz w:val="23"/>
                <w:szCs w:val="23"/>
              </w:rPr>
              <w:t>з</w:t>
            </w:r>
            <w:r w:rsidRPr="00945F12">
              <w:rPr>
                <w:sz w:val="23"/>
                <w:szCs w:val="23"/>
              </w:rPr>
              <w:t>нодорожного сообщения с административным центром городского округа (муниципального района), в общей численности населения городского округа (муниц</w:t>
            </w:r>
            <w:r w:rsidRPr="00945F12">
              <w:rPr>
                <w:sz w:val="23"/>
                <w:szCs w:val="23"/>
              </w:rPr>
              <w:t>и</w:t>
            </w:r>
            <w:r w:rsidRPr="00945F12">
              <w:rPr>
                <w:sz w:val="23"/>
                <w:szCs w:val="23"/>
              </w:rPr>
              <w:t>пального района)</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0</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0</w:t>
            </w:r>
          </w:p>
        </w:tc>
      </w:tr>
      <w:tr w:rsidR="00325052" w:rsidRPr="00945F12" w:rsidTr="00952BC3">
        <w:tc>
          <w:tcPr>
            <w:tcW w:w="223" w:type="pct"/>
            <w:tcBorders>
              <w:bottom w:val="nil"/>
            </w:tcBorders>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Среднемесячная номинальная начисленная заработная плата работников:</w:t>
            </w:r>
          </w:p>
        </w:tc>
        <w:tc>
          <w:tcPr>
            <w:tcW w:w="851" w:type="pct"/>
            <w:shd w:val="clear" w:color="auto" w:fill="auto"/>
          </w:tcPr>
          <w:p w:rsidR="00325052" w:rsidRPr="00945F12" w:rsidRDefault="00325052" w:rsidP="00550395">
            <w:pPr>
              <w:widowControl w:val="0"/>
              <w:spacing w:line="245" w:lineRule="auto"/>
              <w:jc w:val="center"/>
              <w:rPr>
                <w:sz w:val="23"/>
                <w:szCs w:val="23"/>
              </w:rPr>
            </w:pPr>
          </w:p>
        </w:tc>
        <w:tc>
          <w:tcPr>
            <w:tcW w:w="572" w:type="pct"/>
            <w:shd w:val="clear" w:color="auto" w:fill="auto"/>
          </w:tcPr>
          <w:p w:rsidR="00325052" w:rsidRPr="00945F12" w:rsidRDefault="00325052" w:rsidP="00550395">
            <w:pPr>
              <w:widowControl w:val="0"/>
              <w:spacing w:line="245" w:lineRule="auto"/>
              <w:jc w:val="right"/>
              <w:rPr>
                <w:sz w:val="23"/>
                <w:szCs w:val="23"/>
              </w:rPr>
            </w:pPr>
          </w:p>
        </w:tc>
        <w:tc>
          <w:tcPr>
            <w:tcW w:w="571" w:type="pct"/>
            <w:shd w:val="clear" w:color="auto" w:fill="auto"/>
          </w:tcPr>
          <w:p w:rsidR="00325052" w:rsidRPr="00945F12" w:rsidRDefault="00325052" w:rsidP="00550395">
            <w:pPr>
              <w:widowControl w:val="0"/>
              <w:spacing w:line="245" w:lineRule="auto"/>
              <w:jc w:val="right"/>
              <w:rPr>
                <w:sz w:val="23"/>
                <w:szCs w:val="23"/>
              </w:rPr>
            </w:pPr>
          </w:p>
        </w:tc>
      </w:tr>
      <w:tr w:rsidR="00325052" w:rsidRPr="00945F12" w:rsidTr="00952BC3">
        <w:tc>
          <w:tcPr>
            <w:tcW w:w="223" w:type="pct"/>
            <w:tcBorders>
              <w:top w:val="nil"/>
              <w:bottom w:val="nil"/>
            </w:tcBorders>
            <w:shd w:val="clear" w:color="auto" w:fill="auto"/>
          </w:tcPr>
          <w:p w:rsidR="00325052" w:rsidRPr="00945F12" w:rsidRDefault="00325052" w:rsidP="00550395">
            <w:pPr>
              <w:widowControl w:val="0"/>
              <w:autoSpaceDE w:val="0"/>
              <w:autoSpaceDN w:val="0"/>
              <w:spacing w:after="200" w:line="245" w:lineRule="auto"/>
              <w:ind w:left="117"/>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крупных и средних предприятий и некоммерческих организаций</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widowControl w:val="0"/>
              <w:spacing w:line="245" w:lineRule="auto"/>
              <w:jc w:val="right"/>
              <w:rPr>
                <w:sz w:val="23"/>
                <w:szCs w:val="23"/>
              </w:rPr>
            </w:pPr>
            <w:r w:rsidRPr="00945F12">
              <w:rPr>
                <w:sz w:val="23"/>
                <w:szCs w:val="23"/>
              </w:rPr>
              <w:t>39765,9</w:t>
            </w:r>
          </w:p>
        </w:tc>
        <w:tc>
          <w:tcPr>
            <w:tcW w:w="571" w:type="pct"/>
            <w:shd w:val="clear" w:color="auto" w:fill="auto"/>
          </w:tcPr>
          <w:p w:rsidR="00325052" w:rsidRPr="00945F12" w:rsidRDefault="00325052" w:rsidP="00550395">
            <w:pPr>
              <w:widowControl w:val="0"/>
              <w:spacing w:line="245" w:lineRule="auto"/>
              <w:jc w:val="right"/>
              <w:rPr>
                <w:sz w:val="23"/>
                <w:szCs w:val="23"/>
              </w:rPr>
            </w:pPr>
            <w:r w:rsidRPr="00945F12">
              <w:rPr>
                <w:sz w:val="23"/>
                <w:szCs w:val="23"/>
              </w:rPr>
              <w:t>39301,0</w:t>
            </w:r>
          </w:p>
        </w:tc>
      </w:tr>
      <w:tr w:rsidR="00325052" w:rsidRPr="00945F12" w:rsidTr="00952BC3">
        <w:tc>
          <w:tcPr>
            <w:tcW w:w="223" w:type="pct"/>
            <w:tcBorders>
              <w:top w:val="nil"/>
              <w:bottom w:val="nil"/>
            </w:tcBorders>
            <w:shd w:val="clear" w:color="auto" w:fill="auto"/>
          </w:tcPr>
          <w:p w:rsidR="00325052" w:rsidRPr="00945F12" w:rsidRDefault="00325052" w:rsidP="00550395">
            <w:pPr>
              <w:widowControl w:val="0"/>
              <w:autoSpaceDE w:val="0"/>
              <w:autoSpaceDN w:val="0"/>
              <w:spacing w:after="200" w:line="245" w:lineRule="auto"/>
              <w:ind w:left="117"/>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муниципальных дошкольных образовательных орган</w:t>
            </w:r>
            <w:r w:rsidRPr="00945F12">
              <w:rPr>
                <w:sz w:val="23"/>
                <w:szCs w:val="23"/>
              </w:rPr>
              <w:t>и</w:t>
            </w:r>
            <w:r w:rsidRPr="00945F12">
              <w:rPr>
                <w:sz w:val="23"/>
                <w:szCs w:val="23"/>
              </w:rPr>
              <w:t>заций</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20146,0</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21640,0</w:t>
            </w:r>
          </w:p>
        </w:tc>
      </w:tr>
      <w:tr w:rsidR="00325052" w:rsidRPr="00945F12" w:rsidTr="00952BC3">
        <w:tc>
          <w:tcPr>
            <w:tcW w:w="223" w:type="pct"/>
            <w:tcBorders>
              <w:top w:val="nil"/>
              <w:bottom w:val="nil"/>
            </w:tcBorders>
            <w:shd w:val="clear" w:color="auto" w:fill="auto"/>
          </w:tcPr>
          <w:p w:rsidR="00325052" w:rsidRPr="00945F12" w:rsidRDefault="00325052" w:rsidP="00550395">
            <w:pPr>
              <w:widowControl w:val="0"/>
              <w:autoSpaceDE w:val="0"/>
              <w:autoSpaceDN w:val="0"/>
              <w:spacing w:after="200" w:line="245" w:lineRule="auto"/>
              <w:ind w:left="117"/>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муниципальных общеобразовательных организаций</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29026,0</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30225,0</w:t>
            </w:r>
          </w:p>
        </w:tc>
      </w:tr>
      <w:tr w:rsidR="00325052" w:rsidRPr="00945F12" w:rsidTr="00952BC3">
        <w:tc>
          <w:tcPr>
            <w:tcW w:w="223" w:type="pct"/>
            <w:tcBorders>
              <w:top w:val="nil"/>
              <w:bottom w:val="nil"/>
            </w:tcBorders>
            <w:shd w:val="clear" w:color="auto" w:fill="auto"/>
          </w:tcPr>
          <w:p w:rsidR="00325052" w:rsidRPr="00945F12" w:rsidRDefault="00325052" w:rsidP="00550395">
            <w:pPr>
              <w:widowControl w:val="0"/>
              <w:autoSpaceDE w:val="0"/>
              <w:autoSpaceDN w:val="0"/>
              <w:spacing w:line="245" w:lineRule="auto"/>
              <w:ind w:left="117"/>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МУ культуры и искусства</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spacing w:line="245" w:lineRule="auto"/>
              <w:jc w:val="right"/>
              <w:rPr>
                <w:sz w:val="23"/>
                <w:szCs w:val="23"/>
              </w:rPr>
            </w:pPr>
            <w:r w:rsidRPr="00945F12">
              <w:rPr>
                <w:rFonts w:eastAsia="Calibri"/>
                <w:sz w:val="23"/>
                <w:szCs w:val="23"/>
              </w:rPr>
              <w:t>25940,0</w:t>
            </w:r>
          </w:p>
        </w:tc>
        <w:tc>
          <w:tcPr>
            <w:tcW w:w="571" w:type="pct"/>
            <w:shd w:val="clear" w:color="auto" w:fill="auto"/>
          </w:tcPr>
          <w:p w:rsidR="00325052" w:rsidRPr="00945F12" w:rsidRDefault="00325052" w:rsidP="00550395">
            <w:pPr>
              <w:spacing w:line="245" w:lineRule="auto"/>
              <w:jc w:val="right"/>
              <w:rPr>
                <w:sz w:val="23"/>
                <w:szCs w:val="23"/>
              </w:rPr>
            </w:pPr>
            <w:r w:rsidRPr="00945F12">
              <w:rPr>
                <w:sz w:val="23"/>
                <w:szCs w:val="23"/>
              </w:rPr>
              <w:t>24926,0</w:t>
            </w:r>
          </w:p>
        </w:tc>
      </w:tr>
      <w:tr w:rsidR="00325052" w:rsidRPr="00945F12" w:rsidTr="00952BC3">
        <w:tc>
          <w:tcPr>
            <w:tcW w:w="223" w:type="pct"/>
            <w:tcBorders>
              <w:top w:val="nil"/>
            </w:tcBorders>
            <w:shd w:val="clear" w:color="auto" w:fill="auto"/>
          </w:tcPr>
          <w:p w:rsidR="00325052" w:rsidRPr="00945F12" w:rsidRDefault="00325052" w:rsidP="00550395">
            <w:pPr>
              <w:widowControl w:val="0"/>
              <w:autoSpaceDE w:val="0"/>
              <w:autoSpaceDN w:val="0"/>
              <w:spacing w:line="245" w:lineRule="auto"/>
              <w:ind w:left="117"/>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МУ физической культуры и спорта</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325052" w:rsidRPr="00945F12" w:rsidRDefault="00325052" w:rsidP="00550395">
            <w:pPr>
              <w:widowControl w:val="0"/>
              <w:spacing w:line="245" w:lineRule="auto"/>
              <w:jc w:val="right"/>
              <w:rPr>
                <w:rFonts w:eastAsia="Calibri"/>
                <w:sz w:val="23"/>
                <w:szCs w:val="23"/>
                <w:lang w:eastAsia="en-US"/>
              </w:rPr>
            </w:pPr>
            <w:r w:rsidRPr="00945F12">
              <w:rPr>
                <w:rFonts w:eastAsia="Calibri"/>
                <w:sz w:val="23"/>
                <w:szCs w:val="23"/>
              </w:rPr>
              <w:t>26946,2</w:t>
            </w:r>
          </w:p>
        </w:tc>
        <w:tc>
          <w:tcPr>
            <w:tcW w:w="571" w:type="pct"/>
            <w:shd w:val="clear" w:color="auto" w:fill="auto"/>
          </w:tcPr>
          <w:p w:rsidR="00325052" w:rsidRPr="00945F12" w:rsidRDefault="00325052" w:rsidP="00550395">
            <w:pPr>
              <w:widowControl w:val="0"/>
              <w:spacing w:line="245" w:lineRule="auto"/>
              <w:jc w:val="right"/>
              <w:rPr>
                <w:rFonts w:eastAsia="Calibri"/>
                <w:sz w:val="23"/>
                <w:szCs w:val="23"/>
                <w:lang w:eastAsia="en-US"/>
              </w:rPr>
            </w:pPr>
            <w:r w:rsidRPr="00945F12">
              <w:rPr>
                <w:rFonts w:eastAsia="Calibri"/>
                <w:sz w:val="23"/>
                <w:szCs w:val="23"/>
                <w:lang w:eastAsia="en-US"/>
              </w:rPr>
              <w:t>27158,0</w:t>
            </w:r>
          </w:p>
        </w:tc>
      </w:tr>
      <w:tr w:rsidR="008A261D" w:rsidRPr="00945F12" w:rsidTr="008A261D">
        <w:tc>
          <w:tcPr>
            <w:tcW w:w="5000" w:type="pct"/>
            <w:gridSpan w:val="5"/>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Дошкольное образование</w:t>
            </w:r>
          </w:p>
        </w:tc>
      </w:tr>
      <w:tr w:rsidR="00325052" w:rsidRPr="00945F12" w:rsidTr="00952BC3">
        <w:tc>
          <w:tcPr>
            <w:tcW w:w="223" w:type="pct"/>
            <w:shd w:val="clear" w:color="auto" w:fill="auto"/>
          </w:tcPr>
          <w:p w:rsidR="00325052" w:rsidRPr="00945F12" w:rsidRDefault="00325052"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325052" w:rsidRPr="00945F12" w:rsidRDefault="00325052" w:rsidP="00550395">
            <w:pPr>
              <w:widowControl w:val="0"/>
              <w:spacing w:line="245" w:lineRule="auto"/>
              <w:jc w:val="both"/>
              <w:rPr>
                <w:sz w:val="23"/>
                <w:szCs w:val="23"/>
              </w:rPr>
            </w:pPr>
            <w:r w:rsidRPr="00945F12">
              <w:rPr>
                <w:sz w:val="23"/>
                <w:szCs w:val="23"/>
              </w:rPr>
              <w:t>Доля детей в возрасте 1 – 6 лет, получающих дошкол</w:t>
            </w:r>
            <w:r w:rsidRPr="00945F12">
              <w:rPr>
                <w:sz w:val="23"/>
                <w:szCs w:val="23"/>
              </w:rPr>
              <w:t>ь</w:t>
            </w:r>
            <w:r w:rsidRPr="00945F12">
              <w:rPr>
                <w:sz w:val="23"/>
                <w:szCs w:val="23"/>
              </w:rPr>
              <w:t>ную образовательную услугу и (или) услугу по их содержанию в муниципальных образовательных орг</w:t>
            </w:r>
            <w:r w:rsidRPr="00945F12">
              <w:rPr>
                <w:sz w:val="23"/>
                <w:szCs w:val="23"/>
              </w:rPr>
              <w:t>а</w:t>
            </w:r>
            <w:r w:rsidRPr="00945F12">
              <w:rPr>
                <w:sz w:val="23"/>
                <w:szCs w:val="23"/>
              </w:rPr>
              <w:t>низациях в общей численности детей в возрасте 1 – 6 лет</w:t>
            </w:r>
          </w:p>
        </w:tc>
        <w:tc>
          <w:tcPr>
            <w:tcW w:w="851" w:type="pct"/>
            <w:shd w:val="clear" w:color="auto" w:fill="auto"/>
          </w:tcPr>
          <w:p w:rsidR="00325052" w:rsidRPr="00945F12" w:rsidRDefault="00325052" w:rsidP="00550395">
            <w:pPr>
              <w:widowControl w:val="0"/>
              <w:spacing w:line="245" w:lineRule="auto"/>
              <w:jc w:val="center"/>
              <w:rPr>
                <w:sz w:val="23"/>
                <w:szCs w:val="23"/>
              </w:rPr>
            </w:pPr>
            <w:r w:rsidRPr="00945F12">
              <w:rPr>
                <w:sz w:val="23"/>
                <w:szCs w:val="23"/>
              </w:rPr>
              <w:t>%</w:t>
            </w:r>
          </w:p>
        </w:tc>
        <w:tc>
          <w:tcPr>
            <w:tcW w:w="572"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66,69</w:t>
            </w:r>
          </w:p>
        </w:tc>
        <w:tc>
          <w:tcPr>
            <w:tcW w:w="571" w:type="pct"/>
            <w:shd w:val="clear" w:color="auto" w:fill="auto"/>
          </w:tcPr>
          <w:p w:rsidR="00325052" w:rsidRPr="00945F12" w:rsidRDefault="00325052"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70,40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детей в возрасте 1 – 6 лет, состоящих на учете для определения в муниципальные дошкольные обр</w:t>
            </w:r>
            <w:r w:rsidRPr="00945F12">
              <w:rPr>
                <w:sz w:val="23"/>
                <w:szCs w:val="23"/>
              </w:rPr>
              <w:t>а</w:t>
            </w:r>
            <w:r w:rsidRPr="00945F12">
              <w:rPr>
                <w:sz w:val="23"/>
                <w:szCs w:val="23"/>
              </w:rPr>
              <w:t>зовательные организации, в общей численности детей в возрасте 1 – 6 лет</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28,44</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17,76</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after="200"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муниципальных дошкольных образовательных организаций, здания которых находятся в аварийном состоянии или требуют капитального ремонта, в о</w:t>
            </w:r>
            <w:r w:rsidRPr="00945F12">
              <w:rPr>
                <w:sz w:val="23"/>
                <w:szCs w:val="23"/>
              </w:rPr>
              <w:t>б</w:t>
            </w:r>
            <w:r w:rsidRPr="00945F12">
              <w:rPr>
                <w:sz w:val="23"/>
                <w:szCs w:val="23"/>
              </w:rPr>
              <w:t>щем числе муниципальных дошкольных образовател</w:t>
            </w:r>
            <w:r w:rsidRPr="00945F12">
              <w:rPr>
                <w:sz w:val="23"/>
                <w:szCs w:val="23"/>
              </w:rPr>
              <w:t>ь</w:t>
            </w:r>
            <w:r w:rsidRPr="00945F12">
              <w:rPr>
                <w:sz w:val="23"/>
                <w:szCs w:val="23"/>
              </w:rPr>
              <w:t>ных учреждений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2,0</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3</w:t>
            </w:r>
            <w:r w:rsidR="00A073E1" w:rsidRPr="00945F12">
              <w:rPr>
                <w:rFonts w:eastAsia="Calibri"/>
                <w:sz w:val="23"/>
                <w:szCs w:val="23"/>
              </w:rPr>
              <w:t>,</w:t>
            </w:r>
            <w:r w:rsidRPr="00945F12">
              <w:rPr>
                <w:rFonts w:eastAsia="Calibri"/>
                <w:sz w:val="23"/>
                <w:szCs w:val="23"/>
              </w:rPr>
              <w:t>2</w:t>
            </w:r>
          </w:p>
        </w:tc>
      </w:tr>
      <w:tr w:rsidR="008A261D" w:rsidRPr="00945F12" w:rsidTr="008A261D">
        <w:trPr>
          <w:trHeight w:val="247"/>
        </w:trPr>
        <w:tc>
          <w:tcPr>
            <w:tcW w:w="5000" w:type="pct"/>
            <w:gridSpan w:val="5"/>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Общее и дополнительное образование</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выпускников, сдавших единый государственный экзамен по русскому языку и математике, в общей численности выпускников муниципальных общеобр</w:t>
            </w:r>
            <w:r w:rsidRPr="00945F12">
              <w:rPr>
                <w:sz w:val="23"/>
                <w:szCs w:val="23"/>
              </w:rPr>
              <w:t>а</w:t>
            </w:r>
            <w:r w:rsidRPr="00945F12">
              <w:rPr>
                <w:sz w:val="23"/>
                <w:szCs w:val="23"/>
              </w:rPr>
              <w:t>зовательных организаций, участвовавших в едином государственном экзамене по данным предметам</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99,74</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99,60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выпускников муниципальных общеобразов</w:t>
            </w:r>
            <w:r w:rsidRPr="00945F12">
              <w:rPr>
                <w:sz w:val="23"/>
                <w:szCs w:val="23"/>
              </w:rPr>
              <w:t>а</w:t>
            </w:r>
            <w:r w:rsidRPr="00945F12">
              <w:rPr>
                <w:sz w:val="23"/>
                <w:szCs w:val="23"/>
              </w:rPr>
              <w:t>тельных организаций, не получивших аттестат о сре</w:t>
            </w:r>
            <w:r w:rsidRPr="00945F12">
              <w:rPr>
                <w:sz w:val="23"/>
                <w:szCs w:val="23"/>
              </w:rPr>
              <w:t>д</w:t>
            </w:r>
            <w:r w:rsidRPr="00945F12">
              <w:rPr>
                <w:sz w:val="23"/>
                <w:szCs w:val="23"/>
              </w:rPr>
              <w:t>нем (полном) образовании, в общей численности в</w:t>
            </w:r>
            <w:r w:rsidRPr="00945F12">
              <w:rPr>
                <w:sz w:val="23"/>
                <w:szCs w:val="23"/>
              </w:rPr>
              <w:t>ы</w:t>
            </w:r>
            <w:r w:rsidRPr="00945F12">
              <w:rPr>
                <w:sz w:val="23"/>
                <w:szCs w:val="23"/>
              </w:rPr>
              <w:t>пускников муниципальных общеобразовательных организаций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1,28</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0,68</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муниципальных общеобразовательных организ</w:t>
            </w:r>
            <w:r w:rsidRPr="00945F12">
              <w:rPr>
                <w:sz w:val="23"/>
                <w:szCs w:val="23"/>
              </w:rPr>
              <w:t>а</w:t>
            </w:r>
            <w:r w:rsidRPr="00945F12">
              <w:rPr>
                <w:sz w:val="23"/>
                <w:szCs w:val="23"/>
              </w:rPr>
              <w:t>ций, соответствующих современным требованиям обучения, в общем количестве муниципальных общ</w:t>
            </w:r>
            <w:r w:rsidRPr="00945F12">
              <w:rPr>
                <w:sz w:val="23"/>
                <w:szCs w:val="23"/>
              </w:rPr>
              <w:t>е</w:t>
            </w:r>
            <w:r w:rsidRPr="00945F12">
              <w:rPr>
                <w:sz w:val="23"/>
                <w:szCs w:val="23"/>
              </w:rPr>
              <w:t>образовательных организаций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91,39</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90,52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муниципальных общеобразовательных организ</w:t>
            </w:r>
            <w:r w:rsidRPr="00945F12">
              <w:rPr>
                <w:sz w:val="23"/>
                <w:szCs w:val="23"/>
              </w:rPr>
              <w:t>а</w:t>
            </w:r>
            <w:r w:rsidRPr="00945F12">
              <w:rPr>
                <w:sz w:val="23"/>
                <w:szCs w:val="23"/>
              </w:rPr>
              <w:t>ций, здания которых находятся в аварийном состоянии или требуют капитального ремонта, в общем колич</w:t>
            </w:r>
            <w:r w:rsidRPr="00945F12">
              <w:rPr>
                <w:sz w:val="23"/>
                <w:szCs w:val="23"/>
              </w:rPr>
              <w:t>е</w:t>
            </w:r>
            <w:r w:rsidRPr="00945F12">
              <w:rPr>
                <w:sz w:val="23"/>
                <w:szCs w:val="23"/>
              </w:rPr>
              <w:t>стве муниципальных общеобразовательных организ</w:t>
            </w:r>
            <w:r w:rsidRPr="00945F12">
              <w:rPr>
                <w:sz w:val="23"/>
                <w:szCs w:val="23"/>
              </w:rPr>
              <w:t>а</w:t>
            </w:r>
            <w:r w:rsidRPr="00945F12">
              <w:rPr>
                <w:sz w:val="23"/>
                <w:szCs w:val="23"/>
              </w:rPr>
              <w:t>ций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1,01</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1,42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детей первой и второй групп здоровья в общей численности обучающихся в муниципальных общео</w:t>
            </w:r>
            <w:r w:rsidRPr="00945F12">
              <w:rPr>
                <w:sz w:val="23"/>
                <w:szCs w:val="23"/>
              </w:rPr>
              <w:t>б</w:t>
            </w:r>
            <w:r w:rsidRPr="00945F12">
              <w:rPr>
                <w:sz w:val="23"/>
                <w:szCs w:val="23"/>
              </w:rPr>
              <w:t>разовательных организациях</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79,67</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79,4</w:t>
            </w:r>
            <w:r w:rsidR="00716547" w:rsidRPr="00945F12">
              <w:rPr>
                <w:rFonts w:eastAsia="Calibri"/>
                <w:sz w:val="23"/>
                <w:szCs w:val="23"/>
              </w:rPr>
              <w:t>8</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обучающихся в муниципальных общеобразов</w:t>
            </w:r>
            <w:r w:rsidRPr="00945F12">
              <w:rPr>
                <w:sz w:val="23"/>
                <w:szCs w:val="23"/>
              </w:rPr>
              <w:t>а</w:t>
            </w:r>
            <w:r w:rsidRPr="00945F12">
              <w:rPr>
                <w:sz w:val="23"/>
                <w:szCs w:val="23"/>
              </w:rPr>
              <w:t xml:space="preserve">тельных организациях, занимающихся во вторую (третью) смену, в общей численности обучающихся в муниципальных общеобразовательных организациях </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21,4</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24,0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Расходы бюджета муниципального образования на общее образование в расчете на 1 обучающегося в муниципальных общеобразовательных организациях</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тыс. рублей</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59,24</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59,96</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64,83</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w:t>
            </w:r>
            <w:r w:rsidR="00716547" w:rsidRPr="00945F12">
              <w:rPr>
                <w:rFonts w:eastAsia="Calibri"/>
                <w:sz w:val="23"/>
                <w:szCs w:val="23"/>
              </w:rPr>
              <w:t>1</w:t>
            </w:r>
            <w:r w:rsidRPr="00945F12">
              <w:rPr>
                <w:rFonts w:eastAsia="Calibri"/>
                <w:sz w:val="23"/>
                <w:szCs w:val="23"/>
              </w:rPr>
              <w:t>,</w:t>
            </w:r>
            <w:r w:rsidR="00716547" w:rsidRPr="00945F12">
              <w:rPr>
                <w:rFonts w:eastAsia="Calibri"/>
                <w:sz w:val="23"/>
                <w:szCs w:val="23"/>
              </w:rPr>
              <w:t>7</w:t>
            </w:r>
            <w:r w:rsidRPr="00945F12">
              <w:rPr>
                <w:rFonts w:eastAsia="Calibri"/>
                <w:sz w:val="23"/>
                <w:szCs w:val="23"/>
              </w:rPr>
              <w:t>5</w:t>
            </w:r>
          </w:p>
        </w:tc>
      </w:tr>
      <w:tr w:rsidR="008A261D" w:rsidRPr="00945F12" w:rsidTr="008A261D">
        <w:tc>
          <w:tcPr>
            <w:tcW w:w="5000" w:type="pct"/>
            <w:gridSpan w:val="5"/>
            <w:tcBorders>
              <w:bottom w:val="single" w:sz="4" w:space="0" w:color="auto"/>
            </w:tcBorders>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Культура</w:t>
            </w:r>
          </w:p>
        </w:tc>
      </w:tr>
      <w:tr w:rsidR="00A073E1" w:rsidRPr="00945F12" w:rsidTr="008A261D">
        <w:tc>
          <w:tcPr>
            <w:tcW w:w="223" w:type="pct"/>
            <w:tcBorders>
              <w:bottom w:val="nil"/>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Уровень фактической обеспеченности учреждениями культуры в городском округе (муниципальном районе) от нормативной потребности:</w:t>
            </w:r>
          </w:p>
        </w:tc>
        <w:tc>
          <w:tcPr>
            <w:tcW w:w="851" w:type="pct"/>
            <w:shd w:val="clear" w:color="auto" w:fill="auto"/>
          </w:tcPr>
          <w:p w:rsidR="00A073E1" w:rsidRPr="00945F12" w:rsidRDefault="00A073E1" w:rsidP="00550395">
            <w:pPr>
              <w:widowControl w:val="0"/>
              <w:spacing w:line="245" w:lineRule="auto"/>
              <w:jc w:val="center"/>
              <w:rPr>
                <w:sz w:val="23"/>
                <w:szCs w:val="23"/>
              </w:rPr>
            </w:pP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p>
        </w:tc>
      </w:tr>
      <w:tr w:rsidR="00A073E1" w:rsidRPr="00945F12" w:rsidTr="008A261D">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284"/>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клубами и учреждениями клубного типа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100,0</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68,9</w:t>
            </w:r>
          </w:p>
        </w:tc>
      </w:tr>
      <w:tr w:rsidR="00A073E1" w:rsidRPr="00945F12" w:rsidTr="008A261D">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библиотеками</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96,3</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95</w:t>
            </w:r>
            <w:r w:rsidR="00A073E1" w:rsidRPr="00945F12">
              <w:rPr>
                <w:rFonts w:eastAsia="Calibri"/>
                <w:sz w:val="23"/>
                <w:szCs w:val="23"/>
              </w:rPr>
              <w:t>,0</w:t>
            </w:r>
          </w:p>
        </w:tc>
      </w:tr>
      <w:tr w:rsidR="00A073E1" w:rsidRPr="00945F12" w:rsidTr="00952BC3">
        <w:tc>
          <w:tcPr>
            <w:tcW w:w="223" w:type="pct"/>
            <w:tcBorders>
              <w:top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парками культуры и отдыха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67,0</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66</w:t>
            </w:r>
            <w:r w:rsidR="00A073E1" w:rsidRPr="00945F12">
              <w:rPr>
                <w:rFonts w:eastAsia="Calibri"/>
                <w:sz w:val="23"/>
                <w:szCs w:val="23"/>
              </w:rPr>
              <w:t>,7</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МУ культуры, здания которых находятся в ав</w:t>
            </w:r>
            <w:r w:rsidRPr="00945F12">
              <w:rPr>
                <w:sz w:val="23"/>
                <w:szCs w:val="23"/>
              </w:rPr>
              <w:t>а</w:t>
            </w:r>
            <w:r w:rsidRPr="00945F12">
              <w:rPr>
                <w:sz w:val="23"/>
                <w:szCs w:val="23"/>
              </w:rPr>
              <w:lastRenderedPageBreak/>
              <w:t>рийном состоянии или требуют капитального ремонта, в общем количестве МУ культуры</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lastRenderedPageBreak/>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15,7</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8</w:t>
            </w:r>
            <w:r w:rsidR="00A073E1" w:rsidRPr="00945F12">
              <w:rPr>
                <w:rFonts w:eastAsia="Calibri"/>
                <w:sz w:val="23"/>
                <w:szCs w:val="23"/>
              </w:rPr>
              <w:t>,</w:t>
            </w:r>
            <w:r w:rsidRPr="00945F12">
              <w:rPr>
                <w:rFonts w:eastAsia="Calibri"/>
                <w:sz w:val="23"/>
                <w:szCs w:val="23"/>
              </w:rPr>
              <w:t>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объектов культурного наследия, находящихся в муниципальной собственности и требующих консе</w:t>
            </w:r>
            <w:r w:rsidRPr="00945F12">
              <w:rPr>
                <w:sz w:val="23"/>
                <w:szCs w:val="23"/>
              </w:rPr>
              <w:t>р</w:t>
            </w:r>
            <w:r w:rsidRPr="00945F12">
              <w:rPr>
                <w:sz w:val="23"/>
                <w:szCs w:val="23"/>
              </w:rPr>
              <w:t>вации или реставрации, в общем количестве объектов культурного наследия, находящихся в муниципальной собственности</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8,3</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2,2</w:t>
            </w:r>
          </w:p>
        </w:tc>
      </w:tr>
      <w:tr w:rsidR="008A261D" w:rsidRPr="00945F12" w:rsidTr="008A261D">
        <w:tc>
          <w:tcPr>
            <w:tcW w:w="5000" w:type="pct"/>
            <w:gridSpan w:val="5"/>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Физическая культура и спорт</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населения, систематически занимающегося ф</w:t>
            </w:r>
            <w:r w:rsidRPr="00945F12">
              <w:rPr>
                <w:sz w:val="23"/>
                <w:szCs w:val="23"/>
              </w:rPr>
              <w:t>и</w:t>
            </w:r>
            <w:r w:rsidRPr="00945F12">
              <w:rPr>
                <w:sz w:val="23"/>
                <w:szCs w:val="23"/>
              </w:rPr>
              <w:t>зической культурой и спортом</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30</w:t>
            </w:r>
            <w:r w:rsidR="008B6733" w:rsidRPr="00945F12">
              <w:rPr>
                <w:rFonts w:eastAsia="Calibri"/>
                <w:sz w:val="23"/>
                <w:szCs w:val="23"/>
              </w:rPr>
              <w:t>,0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29,</w:t>
            </w:r>
            <w:r w:rsidR="00716547" w:rsidRPr="00945F12">
              <w:rPr>
                <w:rFonts w:eastAsia="Calibri"/>
                <w:sz w:val="23"/>
                <w:szCs w:val="23"/>
              </w:rPr>
              <w:t>8</w:t>
            </w:r>
          </w:p>
        </w:tc>
      </w:tr>
      <w:tr w:rsidR="008A261D" w:rsidRPr="00945F12" w:rsidTr="008A261D">
        <w:tc>
          <w:tcPr>
            <w:tcW w:w="5000" w:type="pct"/>
            <w:gridSpan w:val="5"/>
            <w:shd w:val="clear" w:color="auto" w:fill="auto"/>
          </w:tcPr>
          <w:p w:rsidR="008A261D" w:rsidRPr="00945F12" w:rsidRDefault="008A261D" w:rsidP="00550395">
            <w:pPr>
              <w:widowControl w:val="0"/>
              <w:autoSpaceDE w:val="0"/>
              <w:autoSpaceDN w:val="0"/>
              <w:adjustRightInd w:val="0"/>
              <w:spacing w:line="245" w:lineRule="auto"/>
              <w:jc w:val="center"/>
              <w:rPr>
                <w:rFonts w:eastAsia="Calibri"/>
                <w:sz w:val="23"/>
                <w:szCs w:val="23"/>
              </w:rPr>
            </w:pPr>
            <w:r w:rsidRPr="00945F12">
              <w:rPr>
                <w:b/>
                <w:sz w:val="23"/>
                <w:szCs w:val="23"/>
              </w:rPr>
              <w:t>Жилищное  строительство и обеспечение граждан жильем</w:t>
            </w:r>
          </w:p>
        </w:tc>
      </w:tr>
      <w:tr w:rsidR="00A073E1" w:rsidRPr="00945F12" w:rsidTr="00952BC3">
        <w:tc>
          <w:tcPr>
            <w:tcW w:w="223" w:type="pct"/>
            <w:tcBorders>
              <w:bottom w:val="single" w:sz="4" w:space="0" w:color="auto"/>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Общая площадь жилых помещений, приходящаяся в среднем на одного жителя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кв. м</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24,42</w:t>
            </w:r>
          </w:p>
        </w:tc>
        <w:tc>
          <w:tcPr>
            <w:tcW w:w="571" w:type="pct"/>
            <w:shd w:val="clear" w:color="auto" w:fill="auto"/>
          </w:tcPr>
          <w:p w:rsidR="00A073E1" w:rsidRPr="00945F12" w:rsidRDefault="00716547" w:rsidP="00550395">
            <w:pPr>
              <w:widowControl w:val="0"/>
              <w:spacing w:line="245" w:lineRule="auto"/>
              <w:jc w:val="right"/>
              <w:rPr>
                <w:sz w:val="23"/>
                <w:szCs w:val="23"/>
              </w:rPr>
            </w:pPr>
            <w:r w:rsidRPr="00945F12">
              <w:rPr>
                <w:sz w:val="23"/>
                <w:szCs w:val="23"/>
              </w:rPr>
              <w:t>24,</w:t>
            </w:r>
            <w:r w:rsidR="00325052" w:rsidRPr="00945F12">
              <w:rPr>
                <w:sz w:val="23"/>
                <w:szCs w:val="23"/>
              </w:rPr>
              <w:t>65</w:t>
            </w:r>
          </w:p>
        </w:tc>
      </w:tr>
      <w:tr w:rsidR="00A073E1" w:rsidRPr="00945F12" w:rsidTr="00952BC3">
        <w:tc>
          <w:tcPr>
            <w:tcW w:w="223" w:type="pct"/>
            <w:tcBorders>
              <w:bottom w:val="nil"/>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Площадь земельных участков, предоставленных для строительства в расчете на 10 тыс. человек населения, всего</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га</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0,81</w:t>
            </w:r>
          </w:p>
        </w:tc>
        <w:tc>
          <w:tcPr>
            <w:tcW w:w="571" w:type="pct"/>
            <w:shd w:val="clear" w:color="auto" w:fill="auto"/>
          </w:tcPr>
          <w:p w:rsidR="00A073E1" w:rsidRPr="00945F12" w:rsidRDefault="00716547" w:rsidP="00550395">
            <w:pPr>
              <w:widowControl w:val="0"/>
              <w:spacing w:line="245" w:lineRule="auto"/>
              <w:jc w:val="right"/>
              <w:rPr>
                <w:sz w:val="23"/>
                <w:szCs w:val="23"/>
              </w:rPr>
            </w:pPr>
            <w:r w:rsidRPr="00945F12">
              <w:rPr>
                <w:sz w:val="23"/>
                <w:szCs w:val="23"/>
              </w:rPr>
              <w:t>0,53</w:t>
            </w:r>
          </w:p>
        </w:tc>
      </w:tr>
      <w:tr w:rsidR="00A073E1" w:rsidRPr="00945F12" w:rsidTr="00952BC3">
        <w:tc>
          <w:tcPr>
            <w:tcW w:w="223" w:type="pct"/>
            <w:tcBorders>
              <w:top w:val="nil"/>
              <w:bottom w:val="single" w:sz="4" w:space="0" w:color="auto"/>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в том числе земельных участков, предоставленных для жилищного строительства, индивидуального стро</w:t>
            </w:r>
            <w:r w:rsidRPr="00945F12">
              <w:rPr>
                <w:sz w:val="23"/>
                <w:szCs w:val="23"/>
              </w:rPr>
              <w:t>и</w:t>
            </w:r>
            <w:r w:rsidRPr="00945F12">
              <w:rPr>
                <w:sz w:val="23"/>
                <w:szCs w:val="23"/>
              </w:rPr>
              <w:t>тельства и комплексного освоения в целях жилищного строительства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га</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0,19</w:t>
            </w:r>
          </w:p>
        </w:tc>
        <w:tc>
          <w:tcPr>
            <w:tcW w:w="571" w:type="pct"/>
            <w:shd w:val="clear" w:color="auto" w:fill="auto"/>
          </w:tcPr>
          <w:p w:rsidR="00A073E1" w:rsidRPr="00945F12" w:rsidRDefault="00716547" w:rsidP="00550395">
            <w:pPr>
              <w:widowControl w:val="0"/>
              <w:spacing w:line="245" w:lineRule="auto"/>
              <w:jc w:val="right"/>
              <w:rPr>
                <w:sz w:val="23"/>
                <w:szCs w:val="23"/>
              </w:rPr>
            </w:pPr>
            <w:r w:rsidRPr="00945F12">
              <w:rPr>
                <w:sz w:val="23"/>
                <w:szCs w:val="23"/>
              </w:rPr>
              <w:t>0,02</w:t>
            </w:r>
          </w:p>
        </w:tc>
      </w:tr>
      <w:tr w:rsidR="00A073E1" w:rsidRPr="00945F12" w:rsidTr="00952BC3">
        <w:tc>
          <w:tcPr>
            <w:tcW w:w="223" w:type="pct"/>
            <w:tcBorders>
              <w:bottom w:val="nil"/>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w:t>
            </w:r>
            <w:r w:rsidRPr="00945F12">
              <w:rPr>
                <w:sz w:val="23"/>
                <w:szCs w:val="23"/>
              </w:rPr>
              <w:t>р</w:t>
            </w:r>
            <w:r w:rsidRPr="00945F12">
              <w:rPr>
                <w:sz w:val="23"/>
                <w:szCs w:val="23"/>
              </w:rPr>
              <w:t>сов, аукционов) не было получено разрешение на ввод в эксплуатацию:</w:t>
            </w:r>
          </w:p>
        </w:tc>
        <w:tc>
          <w:tcPr>
            <w:tcW w:w="851" w:type="pct"/>
            <w:shd w:val="clear" w:color="auto" w:fill="auto"/>
          </w:tcPr>
          <w:p w:rsidR="00A073E1" w:rsidRPr="00945F12" w:rsidRDefault="00A073E1" w:rsidP="00550395">
            <w:pPr>
              <w:widowControl w:val="0"/>
              <w:spacing w:line="245" w:lineRule="auto"/>
              <w:jc w:val="center"/>
              <w:rPr>
                <w:sz w:val="23"/>
                <w:szCs w:val="23"/>
              </w:rPr>
            </w:pPr>
          </w:p>
        </w:tc>
        <w:tc>
          <w:tcPr>
            <w:tcW w:w="572" w:type="pct"/>
            <w:shd w:val="clear" w:color="auto" w:fill="auto"/>
          </w:tcPr>
          <w:p w:rsidR="00A073E1" w:rsidRPr="00945F12" w:rsidRDefault="00A073E1" w:rsidP="00550395">
            <w:pPr>
              <w:widowControl w:val="0"/>
              <w:spacing w:line="245" w:lineRule="auto"/>
              <w:jc w:val="right"/>
              <w:rPr>
                <w:rFonts w:eastAsia="Calibri"/>
                <w:sz w:val="23"/>
                <w:szCs w:val="23"/>
              </w:rPr>
            </w:pPr>
          </w:p>
        </w:tc>
        <w:tc>
          <w:tcPr>
            <w:tcW w:w="571" w:type="pct"/>
            <w:shd w:val="clear" w:color="auto" w:fill="auto"/>
          </w:tcPr>
          <w:p w:rsidR="00A073E1" w:rsidRPr="00945F12" w:rsidRDefault="00A073E1" w:rsidP="00550395">
            <w:pPr>
              <w:widowControl w:val="0"/>
              <w:spacing w:line="245" w:lineRule="auto"/>
              <w:jc w:val="right"/>
              <w:rPr>
                <w:rFonts w:eastAsia="Calibri"/>
                <w:sz w:val="23"/>
                <w:szCs w:val="23"/>
              </w:rPr>
            </w:pPr>
          </w:p>
        </w:tc>
      </w:tr>
      <w:tr w:rsidR="00A073E1" w:rsidRPr="00945F12" w:rsidTr="00952BC3">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284"/>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объектов жилищного строительства – в течение 3 лет</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тыс. кв. м</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427,1</w:t>
            </w:r>
          </w:p>
        </w:tc>
        <w:tc>
          <w:tcPr>
            <w:tcW w:w="571" w:type="pct"/>
            <w:shd w:val="clear" w:color="auto" w:fill="auto"/>
          </w:tcPr>
          <w:p w:rsidR="00A073E1" w:rsidRPr="00945F12" w:rsidRDefault="00716547" w:rsidP="00550395">
            <w:pPr>
              <w:widowControl w:val="0"/>
              <w:spacing w:line="245" w:lineRule="auto"/>
              <w:jc w:val="right"/>
              <w:rPr>
                <w:sz w:val="23"/>
                <w:szCs w:val="23"/>
              </w:rPr>
            </w:pPr>
            <w:r w:rsidRPr="00945F12">
              <w:rPr>
                <w:sz w:val="23"/>
                <w:szCs w:val="23"/>
              </w:rPr>
              <w:t>1163,9</w:t>
            </w:r>
          </w:p>
        </w:tc>
      </w:tr>
      <w:tr w:rsidR="00A073E1" w:rsidRPr="00945F12" w:rsidTr="00952BC3">
        <w:tc>
          <w:tcPr>
            <w:tcW w:w="223" w:type="pct"/>
            <w:tcBorders>
              <w:top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иных объектов капитального строительства – в течение 5 лет</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тыс. кв. м</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617,9</w:t>
            </w:r>
          </w:p>
        </w:tc>
        <w:tc>
          <w:tcPr>
            <w:tcW w:w="571" w:type="pct"/>
            <w:shd w:val="clear" w:color="auto" w:fill="auto"/>
          </w:tcPr>
          <w:p w:rsidR="00A073E1" w:rsidRPr="00945F12" w:rsidRDefault="00E8422F" w:rsidP="00550395">
            <w:pPr>
              <w:widowControl w:val="0"/>
              <w:spacing w:line="245" w:lineRule="auto"/>
              <w:jc w:val="right"/>
              <w:rPr>
                <w:sz w:val="23"/>
                <w:szCs w:val="23"/>
              </w:rPr>
            </w:pPr>
            <w:r w:rsidRPr="00945F12">
              <w:rPr>
                <w:sz w:val="23"/>
                <w:szCs w:val="23"/>
              </w:rPr>
              <w:t>1274,2</w:t>
            </w:r>
          </w:p>
        </w:tc>
      </w:tr>
      <w:tr w:rsidR="008A261D" w:rsidRPr="00945F12" w:rsidTr="008A261D">
        <w:tc>
          <w:tcPr>
            <w:tcW w:w="5000" w:type="pct"/>
            <w:gridSpan w:val="5"/>
            <w:shd w:val="clear" w:color="auto" w:fill="auto"/>
          </w:tcPr>
          <w:p w:rsidR="008A261D" w:rsidRPr="00945F12" w:rsidRDefault="008A261D" w:rsidP="00550395">
            <w:pPr>
              <w:widowControl w:val="0"/>
              <w:spacing w:line="245" w:lineRule="auto"/>
              <w:jc w:val="center"/>
              <w:rPr>
                <w:sz w:val="23"/>
                <w:szCs w:val="23"/>
              </w:rPr>
            </w:pPr>
            <w:r w:rsidRPr="00945F12">
              <w:rPr>
                <w:b/>
                <w:sz w:val="23"/>
                <w:szCs w:val="23"/>
              </w:rPr>
              <w:t>Жилищно-коммунальное хозяйство</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многоквартирных домов, в которых собственн</w:t>
            </w:r>
            <w:r w:rsidRPr="00945F12">
              <w:rPr>
                <w:sz w:val="23"/>
                <w:szCs w:val="23"/>
              </w:rPr>
              <w:t>и</w:t>
            </w:r>
            <w:r w:rsidRPr="00945F12">
              <w:rPr>
                <w:sz w:val="23"/>
                <w:szCs w:val="23"/>
              </w:rPr>
              <w:t>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w:t>
            </w:r>
            <w:r w:rsidRPr="00945F12">
              <w:rPr>
                <w:sz w:val="23"/>
                <w:szCs w:val="23"/>
              </w:rPr>
              <w:t>н</w:t>
            </w:r>
            <w:r w:rsidRPr="00945F12">
              <w:rPr>
                <w:sz w:val="23"/>
                <w:szCs w:val="23"/>
              </w:rPr>
              <w:t>ными домами</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97,4</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97,</w:t>
            </w:r>
            <w:r w:rsidR="00E8422F" w:rsidRPr="00945F12">
              <w:rPr>
                <w:sz w:val="23"/>
                <w:szCs w:val="23"/>
              </w:rPr>
              <w:t>3</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организаций коммунального комплекса, осущ</w:t>
            </w:r>
            <w:r w:rsidRPr="00945F12">
              <w:rPr>
                <w:sz w:val="23"/>
                <w:szCs w:val="23"/>
              </w:rPr>
              <w:t>е</w:t>
            </w:r>
            <w:r w:rsidRPr="00945F12">
              <w:rPr>
                <w:sz w:val="23"/>
                <w:szCs w:val="23"/>
              </w:rPr>
              <w:t>ствляющих производство товаров, оказание услуг по водо-, тепло-, газо-, электроснабжению, водоотвед</w:t>
            </w:r>
            <w:r w:rsidRPr="00945F12">
              <w:rPr>
                <w:sz w:val="23"/>
                <w:szCs w:val="23"/>
              </w:rPr>
              <w:t>е</w:t>
            </w:r>
            <w:r w:rsidRPr="00945F12">
              <w:rPr>
                <w:sz w:val="23"/>
                <w:szCs w:val="23"/>
              </w:rPr>
              <w:t>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w:t>
            </w:r>
            <w:r w:rsidRPr="00945F12">
              <w:rPr>
                <w:sz w:val="23"/>
                <w:szCs w:val="23"/>
              </w:rPr>
              <w:t>о</w:t>
            </w:r>
            <w:r w:rsidRPr="00945F12">
              <w:rPr>
                <w:sz w:val="23"/>
                <w:szCs w:val="23"/>
              </w:rPr>
              <w:t>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92,5</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w:t>
            </w:r>
            <w:r w:rsidR="00E8422F" w:rsidRPr="00945F12">
              <w:rPr>
                <w:sz w:val="23"/>
                <w:szCs w:val="23"/>
              </w:rPr>
              <w:t>4,9</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многоквартирных домов, расположенных на земельных участках, в отношении которых осущест</w:t>
            </w:r>
            <w:r w:rsidRPr="00945F12">
              <w:rPr>
                <w:sz w:val="23"/>
                <w:szCs w:val="23"/>
              </w:rPr>
              <w:t>в</w:t>
            </w:r>
            <w:r w:rsidRPr="00945F12">
              <w:rPr>
                <w:sz w:val="23"/>
                <w:szCs w:val="23"/>
              </w:rPr>
              <w:t>лен государственный кадастровый учет</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contextualSpacing/>
              <w:mirrorIndents/>
              <w:jc w:val="right"/>
              <w:rPr>
                <w:sz w:val="23"/>
                <w:szCs w:val="23"/>
              </w:rPr>
            </w:pPr>
            <w:r w:rsidRPr="00945F12">
              <w:rPr>
                <w:sz w:val="23"/>
                <w:szCs w:val="23"/>
              </w:rPr>
              <w:t>99,0</w:t>
            </w:r>
          </w:p>
        </w:tc>
        <w:tc>
          <w:tcPr>
            <w:tcW w:w="571" w:type="pct"/>
            <w:shd w:val="clear" w:color="auto" w:fill="auto"/>
          </w:tcPr>
          <w:p w:rsidR="00A073E1" w:rsidRPr="00945F12" w:rsidRDefault="00716547" w:rsidP="00550395">
            <w:pPr>
              <w:widowControl w:val="0"/>
              <w:spacing w:line="245" w:lineRule="auto"/>
              <w:contextualSpacing/>
              <w:mirrorIndents/>
              <w:jc w:val="right"/>
              <w:rPr>
                <w:sz w:val="23"/>
                <w:szCs w:val="23"/>
              </w:rPr>
            </w:pPr>
            <w:r w:rsidRPr="00945F12">
              <w:rPr>
                <w:sz w:val="23"/>
                <w:szCs w:val="23"/>
              </w:rPr>
              <w:t>99,0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contextualSpacing/>
              <w:mirrorIndents/>
              <w:jc w:val="right"/>
              <w:rPr>
                <w:sz w:val="23"/>
                <w:szCs w:val="23"/>
              </w:rPr>
            </w:pPr>
            <w:r w:rsidRPr="00945F12">
              <w:rPr>
                <w:sz w:val="23"/>
                <w:szCs w:val="23"/>
              </w:rPr>
              <w:t>7,0</w:t>
            </w:r>
          </w:p>
        </w:tc>
        <w:tc>
          <w:tcPr>
            <w:tcW w:w="571" w:type="pct"/>
            <w:shd w:val="clear" w:color="auto" w:fill="auto"/>
          </w:tcPr>
          <w:p w:rsidR="00A073E1" w:rsidRPr="00945F12" w:rsidRDefault="00E8422F" w:rsidP="00550395">
            <w:pPr>
              <w:widowControl w:val="0"/>
              <w:spacing w:line="245" w:lineRule="auto"/>
              <w:contextualSpacing/>
              <w:mirrorIndents/>
              <w:jc w:val="right"/>
              <w:rPr>
                <w:sz w:val="23"/>
                <w:szCs w:val="23"/>
              </w:rPr>
            </w:pPr>
            <w:r w:rsidRPr="00945F12">
              <w:rPr>
                <w:sz w:val="23"/>
                <w:szCs w:val="23"/>
              </w:rPr>
              <w:t>4,2</w:t>
            </w:r>
          </w:p>
        </w:tc>
      </w:tr>
      <w:tr w:rsidR="008A261D" w:rsidRPr="00945F12" w:rsidTr="008A261D">
        <w:tc>
          <w:tcPr>
            <w:tcW w:w="5000" w:type="pct"/>
            <w:gridSpan w:val="5"/>
            <w:shd w:val="clear" w:color="auto" w:fill="auto"/>
          </w:tcPr>
          <w:p w:rsidR="008A261D" w:rsidRPr="00945F12" w:rsidRDefault="008A261D" w:rsidP="00550395">
            <w:pPr>
              <w:widowControl w:val="0"/>
              <w:spacing w:line="245" w:lineRule="auto"/>
              <w:contextualSpacing/>
              <w:mirrorIndents/>
              <w:jc w:val="center"/>
              <w:rPr>
                <w:sz w:val="23"/>
                <w:szCs w:val="23"/>
              </w:rPr>
            </w:pPr>
            <w:r w:rsidRPr="00945F12">
              <w:rPr>
                <w:b/>
                <w:sz w:val="23"/>
                <w:szCs w:val="23"/>
              </w:rPr>
              <w:t>Организация муниципального управления</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w:t>
            </w:r>
            <w:r w:rsidRPr="00945F12">
              <w:rPr>
                <w:sz w:val="23"/>
                <w:szCs w:val="23"/>
              </w:rPr>
              <w:t>и</w:t>
            </w:r>
            <w:r w:rsidRPr="00945F12">
              <w:rPr>
                <w:sz w:val="23"/>
                <w:szCs w:val="23"/>
              </w:rPr>
              <w:t>ципального образования (без учета субвенций)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spacing w:line="245" w:lineRule="auto"/>
              <w:jc w:val="right"/>
              <w:rPr>
                <w:sz w:val="23"/>
                <w:szCs w:val="23"/>
              </w:rPr>
            </w:pPr>
            <w:r w:rsidRPr="00945F12">
              <w:rPr>
                <w:sz w:val="23"/>
                <w:szCs w:val="23"/>
              </w:rPr>
              <w:t>91,7</w:t>
            </w:r>
          </w:p>
        </w:tc>
        <w:tc>
          <w:tcPr>
            <w:tcW w:w="571" w:type="pct"/>
            <w:shd w:val="clear" w:color="auto" w:fill="auto"/>
          </w:tcPr>
          <w:p w:rsidR="00A073E1" w:rsidRPr="00945F12" w:rsidRDefault="00E8422F" w:rsidP="00550395">
            <w:pPr>
              <w:widowControl w:val="0"/>
              <w:autoSpaceDE w:val="0"/>
              <w:autoSpaceDN w:val="0"/>
              <w:spacing w:line="245" w:lineRule="auto"/>
              <w:jc w:val="right"/>
              <w:rPr>
                <w:sz w:val="23"/>
                <w:szCs w:val="23"/>
              </w:rPr>
            </w:pPr>
            <w:r w:rsidRPr="00945F12">
              <w:rPr>
                <w:sz w:val="23"/>
                <w:szCs w:val="23"/>
              </w:rPr>
              <w:t>90,6</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основных фондов организаций муниципальной формы собственности, находящихся в стадии банкро</w:t>
            </w:r>
            <w:r w:rsidRPr="00945F12">
              <w:rPr>
                <w:sz w:val="23"/>
                <w:szCs w:val="23"/>
              </w:rPr>
              <w:t>т</w:t>
            </w:r>
            <w:r w:rsidRPr="00945F12">
              <w:rPr>
                <w:sz w:val="23"/>
                <w:szCs w:val="23"/>
              </w:rPr>
              <w:t>ства, в основных фондах организаций муниципальной формы собственности (на конец года, по полной уче</w:t>
            </w:r>
            <w:r w:rsidRPr="00945F12">
              <w:rPr>
                <w:sz w:val="23"/>
                <w:szCs w:val="23"/>
              </w:rPr>
              <w:t>т</w:t>
            </w:r>
            <w:r w:rsidRPr="00945F12">
              <w:rPr>
                <w:sz w:val="23"/>
                <w:szCs w:val="23"/>
              </w:rPr>
              <w:t>ной стоимости)</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0,02</w:t>
            </w:r>
          </w:p>
        </w:tc>
        <w:tc>
          <w:tcPr>
            <w:tcW w:w="571" w:type="pct"/>
            <w:shd w:val="clear" w:color="auto" w:fill="auto"/>
          </w:tcPr>
          <w:p w:rsidR="00A073E1" w:rsidRPr="00945F12" w:rsidRDefault="00716547" w:rsidP="00550395">
            <w:pPr>
              <w:widowControl w:val="0"/>
              <w:autoSpaceDE w:val="0"/>
              <w:autoSpaceDN w:val="0"/>
              <w:adjustRightInd w:val="0"/>
              <w:spacing w:line="245" w:lineRule="auto"/>
              <w:jc w:val="right"/>
              <w:rPr>
                <w:sz w:val="23"/>
                <w:szCs w:val="23"/>
              </w:rPr>
            </w:pPr>
            <w:r w:rsidRPr="00945F12">
              <w:rPr>
                <w:sz w:val="23"/>
                <w:szCs w:val="23"/>
              </w:rPr>
              <w:t>0,02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Объем не завершенного в установленные сроки стро</w:t>
            </w:r>
            <w:r w:rsidRPr="00945F12">
              <w:rPr>
                <w:sz w:val="23"/>
                <w:szCs w:val="23"/>
              </w:rPr>
              <w:t>и</w:t>
            </w:r>
            <w:r w:rsidRPr="00945F12">
              <w:rPr>
                <w:sz w:val="23"/>
                <w:szCs w:val="23"/>
              </w:rPr>
              <w:t>тельства, осуществляемого за счет средств бюджета городского округа (муниципального района)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млн. рублей</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sz w:val="22"/>
                <w:szCs w:val="22"/>
              </w:rPr>
            </w:pPr>
            <w:r w:rsidRPr="00945F12">
              <w:rPr>
                <w:sz w:val="22"/>
                <w:szCs w:val="22"/>
              </w:rPr>
              <w:t>1306,82</w:t>
            </w:r>
          </w:p>
        </w:tc>
        <w:tc>
          <w:tcPr>
            <w:tcW w:w="571" w:type="pct"/>
            <w:shd w:val="clear" w:color="auto" w:fill="auto"/>
          </w:tcPr>
          <w:p w:rsidR="00A073E1" w:rsidRPr="00945F12" w:rsidRDefault="00E8422F" w:rsidP="00550395">
            <w:pPr>
              <w:widowControl w:val="0"/>
              <w:autoSpaceDE w:val="0"/>
              <w:autoSpaceDN w:val="0"/>
              <w:adjustRightInd w:val="0"/>
              <w:spacing w:line="245" w:lineRule="auto"/>
              <w:jc w:val="right"/>
              <w:rPr>
                <w:sz w:val="22"/>
                <w:szCs w:val="22"/>
              </w:rPr>
            </w:pPr>
            <w:r w:rsidRPr="00945F12">
              <w:rPr>
                <w:sz w:val="22"/>
                <w:szCs w:val="22"/>
              </w:rPr>
              <w:t>1529,3</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0,0</w:t>
            </w:r>
          </w:p>
        </w:tc>
        <w:tc>
          <w:tcPr>
            <w:tcW w:w="571" w:type="pct"/>
            <w:shd w:val="clear" w:color="auto" w:fill="auto"/>
          </w:tcPr>
          <w:p w:rsidR="00A073E1" w:rsidRPr="00945F12" w:rsidRDefault="00E8422F" w:rsidP="00550395">
            <w:pPr>
              <w:widowControl w:val="0"/>
              <w:autoSpaceDE w:val="0"/>
              <w:autoSpaceDN w:val="0"/>
              <w:adjustRightInd w:val="0"/>
              <w:spacing w:line="245" w:lineRule="auto"/>
              <w:jc w:val="right"/>
              <w:rPr>
                <w:sz w:val="23"/>
                <w:szCs w:val="23"/>
              </w:rPr>
            </w:pPr>
            <w:r w:rsidRPr="00945F12">
              <w:rPr>
                <w:sz w:val="23"/>
                <w:szCs w:val="23"/>
              </w:rPr>
              <w:t>0,0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Расходы бюджета муниципального образования на содержание работников органов местного самоупра</w:t>
            </w:r>
            <w:r w:rsidRPr="00945F12">
              <w:rPr>
                <w:sz w:val="23"/>
                <w:szCs w:val="23"/>
              </w:rPr>
              <w:t>в</w:t>
            </w:r>
            <w:r w:rsidRPr="00945F12">
              <w:rPr>
                <w:sz w:val="23"/>
                <w:szCs w:val="23"/>
              </w:rPr>
              <w:t>ления в расчете на одного жителя муниципального образования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рублей</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948,67</w:t>
            </w:r>
          </w:p>
        </w:tc>
        <w:tc>
          <w:tcPr>
            <w:tcW w:w="571" w:type="pct"/>
            <w:shd w:val="clear" w:color="auto" w:fill="auto"/>
          </w:tcPr>
          <w:p w:rsidR="00A073E1" w:rsidRPr="00945F12" w:rsidRDefault="00E8422F" w:rsidP="00550395">
            <w:pPr>
              <w:widowControl w:val="0"/>
              <w:autoSpaceDE w:val="0"/>
              <w:autoSpaceDN w:val="0"/>
              <w:adjustRightInd w:val="0"/>
              <w:spacing w:line="245" w:lineRule="auto"/>
              <w:jc w:val="right"/>
              <w:rPr>
                <w:sz w:val="23"/>
                <w:szCs w:val="23"/>
              </w:rPr>
            </w:pPr>
            <w:r w:rsidRPr="00945F12">
              <w:rPr>
                <w:sz w:val="23"/>
                <w:szCs w:val="23"/>
              </w:rPr>
              <w:t>1079,97</w:t>
            </w:r>
          </w:p>
        </w:tc>
      </w:tr>
      <w:tr w:rsidR="008A261D" w:rsidRPr="00945F12" w:rsidTr="008A261D">
        <w:tc>
          <w:tcPr>
            <w:tcW w:w="5000" w:type="pct"/>
            <w:gridSpan w:val="5"/>
            <w:tcBorders>
              <w:bottom w:val="single" w:sz="4" w:space="0" w:color="auto"/>
            </w:tcBorders>
            <w:shd w:val="clear" w:color="auto" w:fill="auto"/>
          </w:tcPr>
          <w:p w:rsidR="008A261D" w:rsidRPr="00945F12" w:rsidRDefault="008A261D" w:rsidP="00550395">
            <w:pPr>
              <w:widowControl w:val="0"/>
              <w:autoSpaceDE w:val="0"/>
              <w:autoSpaceDN w:val="0"/>
              <w:adjustRightInd w:val="0"/>
              <w:spacing w:line="245" w:lineRule="auto"/>
              <w:jc w:val="center"/>
              <w:rPr>
                <w:sz w:val="23"/>
                <w:szCs w:val="23"/>
              </w:rPr>
            </w:pPr>
            <w:r w:rsidRPr="00945F12">
              <w:rPr>
                <w:b/>
                <w:sz w:val="23"/>
                <w:szCs w:val="23"/>
              </w:rPr>
              <w:t>Энергосбережение и повышение энергетической эффективности</w:t>
            </w:r>
          </w:p>
        </w:tc>
      </w:tr>
      <w:tr w:rsidR="00A073E1" w:rsidRPr="00945F12" w:rsidTr="00952BC3">
        <w:tc>
          <w:tcPr>
            <w:tcW w:w="223" w:type="pct"/>
            <w:tcBorders>
              <w:bottom w:val="nil"/>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Удельная величина потребления энергетических р</w:t>
            </w:r>
            <w:r w:rsidRPr="00945F12">
              <w:rPr>
                <w:sz w:val="23"/>
                <w:szCs w:val="23"/>
              </w:rPr>
              <w:t>е</w:t>
            </w:r>
            <w:r w:rsidRPr="00945F12">
              <w:rPr>
                <w:sz w:val="23"/>
                <w:szCs w:val="23"/>
              </w:rPr>
              <w:t>сурсов в многоквартирных домах:</w:t>
            </w:r>
          </w:p>
        </w:tc>
        <w:tc>
          <w:tcPr>
            <w:tcW w:w="851" w:type="pct"/>
            <w:shd w:val="clear" w:color="auto" w:fill="auto"/>
          </w:tcPr>
          <w:p w:rsidR="00A073E1" w:rsidRPr="00945F12" w:rsidRDefault="00A073E1" w:rsidP="00550395">
            <w:pPr>
              <w:widowControl w:val="0"/>
              <w:spacing w:line="245" w:lineRule="auto"/>
              <w:jc w:val="center"/>
              <w:rPr>
                <w:sz w:val="23"/>
                <w:szCs w:val="23"/>
              </w:rPr>
            </w:pPr>
          </w:p>
        </w:tc>
        <w:tc>
          <w:tcPr>
            <w:tcW w:w="572" w:type="pct"/>
            <w:shd w:val="clear" w:color="auto" w:fill="auto"/>
          </w:tcPr>
          <w:p w:rsidR="00A073E1" w:rsidRPr="00945F12" w:rsidRDefault="00A073E1" w:rsidP="00550395">
            <w:pPr>
              <w:widowControl w:val="0"/>
              <w:autoSpaceDE w:val="0"/>
              <w:autoSpaceDN w:val="0"/>
              <w:adjustRightInd w:val="0"/>
              <w:spacing w:line="245" w:lineRule="auto"/>
              <w:rPr>
                <w:rFonts w:eastAsia="Calibri"/>
                <w:sz w:val="23"/>
                <w:szCs w:val="23"/>
              </w:rPr>
            </w:pP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p>
        </w:tc>
      </w:tr>
      <w:tr w:rsidR="00A073E1" w:rsidRPr="00945F12" w:rsidTr="00952BC3">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284"/>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электрическая энергия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кВт. ч на</w:t>
            </w:r>
          </w:p>
          <w:p w:rsidR="00A073E1" w:rsidRPr="00945F12" w:rsidRDefault="00A073E1" w:rsidP="00550395">
            <w:pPr>
              <w:widowControl w:val="0"/>
              <w:spacing w:line="245" w:lineRule="auto"/>
              <w:jc w:val="center"/>
              <w:rPr>
                <w:sz w:val="23"/>
                <w:szCs w:val="23"/>
              </w:rPr>
            </w:pPr>
            <w:r w:rsidRPr="00945F12">
              <w:rPr>
                <w:sz w:val="23"/>
                <w:szCs w:val="23"/>
              </w:rPr>
              <w:t>1 проживающ</w:t>
            </w:r>
            <w:r w:rsidRPr="00945F12">
              <w:rPr>
                <w:sz w:val="23"/>
                <w:szCs w:val="23"/>
              </w:rPr>
              <w:t>е</w:t>
            </w:r>
            <w:r w:rsidRPr="00945F12">
              <w:rPr>
                <w:sz w:val="23"/>
                <w:szCs w:val="23"/>
              </w:rPr>
              <w:t>го</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1425,4</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1425,3</w:t>
            </w:r>
          </w:p>
        </w:tc>
      </w:tr>
      <w:tr w:rsidR="00A073E1" w:rsidRPr="00945F12" w:rsidTr="00952BC3">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тепловая энергия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Гкал на 1 кв. м общей</w:t>
            </w:r>
            <w:r w:rsidR="008A261D" w:rsidRPr="00945F12">
              <w:rPr>
                <w:sz w:val="23"/>
                <w:szCs w:val="23"/>
              </w:rPr>
              <w:t xml:space="preserve"> </w:t>
            </w:r>
            <w:r w:rsidRPr="00945F12">
              <w:rPr>
                <w:sz w:val="23"/>
                <w:szCs w:val="23"/>
              </w:rPr>
              <w:t>площади</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0,24</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0,2</w:t>
            </w:r>
            <w:r w:rsidR="00E8422F" w:rsidRPr="00945F12">
              <w:rPr>
                <w:sz w:val="23"/>
                <w:szCs w:val="23"/>
              </w:rPr>
              <w:t>3</w:t>
            </w:r>
          </w:p>
        </w:tc>
      </w:tr>
      <w:tr w:rsidR="00A073E1" w:rsidRPr="00945F12" w:rsidTr="00952BC3">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горячая вода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куб. м на</w:t>
            </w:r>
            <w:r w:rsidR="008A261D" w:rsidRPr="00945F12">
              <w:rPr>
                <w:sz w:val="23"/>
                <w:szCs w:val="23"/>
              </w:rPr>
              <w:t xml:space="preserve"> </w:t>
            </w:r>
            <w:r w:rsidRPr="00945F12">
              <w:rPr>
                <w:sz w:val="23"/>
                <w:szCs w:val="23"/>
              </w:rPr>
              <w:t>1 проживающего</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33,0</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31,</w:t>
            </w:r>
            <w:r w:rsidR="00E8422F" w:rsidRPr="00945F12">
              <w:rPr>
                <w:sz w:val="23"/>
                <w:szCs w:val="23"/>
              </w:rPr>
              <w:t>4</w:t>
            </w:r>
          </w:p>
        </w:tc>
      </w:tr>
      <w:tr w:rsidR="00A073E1" w:rsidRPr="00945F12" w:rsidTr="00952BC3">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холодная вода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куб. м на</w:t>
            </w:r>
            <w:r w:rsidR="008A261D" w:rsidRPr="00945F12">
              <w:rPr>
                <w:sz w:val="23"/>
                <w:szCs w:val="23"/>
              </w:rPr>
              <w:t xml:space="preserve"> </w:t>
            </w:r>
            <w:r w:rsidRPr="00945F12">
              <w:rPr>
                <w:sz w:val="23"/>
                <w:szCs w:val="23"/>
              </w:rPr>
              <w:t>1 проживающего</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58,5</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56,</w:t>
            </w:r>
            <w:r w:rsidR="00E8422F" w:rsidRPr="00945F12">
              <w:rPr>
                <w:sz w:val="23"/>
                <w:szCs w:val="23"/>
              </w:rPr>
              <w:t>6</w:t>
            </w:r>
          </w:p>
        </w:tc>
      </w:tr>
      <w:tr w:rsidR="00A073E1" w:rsidRPr="00945F12" w:rsidTr="00952BC3">
        <w:tc>
          <w:tcPr>
            <w:tcW w:w="223" w:type="pct"/>
            <w:tcBorders>
              <w:top w:val="nil"/>
              <w:bottom w:val="single" w:sz="4" w:space="0" w:color="auto"/>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природный газ</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куб. м на</w:t>
            </w:r>
            <w:r w:rsidR="008A261D" w:rsidRPr="00945F12">
              <w:rPr>
                <w:sz w:val="23"/>
                <w:szCs w:val="23"/>
              </w:rPr>
              <w:t xml:space="preserve"> </w:t>
            </w:r>
            <w:r w:rsidRPr="00945F12">
              <w:rPr>
                <w:sz w:val="23"/>
                <w:szCs w:val="23"/>
              </w:rPr>
              <w:t>1 проживающего</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1,72</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1,7</w:t>
            </w:r>
            <w:r w:rsidR="00E8422F" w:rsidRPr="00945F12">
              <w:rPr>
                <w:sz w:val="23"/>
                <w:szCs w:val="23"/>
              </w:rPr>
              <w:t>2</w:t>
            </w:r>
          </w:p>
        </w:tc>
      </w:tr>
      <w:tr w:rsidR="00A073E1" w:rsidRPr="00945F12" w:rsidTr="00952BC3">
        <w:tc>
          <w:tcPr>
            <w:tcW w:w="223" w:type="pct"/>
            <w:tcBorders>
              <w:bottom w:val="nil"/>
            </w:tcBorders>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Удельная величина потребления энергетических р</w:t>
            </w:r>
            <w:r w:rsidRPr="00945F12">
              <w:rPr>
                <w:sz w:val="23"/>
                <w:szCs w:val="23"/>
              </w:rPr>
              <w:t>е</w:t>
            </w:r>
            <w:r w:rsidRPr="00945F12">
              <w:rPr>
                <w:sz w:val="23"/>
                <w:szCs w:val="23"/>
              </w:rPr>
              <w:t>сурсов муниципальными бюджетными учреждениями:</w:t>
            </w:r>
          </w:p>
        </w:tc>
        <w:tc>
          <w:tcPr>
            <w:tcW w:w="851" w:type="pct"/>
            <w:shd w:val="clear" w:color="auto" w:fill="auto"/>
          </w:tcPr>
          <w:p w:rsidR="00A073E1" w:rsidRPr="00945F12" w:rsidRDefault="00A073E1" w:rsidP="00550395">
            <w:pPr>
              <w:widowControl w:val="0"/>
              <w:spacing w:line="245" w:lineRule="auto"/>
              <w:jc w:val="center"/>
              <w:rPr>
                <w:sz w:val="23"/>
                <w:szCs w:val="23"/>
              </w:rPr>
            </w:pP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p>
        </w:tc>
      </w:tr>
      <w:tr w:rsidR="00A073E1" w:rsidRPr="00945F12" w:rsidTr="008A261D">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284"/>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электрическая энергия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кВт. ч на</w:t>
            </w:r>
            <w:r w:rsidR="00ED119A" w:rsidRPr="00945F12">
              <w:rPr>
                <w:sz w:val="23"/>
                <w:szCs w:val="23"/>
              </w:rPr>
              <w:t xml:space="preserve"> </w:t>
            </w:r>
            <w:r w:rsidRPr="00945F12">
              <w:rPr>
                <w:sz w:val="23"/>
                <w:szCs w:val="23"/>
              </w:rPr>
              <w:t>1 человека</w:t>
            </w:r>
            <w:r w:rsidR="00ED119A" w:rsidRPr="00945F12">
              <w:rPr>
                <w:sz w:val="23"/>
                <w:szCs w:val="23"/>
              </w:rPr>
              <w:t xml:space="preserve"> </w:t>
            </w:r>
          </w:p>
          <w:p w:rsidR="00A073E1" w:rsidRPr="00945F12" w:rsidRDefault="00A073E1" w:rsidP="00550395">
            <w:pPr>
              <w:widowControl w:val="0"/>
              <w:spacing w:line="245" w:lineRule="auto"/>
              <w:jc w:val="center"/>
              <w:rPr>
                <w:sz w:val="23"/>
                <w:szCs w:val="23"/>
              </w:rPr>
            </w:pPr>
            <w:r w:rsidRPr="00945F12">
              <w:rPr>
                <w:sz w:val="23"/>
                <w:szCs w:val="23"/>
              </w:rPr>
              <w:t>населения</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35,17</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35,</w:t>
            </w:r>
            <w:r w:rsidR="00E8422F" w:rsidRPr="00945F12">
              <w:rPr>
                <w:sz w:val="23"/>
                <w:szCs w:val="23"/>
              </w:rPr>
              <w:t>55</w:t>
            </w:r>
          </w:p>
        </w:tc>
      </w:tr>
      <w:tr w:rsidR="00A073E1" w:rsidRPr="00945F12" w:rsidTr="008A261D">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тепловая энергия</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Гкал на 1 кв. м общей</w:t>
            </w:r>
            <w:r w:rsidR="00ED119A" w:rsidRPr="00945F12">
              <w:rPr>
                <w:sz w:val="23"/>
                <w:szCs w:val="23"/>
              </w:rPr>
              <w:t xml:space="preserve"> </w:t>
            </w:r>
            <w:r w:rsidRPr="00945F12">
              <w:rPr>
                <w:sz w:val="23"/>
                <w:szCs w:val="23"/>
              </w:rPr>
              <w:t>площади</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0,18</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0,18</w:t>
            </w:r>
          </w:p>
        </w:tc>
      </w:tr>
      <w:tr w:rsidR="00A073E1" w:rsidRPr="00945F12" w:rsidTr="00371187">
        <w:tc>
          <w:tcPr>
            <w:tcW w:w="223" w:type="pct"/>
            <w:tcBorders>
              <w:top w:val="nil"/>
              <w:bottom w:val="nil"/>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горячая вода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куб. м на</w:t>
            </w:r>
          </w:p>
          <w:p w:rsidR="00A073E1" w:rsidRPr="00945F12" w:rsidRDefault="00A073E1" w:rsidP="00550395">
            <w:pPr>
              <w:widowControl w:val="0"/>
              <w:spacing w:line="245" w:lineRule="auto"/>
              <w:jc w:val="center"/>
              <w:rPr>
                <w:sz w:val="23"/>
                <w:szCs w:val="23"/>
              </w:rPr>
            </w:pPr>
            <w:r w:rsidRPr="00945F12">
              <w:rPr>
                <w:sz w:val="23"/>
                <w:szCs w:val="23"/>
              </w:rPr>
              <w:t xml:space="preserve">1 человека </w:t>
            </w:r>
          </w:p>
          <w:p w:rsidR="00A073E1" w:rsidRPr="00945F12" w:rsidRDefault="00A073E1" w:rsidP="00550395">
            <w:pPr>
              <w:widowControl w:val="0"/>
              <w:spacing w:line="245" w:lineRule="auto"/>
              <w:jc w:val="center"/>
              <w:rPr>
                <w:sz w:val="23"/>
                <w:szCs w:val="23"/>
              </w:rPr>
            </w:pPr>
            <w:r w:rsidRPr="00945F12">
              <w:rPr>
                <w:sz w:val="23"/>
                <w:szCs w:val="23"/>
              </w:rPr>
              <w:t>населения</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0,31</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0,31</w:t>
            </w:r>
          </w:p>
        </w:tc>
      </w:tr>
      <w:tr w:rsidR="00A073E1" w:rsidRPr="00945F12" w:rsidTr="00371187">
        <w:tc>
          <w:tcPr>
            <w:tcW w:w="223" w:type="pct"/>
            <w:tcBorders>
              <w:top w:val="nil"/>
              <w:bottom w:val="single" w:sz="4" w:space="0" w:color="auto"/>
            </w:tcBorders>
            <w:shd w:val="clear" w:color="auto" w:fill="auto"/>
          </w:tcPr>
          <w:p w:rsidR="00A073E1" w:rsidRPr="00945F12" w:rsidRDefault="00A073E1" w:rsidP="00550395">
            <w:pPr>
              <w:widowControl w:val="0"/>
              <w:autoSpaceDE w:val="0"/>
              <w:autoSpaceDN w:val="0"/>
              <w:spacing w:line="245" w:lineRule="auto"/>
              <w:ind w:left="284"/>
              <w:jc w:val="center"/>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холодная вода</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 xml:space="preserve">куб. м на </w:t>
            </w:r>
          </w:p>
          <w:p w:rsidR="00A073E1" w:rsidRPr="00945F12" w:rsidRDefault="00A073E1" w:rsidP="00550395">
            <w:pPr>
              <w:widowControl w:val="0"/>
              <w:spacing w:line="245" w:lineRule="auto"/>
              <w:jc w:val="center"/>
              <w:rPr>
                <w:sz w:val="23"/>
                <w:szCs w:val="23"/>
              </w:rPr>
            </w:pPr>
            <w:r w:rsidRPr="00945F12">
              <w:rPr>
                <w:sz w:val="23"/>
                <w:szCs w:val="23"/>
              </w:rPr>
              <w:t>1 человека</w:t>
            </w:r>
          </w:p>
          <w:p w:rsidR="00A073E1" w:rsidRPr="00945F12" w:rsidRDefault="00A073E1" w:rsidP="00550395">
            <w:pPr>
              <w:widowControl w:val="0"/>
              <w:spacing w:line="245" w:lineRule="auto"/>
              <w:jc w:val="center"/>
              <w:rPr>
                <w:sz w:val="23"/>
                <w:szCs w:val="23"/>
              </w:rPr>
            </w:pPr>
            <w:r w:rsidRPr="00945F12">
              <w:rPr>
                <w:sz w:val="23"/>
                <w:szCs w:val="23"/>
              </w:rPr>
              <w:t>населения</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1,41</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1,41</w:t>
            </w:r>
          </w:p>
        </w:tc>
      </w:tr>
      <w:tr w:rsidR="00A073E1" w:rsidRPr="00945F12" w:rsidTr="00371187">
        <w:tc>
          <w:tcPr>
            <w:tcW w:w="223" w:type="pct"/>
            <w:tcBorders>
              <w:top w:val="single" w:sz="4" w:space="0" w:color="auto"/>
            </w:tcBorders>
            <w:shd w:val="clear" w:color="auto" w:fill="auto"/>
          </w:tcPr>
          <w:p w:rsidR="00A073E1" w:rsidRPr="00945F12" w:rsidRDefault="00A073E1" w:rsidP="00550395">
            <w:pPr>
              <w:widowControl w:val="0"/>
              <w:autoSpaceDE w:val="0"/>
              <w:autoSpaceDN w:val="0"/>
              <w:spacing w:line="245" w:lineRule="auto"/>
              <w:ind w:left="117"/>
              <w:rPr>
                <w:sz w:val="23"/>
                <w:szCs w:val="23"/>
              </w:rPr>
            </w:pPr>
          </w:p>
        </w:tc>
        <w:tc>
          <w:tcPr>
            <w:tcW w:w="2783" w:type="pct"/>
            <w:shd w:val="clear" w:color="auto" w:fill="auto"/>
          </w:tcPr>
          <w:p w:rsidR="00A073E1" w:rsidRPr="00945F12" w:rsidRDefault="00A073E1" w:rsidP="00550395">
            <w:pPr>
              <w:widowControl w:val="0"/>
              <w:spacing w:line="245" w:lineRule="auto"/>
              <w:jc w:val="both"/>
              <w:rPr>
                <w:sz w:val="23"/>
                <w:szCs w:val="23"/>
              </w:rPr>
            </w:pPr>
            <w:r w:rsidRPr="00945F12">
              <w:rPr>
                <w:sz w:val="23"/>
                <w:szCs w:val="23"/>
              </w:rPr>
              <w:t>природный газ</w:t>
            </w:r>
          </w:p>
        </w:tc>
        <w:tc>
          <w:tcPr>
            <w:tcW w:w="851" w:type="pct"/>
            <w:shd w:val="clear" w:color="auto" w:fill="auto"/>
          </w:tcPr>
          <w:p w:rsidR="00A073E1" w:rsidRPr="00945F12" w:rsidRDefault="00A073E1" w:rsidP="00550395">
            <w:pPr>
              <w:widowControl w:val="0"/>
              <w:spacing w:line="245" w:lineRule="auto"/>
              <w:jc w:val="center"/>
              <w:rPr>
                <w:sz w:val="23"/>
                <w:szCs w:val="23"/>
              </w:rPr>
            </w:pPr>
            <w:r w:rsidRPr="00945F12">
              <w:rPr>
                <w:sz w:val="23"/>
                <w:szCs w:val="23"/>
              </w:rPr>
              <w:t xml:space="preserve">куб. м на </w:t>
            </w:r>
          </w:p>
          <w:p w:rsidR="00A073E1" w:rsidRPr="00945F12" w:rsidRDefault="00A073E1" w:rsidP="00550395">
            <w:pPr>
              <w:widowControl w:val="0"/>
              <w:spacing w:line="245" w:lineRule="auto"/>
              <w:jc w:val="center"/>
              <w:rPr>
                <w:sz w:val="23"/>
                <w:szCs w:val="23"/>
              </w:rPr>
            </w:pPr>
            <w:r w:rsidRPr="00945F12">
              <w:rPr>
                <w:sz w:val="23"/>
                <w:szCs w:val="23"/>
              </w:rPr>
              <w:t xml:space="preserve">1 человека </w:t>
            </w:r>
          </w:p>
          <w:p w:rsidR="00A073E1" w:rsidRPr="00945F12" w:rsidRDefault="00A073E1" w:rsidP="00550395">
            <w:pPr>
              <w:widowControl w:val="0"/>
              <w:spacing w:line="245" w:lineRule="auto"/>
              <w:jc w:val="center"/>
              <w:rPr>
                <w:sz w:val="23"/>
                <w:szCs w:val="23"/>
              </w:rPr>
            </w:pPr>
            <w:r w:rsidRPr="00945F12">
              <w:rPr>
                <w:sz w:val="23"/>
                <w:szCs w:val="23"/>
              </w:rPr>
              <w:t>населения</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0,12</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0,12</w:t>
            </w:r>
          </w:p>
        </w:tc>
      </w:tr>
      <w:tr w:rsidR="008A261D" w:rsidRPr="00945F12" w:rsidTr="008A261D">
        <w:tc>
          <w:tcPr>
            <w:tcW w:w="5000" w:type="pct"/>
            <w:gridSpan w:val="5"/>
            <w:shd w:val="clear" w:color="auto" w:fill="auto"/>
          </w:tcPr>
          <w:p w:rsidR="008A261D" w:rsidRPr="00945F12" w:rsidRDefault="008A261D" w:rsidP="00550395">
            <w:pPr>
              <w:widowControl w:val="0"/>
              <w:spacing w:line="245" w:lineRule="auto"/>
              <w:jc w:val="center"/>
              <w:rPr>
                <w:sz w:val="23"/>
                <w:szCs w:val="23"/>
              </w:rPr>
            </w:pPr>
            <w:r w:rsidRPr="00945F12">
              <w:rPr>
                <w:b/>
                <w:sz w:val="23"/>
                <w:szCs w:val="23"/>
              </w:rPr>
              <w:t>Целевые показатели, содержащиеся в указах Президента Российской Федерации</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педагогич</w:t>
            </w:r>
            <w:r w:rsidRPr="00945F12">
              <w:rPr>
                <w:rStyle w:val="12pt"/>
                <w:sz w:val="23"/>
                <w:szCs w:val="23"/>
              </w:rPr>
              <w:t>е</w:t>
            </w:r>
            <w:r w:rsidRPr="00945F12">
              <w:rPr>
                <w:rStyle w:val="12pt"/>
                <w:sz w:val="23"/>
                <w:szCs w:val="23"/>
              </w:rPr>
              <w:t xml:space="preserve">ских работников образовательных </w:t>
            </w:r>
            <w:r w:rsidRPr="00945F12">
              <w:rPr>
                <w:sz w:val="23"/>
                <w:szCs w:val="23"/>
              </w:rPr>
              <w:t>организаций</w:t>
            </w:r>
            <w:r w:rsidRPr="00945F12">
              <w:rPr>
                <w:rStyle w:val="12pt"/>
                <w:sz w:val="23"/>
                <w:szCs w:val="23"/>
              </w:rPr>
              <w:t xml:space="preserve"> общ</w:t>
            </w:r>
            <w:r w:rsidRPr="00945F12">
              <w:rPr>
                <w:rStyle w:val="12pt"/>
                <w:sz w:val="23"/>
                <w:szCs w:val="23"/>
              </w:rPr>
              <w:t>е</w:t>
            </w:r>
            <w:r w:rsidRPr="00945F12">
              <w:rPr>
                <w:rStyle w:val="12pt"/>
                <w:sz w:val="23"/>
                <w:szCs w:val="23"/>
              </w:rPr>
              <w:t>го образования  к средней заработной плате по Нов</w:t>
            </w:r>
            <w:r w:rsidRPr="00945F12">
              <w:rPr>
                <w:rStyle w:val="12pt"/>
                <w:sz w:val="23"/>
                <w:szCs w:val="23"/>
              </w:rPr>
              <w:t>о</w:t>
            </w:r>
            <w:r w:rsidRPr="00945F12">
              <w:rPr>
                <w:rStyle w:val="12pt"/>
                <w:sz w:val="23"/>
                <w:szCs w:val="23"/>
              </w:rPr>
              <w:t>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100,0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102,6</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педагогич</w:t>
            </w:r>
            <w:r w:rsidRPr="00945F12">
              <w:rPr>
                <w:rStyle w:val="12pt"/>
                <w:sz w:val="23"/>
                <w:szCs w:val="23"/>
              </w:rPr>
              <w:t>е</w:t>
            </w:r>
            <w:r w:rsidRPr="00945F12">
              <w:rPr>
                <w:rStyle w:val="12pt"/>
                <w:sz w:val="23"/>
                <w:szCs w:val="23"/>
              </w:rPr>
              <w:t xml:space="preserve">ских работников дошкольных образовательных </w:t>
            </w:r>
            <w:r w:rsidRPr="00945F12">
              <w:rPr>
                <w:sz w:val="23"/>
                <w:szCs w:val="23"/>
              </w:rPr>
              <w:t>орг</w:t>
            </w:r>
            <w:r w:rsidRPr="00945F12">
              <w:rPr>
                <w:sz w:val="23"/>
                <w:szCs w:val="23"/>
              </w:rPr>
              <w:t>а</w:t>
            </w:r>
            <w:r w:rsidRPr="00945F12">
              <w:rPr>
                <w:sz w:val="23"/>
                <w:szCs w:val="23"/>
              </w:rPr>
              <w:t>низаций</w:t>
            </w:r>
            <w:r w:rsidRPr="00945F12">
              <w:rPr>
                <w:rStyle w:val="12pt"/>
                <w:sz w:val="23"/>
                <w:szCs w:val="23"/>
              </w:rPr>
              <w:t xml:space="preserve"> к средней заработной плате в сфере общего образования в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100,0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104,8</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b/>
                <w:sz w:val="23"/>
                <w:szCs w:val="23"/>
              </w:rPr>
            </w:pPr>
            <w:r w:rsidRPr="00945F12">
              <w:rPr>
                <w:rStyle w:val="85pt"/>
                <w:b w:val="0"/>
                <w:sz w:val="23"/>
                <w:szCs w:val="23"/>
              </w:rPr>
              <w:t>Отношение средней заработной платы педагогич</w:t>
            </w:r>
            <w:r w:rsidRPr="00945F12">
              <w:rPr>
                <w:rStyle w:val="85pt"/>
                <w:b w:val="0"/>
                <w:sz w:val="23"/>
                <w:szCs w:val="23"/>
              </w:rPr>
              <w:t>е</w:t>
            </w:r>
            <w:r w:rsidRPr="00945F12">
              <w:rPr>
                <w:rStyle w:val="85pt"/>
                <w:b w:val="0"/>
                <w:sz w:val="23"/>
                <w:szCs w:val="23"/>
              </w:rPr>
              <w:t>ских работников учреждений дополнительного обр</w:t>
            </w:r>
            <w:r w:rsidRPr="00945F12">
              <w:rPr>
                <w:rStyle w:val="85pt"/>
                <w:b w:val="0"/>
                <w:sz w:val="23"/>
                <w:szCs w:val="23"/>
              </w:rPr>
              <w:t>а</w:t>
            </w:r>
            <w:r w:rsidRPr="00945F12">
              <w:rPr>
                <w:rStyle w:val="85pt"/>
                <w:b w:val="0"/>
                <w:sz w:val="23"/>
                <w:szCs w:val="23"/>
              </w:rPr>
              <w:t>зования детей к средней заработной плате учителей в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90,0</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96,3</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работников учреждений культуры к средней заработной плате по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82,0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rFonts w:eastAsia="Calibri"/>
                <w:sz w:val="23"/>
                <w:szCs w:val="23"/>
              </w:rPr>
            </w:pPr>
            <w:r w:rsidRPr="00945F12">
              <w:rPr>
                <w:rFonts w:eastAsia="Calibri"/>
                <w:sz w:val="23"/>
                <w:szCs w:val="23"/>
              </w:rPr>
              <w:t>82,4</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социальных работников к средней заработной плате по Новос</w:t>
            </w:r>
            <w:r w:rsidRPr="00945F12">
              <w:rPr>
                <w:rStyle w:val="12pt"/>
                <w:sz w:val="23"/>
                <w:szCs w:val="23"/>
              </w:rPr>
              <w:t>и</w:t>
            </w:r>
            <w:r w:rsidRPr="00945F12">
              <w:rPr>
                <w:rStyle w:val="12pt"/>
                <w:sz w:val="23"/>
                <w:szCs w:val="23"/>
              </w:rPr>
              <w:t>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79,0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79,8</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педагогич</w:t>
            </w:r>
            <w:r w:rsidRPr="00945F12">
              <w:rPr>
                <w:rStyle w:val="12pt"/>
                <w:sz w:val="23"/>
                <w:szCs w:val="23"/>
              </w:rPr>
              <w:t>е</w:t>
            </w:r>
            <w:r w:rsidRPr="00945F12">
              <w:rPr>
                <w:rStyle w:val="12pt"/>
                <w:sz w:val="23"/>
                <w:szCs w:val="23"/>
              </w:rPr>
              <w:t>ских работников организаций, оказывающих соц</w:t>
            </w:r>
            <w:r w:rsidRPr="00945F12">
              <w:rPr>
                <w:rStyle w:val="12pt"/>
                <w:sz w:val="23"/>
                <w:szCs w:val="23"/>
              </w:rPr>
              <w:t>и</w:t>
            </w:r>
            <w:r w:rsidRPr="00945F12">
              <w:rPr>
                <w:rStyle w:val="12pt"/>
                <w:sz w:val="23"/>
                <w:szCs w:val="23"/>
              </w:rPr>
              <w:t>альные услуги детям-сиротам и детям, оставшимся без попечения родителей, к средней заработной плате по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100,0</w:t>
            </w:r>
          </w:p>
        </w:tc>
        <w:tc>
          <w:tcPr>
            <w:tcW w:w="571" w:type="pct"/>
            <w:shd w:val="clear" w:color="auto" w:fill="auto"/>
          </w:tcPr>
          <w:p w:rsidR="00A073E1" w:rsidRPr="00945F12" w:rsidRDefault="00A073E1" w:rsidP="00550395">
            <w:pPr>
              <w:widowControl w:val="0"/>
              <w:autoSpaceDE w:val="0"/>
              <w:autoSpaceDN w:val="0"/>
              <w:adjustRightInd w:val="0"/>
              <w:spacing w:line="245" w:lineRule="auto"/>
              <w:jc w:val="right"/>
              <w:rPr>
                <w:sz w:val="23"/>
                <w:szCs w:val="23"/>
              </w:rPr>
            </w:pPr>
            <w:r w:rsidRPr="00945F12">
              <w:rPr>
                <w:sz w:val="23"/>
                <w:szCs w:val="23"/>
              </w:rPr>
              <w:t>113,8</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врачей и р</w:t>
            </w:r>
            <w:r w:rsidRPr="00945F12">
              <w:rPr>
                <w:rStyle w:val="12pt"/>
                <w:sz w:val="23"/>
                <w:szCs w:val="23"/>
              </w:rPr>
              <w:t>а</w:t>
            </w:r>
            <w:r w:rsidRPr="00945F12">
              <w:rPr>
                <w:rStyle w:val="12pt"/>
                <w:sz w:val="23"/>
                <w:szCs w:val="23"/>
              </w:rPr>
              <w:t>ботников медицинских организаций, имеющих вы</w:t>
            </w:r>
            <w:r w:rsidRPr="00945F12">
              <w:rPr>
                <w:rStyle w:val="12pt"/>
                <w:sz w:val="23"/>
                <w:szCs w:val="23"/>
              </w:rPr>
              <w:t>с</w:t>
            </w:r>
            <w:r w:rsidRPr="00945F12">
              <w:rPr>
                <w:rStyle w:val="12pt"/>
                <w:sz w:val="23"/>
                <w:szCs w:val="23"/>
              </w:rPr>
              <w:t>шее медицинское (фармацевтическое) или иное вы</w:t>
            </w:r>
            <w:r w:rsidRPr="00945F12">
              <w:rPr>
                <w:rStyle w:val="12pt"/>
                <w:sz w:val="23"/>
                <w:szCs w:val="23"/>
              </w:rPr>
              <w:t>с</w:t>
            </w:r>
            <w:r w:rsidRPr="00945F12">
              <w:rPr>
                <w:rStyle w:val="12pt"/>
                <w:sz w:val="23"/>
                <w:szCs w:val="23"/>
              </w:rPr>
              <w:t>шее образование, предоставляющих медицинские услуги (обеспечивающих предоставление медици</w:t>
            </w:r>
            <w:r w:rsidRPr="00945F12">
              <w:rPr>
                <w:rStyle w:val="12pt"/>
                <w:sz w:val="23"/>
                <w:szCs w:val="23"/>
              </w:rPr>
              <w:t>н</w:t>
            </w:r>
            <w:r w:rsidRPr="00945F12">
              <w:rPr>
                <w:rStyle w:val="12pt"/>
                <w:sz w:val="23"/>
                <w:szCs w:val="23"/>
              </w:rPr>
              <w:t>ских услуг), к средней заработной плате по Новос</w:t>
            </w:r>
            <w:r w:rsidRPr="00945F12">
              <w:rPr>
                <w:rStyle w:val="12pt"/>
                <w:sz w:val="23"/>
                <w:szCs w:val="23"/>
              </w:rPr>
              <w:t>и</w:t>
            </w:r>
            <w:r w:rsidRPr="00945F12">
              <w:rPr>
                <w:rStyle w:val="12pt"/>
                <w:sz w:val="23"/>
                <w:szCs w:val="23"/>
              </w:rPr>
              <w:t>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159,6</w:t>
            </w:r>
          </w:p>
        </w:tc>
        <w:tc>
          <w:tcPr>
            <w:tcW w:w="571"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151,2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rStyle w:val="12pt"/>
                <w:sz w:val="23"/>
                <w:szCs w:val="23"/>
              </w:rPr>
            </w:pPr>
            <w:r w:rsidRPr="00945F12">
              <w:rPr>
                <w:rStyle w:val="12pt"/>
                <w:sz w:val="23"/>
                <w:szCs w:val="23"/>
              </w:rPr>
              <w:t>Отношение средней заработной платы младшего медицинского персонала (персонала, обеспечивающ</w:t>
            </w:r>
            <w:r w:rsidRPr="00945F12">
              <w:rPr>
                <w:rStyle w:val="12pt"/>
                <w:sz w:val="23"/>
                <w:szCs w:val="23"/>
              </w:rPr>
              <w:t>е</w:t>
            </w:r>
            <w:r w:rsidRPr="00945F12">
              <w:rPr>
                <w:rStyle w:val="12pt"/>
                <w:sz w:val="23"/>
                <w:szCs w:val="23"/>
              </w:rPr>
              <w:t>го условия для предоставления медицинских услуг) к средней заработной плате по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70,5</w:t>
            </w:r>
          </w:p>
        </w:tc>
        <w:tc>
          <w:tcPr>
            <w:tcW w:w="571"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66,4</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widowControl w:val="0"/>
              <w:spacing w:line="245" w:lineRule="auto"/>
              <w:ind w:left="57" w:right="57"/>
              <w:jc w:val="both"/>
              <w:rPr>
                <w:sz w:val="23"/>
                <w:szCs w:val="23"/>
              </w:rPr>
            </w:pPr>
            <w:r w:rsidRPr="00945F12">
              <w:rPr>
                <w:rStyle w:val="12pt"/>
                <w:rFonts w:eastAsia="Calibri"/>
                <w:sz w:val="23"/>
                <w:szCs w:val="23"/>
              </w:rPr>
              <w:t>Отношение средней заработной платы среднего м</w:t>
            </w:r>
            <w:r w:rsidRPr="00945F12">
              <w:rPr>
                <w:rStyle w:val="12pt"/>
                <w:rFonts w:eastAsia="Calibri"/>
                <w:sz w:val="23"/>
                <w:szCs w:val="23"/>
              </w:rPr>
              <w:t>е</w:t>
            </w:r>
            <w:r w:rsidRPr="00945F12">
              <w:rPr>
                <w:rStyle w:val="12pt"/>
                <w:rFonts w:eastAsia="Calibri"/>
                <w:sz w:val="23"/>
                <w:szCs w:val="23"/>
              </w:rPr>
              <w:t>дицинского (фармацевтического) персонала (перс</w:t>
            </w:r>
            <w:r w:rsidRPr="00945F12">
              <w:rPr>
                <w:rStyle w:val="12pt"/>
                <w:rFonts w:eastAsia="Calibri"/>
                <w:sz w:val="23"/>
                <w:szCs w:val="23"/>
              </w:rPr>
              <w:t>о</w:t>
            </w:r>
            <w:r w:rsidRPr="00945F12">
              <w:rPr>
                <w:rStyle w:val="12pt"/>
                <w:rFonts w:eastAsia="Calibri"/>
                <w:sz w:val="23"/>
                <w:szCs w:val="23"/>
              </w:rPr>
              <w:t>нала, обеспечивающего условия для предоставления медицинских услуг) к средней заработной плате по Новосибирской области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86,3</w:t>
            </w:r>
          </w:p>
        </w:tc>
        <w:tc>
          <w:tcPr>
            <w:tcW w:w="571"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88,5</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sz w:val="23"/>
                <w:szCs w:val="23"/>
              </w:rPr>
            </w:pPr>
            <w:r w:rsidRPr="00945F12">
              <w:rPr>
                <w:rStyle w:val="12pt"/>
                <w:sz w:val="23"/>
                <w:szCs w:val="23"/>
              </w:rPr>
              <w:t>Доступность дошкольного образования (отношение численности детей в возрасте от 3 до 7 лет, получа</w:t>
            </w:r>
            <w:r w:rsidRPr="00945F12">
              <w:rPr>
                <w:rStyle w:val="12pt"/>
                <w:sz w:val="23"/>
                <w:szCs w:val="23"/>
              </w:rPr>
              <w:t>ю</w:t>
            </w:r>
            <w:r w:rsidRPr="00945F12">
              <w:rPr>
                <w:rStyle w:val="12pt"/>
                <w:sz w:val="23"/>
                <w:szCs w:val="23"/>
              </w:rPr>
              <w:t>щих дошкольное образование в текущем году, к су</w:t>
            </w:r>
            <w:r w:rsidRPr="00945F12">
              <w:rPr>
                <w:rStyle w:val="12pt"/>
                <w:sz w:val="23"/>
                <w:szCs w:val="23"/>
              </w:rPr>
              <w:t>м</w:t>
            </w:r>
            <w:r w:rsidRPr="00945F12">
              <w:rPr>
                <w:rStyle w:val="12pt"/>
                <w:sz w:val="23"/>
                <w:szCs w:val="23"/>
              </w:rPr>
              <w:t>ме численности детей в возрасте от 3 до 7 лет, пол</w:t>
            </w:r>
            <w:r w:rsidRPr="00945F12">
              <w:rPr>
                <w:rStyle w:val="12pt"/>
                <w:sz w:val="23"/>
                <w:szCs w:val="23"/>
              </w:rPr>
              <w:t>у</w:t>
            </w:r>
            <w:r w:rsidRPr="00945F12">
              <w:rPr>
                <w:rStyle w:val="12pt"/>
                <w:sz w:val="23"/>
                <w:szCs w:val="23"/>
              </w:rPr>
              <w:t>чающих дошкольное образование в текущем году, и численности детей в возрасте от 3 до 7 лет, наход</w:t>
            </w:r>
            <w:r w:rsidRPr="00945F12">
              <w:rPr>
                <w:rStyle w:val="12pt"/>
                <w:sz w:val="23"/>
                <w:szCs w:val="23"/>
              </w:rPr>
              <w:t>я</w:t>
            </w:r>
            <w:r w:rsidRPr="00945F12">
              <w:rPr>
                <w:rStyle w:val="12pt"/>
                <w:sz w:val="23"/>
                <w:szCs w:val="23"/>
              </w:rPr>
              <w:t>щихся в очереди на получение в текущем году д</w:t>
            </w:r>
            <w:r w:rsidRPr="00945F12">
              <w:rPr>
                <w:rStyle w:val="12pt"/>
                <w:sz w:val="23"/>
                <w:szCs w:val="23"/>
              </w:rPr>
              <w:t>о</w:t>
            </w:r>
            <w:r w:rsidRPr="00945F12">
              <w:rPr>
                <w:rStyle w:val="12pt"/>
                <w:sz w:val="23"/>
                <w:szCs w:val="23"/>
              </w:rPr>
              <w:t>школьного образования)</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w:t>
            </w: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100,0</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100,0</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pacing w:before="0" w:after="0" w:line="245" w:lineRule="auto"/>
              <w:ind w:left="57" w:right="57" w:firstLine="0"/>
              <w:jc w:val="both"/>
              <w:rPr>
                <w:sz w:val="23"/>
                <w:szCs w:val="23"/>
                <w:shd w:val="clear" w:color="auto" w:fill="FFFFFF"/>
                <w:lang w:bidi="ru-RU"/>
              </w:rPr>
            </w:pPr>
            <w:r w:rsidRPr="00945F12">
              <w:rPr>
                <w:rStyle w:val="12pt"/>
                <w:sz w:val="23"/>
                <w:szCs w:val="23"/>
              </w:rPr>
              <w:t xml:space="preserve">Отношение площади аварийного жилищного фонда, из которого произведено переселение граждан, к </w:t>
            </w:r>
            <w:r w:rsidRPr="00945F12">
              <w:rPr>
                <w:rStyle w:val="12pt"/>
                <w:sz w:val="23"/>
                <w:szCs w:val="23"/>
              </w:rPr>
              <w:lastRenderedPageBreak/>
              <w:t>аварийному жилищному фонду, признанному до 1 января 2012 года аварийным и подлежащим сносу в связи с физическим износом в процессе эксплуатации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lastRenderedPageBreak/>
              <w:t>%</w:t>
            </w:r>
          </w:p>
          <w:p w:rsidR="00A073E1" w:rsidRPr="00945F12" w:rsidRDefault="00A073E1" w:rsidP="00550395">
            <w:pPr>
              <w:widowControl w:val="0"/>
              <w:suppressAutoHyphens/>
              <w:spacing w:line="245" w:lineRule="auto"/>
              <w:rPr>
                <w:sz w:val="23"/>
                <w:szCs w:val="23"/>
              </w:rPr>
            </w:pPr>
          </w:p>
        </w:tc>
        <w:tc>
          <w:tcPr>
            <w:tcW w:w="572"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90,7</w:t>
            </w:r>
          </w:p>
        </w:tc>
        <w:tc>
          <w:tcPr>
            <w:tcW w:w="571" w:type="pct"/>
            <w:shd w:val="clear" w:color="auto" w:fill="auto"/>
          </w:tcPr>
          <w:p w:rsidR="00A073E1" w:rsidRPr="00945F12" w:rsidRDefault="00A073E1" w:rsidP="00550395">
            <w:pPr>
              <w:widowControl w:val="0"/>
              <w:spacing w:line="245" w:lineRule="auto"/>
              <w:jc w:val="right"/>
              <w:rPr>
                <w:sz w:val="23"/>
                <w:szCs w:val="23"/>
              </w:rPr>
            </w:pPr>
            <w:r w:rsidRPr="00945F12">
              <w:rPr>
                <w:sz w:val="23"/>
                <w:szCs w:val="23"/>
              </w:rPr>
              <w:t>87,12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sz w:val="23"/>
                <w:szCs w:val="23"/>
              </w:rPr>
            </w:pPr>
            <w:r w:rsidRPr="00945F12">
              <w:rPr>
                <w:rStyle w:val="12pt"/>
                <w:sz w:val="23"/>
                <w:szCs w:val="23"/>
              </w:rPr>
              <w:t>Среднее число обращений представителей бизнес-сообщества в орган местного самоуправления для получения одной муниципальной услуги, связанной со сферой предпринимательской деятельности</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обращени</w:t>
            </w:r>
            <w:r w:rsidR="005C4967" w:rsidRPr="00945F12">
              <w:rPr>
                <w:sz w:val="23"/>
                <w:szCs w:val="23"/>
              </w:rPr>
              <w:t>й</w:t>
            </w:r>
          </w:p>
        </w:tc>
        <w:tc>
          <w:tcPr>
            <w:tcW w:w="572"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2</w:t>
            </w:r>
          </w:p>
        </w:tc>
        <w:tc>
          <w:tcPr>
            <w:tcW w:w="571" w:type="pct"/>
            <w:shd w:val="clear" w:color="auto" w:fill="auto"/>
          </w:tcPr>
          <w:p w:rsidR="00A073E1" w:rsidRPr="00945F12" w:rsidRDefault="00A073E1" w:rsidP="00550395">
            <w:pPr>
              <w:autoSpaceDE w:val="0"/>
              <w:autoSpaceDN w:val="0"/>
              <w:spacing w:line="245" w:lineRule="auto"/>
              <w:jc w:val="right"/>
              <w:rPr>
                <w:sz w:val="23"/>
                <w:szCs w:val="23"/>
              </w:rPr>
            </w:pPr>
            <w:r w:rsidRPr="00945F12">
              <w:rPr>
                <w:sz w:val="23"/>
                <w:szCs w:val="23"/>
              </w:rPr>
              <w:t>2</w:t>
            </w:r>
          </w:p>
        </w:tc>
      </w:tr>
      <w:tr w:rsidR="00A073E1" w:rsidRPr="00945F12" w:rsidTr="00952BC3">
        <w:tc>
          <w:tcPr>
            <w:tcW w:w="223" w:type="pct"/>
            <w:shd w:val="clear" w:color="auto" w:fill="auto"/>
          </w:tcPr>
          <w:p w:rsidR="00A073E1" w:rsidRPr="00945F12" w:rsidRDefault="00A073E1" w:rsidP="00550395">
            <w:pPr>
              <w:widowControl w:val="0"/>
              <w:numPr>
                <w:ilvl w:val="0"/>
                <w:numId w:val="4"/>
              </w:numPr>
              <w:autoSpaceDE w:val="0"/>
              <w:autoSpaceDN w:val="0"/>
              <w:spacing w:line="245" w:lineRule="auto"/>
              <w:ind w:left="113"/>
              <w:jc w:val="center"/>
              <w:rPr>
                <w:sz w:val="23"/>
                <w:szCs w:val="23"/>
              </w:rPr>
            </w:pPr>
          </w:p>
        </w:tc>
        <w:tc>
          <w:tcPr>
            <w:tcW w:w="2783" w:type="pct"/>
            <w:shd w:val="clear" w:color="auto" w:fill="auto"/>
          </w:tcPr>
          <w:p w:rsidR="00A073E1" w:rsidRPr="00945F12" w:rsidRDefault="00A073E1" w:rsidP="00550395">
            <w:pPr>
              <w:pStyle w:val="2d"/>
              <w:shd w:val="clear" w:color="auto" w:fill="auto"/>
              <w:spacing w:before="0" w:after="0" w:line="245" w:lineRule="auto"/>
              <w:ind w:left="57" w:right="57" w:firstLine="0"/>
              <w:jc w:val="both"/>
              <w:rPr>
                <w:color w:val="000000"/>
                <w:sz w:val="23"/>
                <w:szCs w:val="23"/>
                <w:shd w:val="clear" w:color="auto" w:fill="FFFFFF"/>
                <w:lang w:bidi="ru-RU"/>
              </w:rPr>
            </w:pPr>
            <w:r w:rsidRPr="00945F12">
              <w:rPr>
                <w:rStyle w:val="12pt"/>
                <w:sz w:val="23"/>
                <w:szCs w:val="23"/>
              </w:rPr>
              <w:t>Среднее время ожидания в очереди при обращении заявителя в орган местного самоуправления для п</w:t>
            </w:r>
            <w:r w:rsidRPr="00945F12">
              <w:rPr>
                <w:rStyle w:val="12pt"/>
                <w:sz w:val="23"/>
                <w:szCs w:val="23"/>
              </w:rPr>
              <w:t>о</w:t>
            </w:r>
            <w:r w:rsidRPr="00945F12">
              <w:rPr>
                <w:rStyle w:val="12pt"/>
                <w:sz w:val="23"/>
                <w:szCs w:val="23"/>
              </w:rPr>
              <w:t>лучения муниципальных услуг</w:t>
            </w:r>
          </w:p>
        </w:tc>
        <w:tc>
          <w:tcPr>
            <w:tcW w:w="851" w:type="pct"/>
            <w:shd w:val="clear" w:color="auto" w:fill="auto"/>
          </w:tcPr>
          <w:p w:rsidR="00A073E1" w:rsidRPr="00945F12" w:rsidRDefault="00A073E1" w:rsidP="00550395">
            <w:pPr>
              <w:widowControl w:val="0"/>
              <w:suppressAutoHyphens/>
              <w:spacing w:line="245" w:lineRule="auto"/>
              <w:jc w:val="center"/>
              <w:rPr>
                <w:sz w:val="23"/>
                <w:szCs w:val="23"/>
              </w:rPr>
            </w:pPr>
            <w:r w:rsidRPr="00945F12">
              <w:rPr>
                <w:sz w:val="23"/>
                <w:szCs w:val="23"/>
              </w:rPr>
              <w:t>минут</w:t>
            </w:r>
          </w:p>
        </w:tc>
        <w:tc>
          <w:tcPr>
            <w:tcW w:w="572" w:type="pct"/>
            <w:shd w:val="clear" w:color="auto" w:fill="auto"/>
          </w:tcPr>
          <w:p w:rsidR="00A073E1" w:rsidRPr="00945F12" w:rsidRDefault="00A073E1" w:rsidP="00550395">
            <w:pPr>
              <w:autoSpaceDE w:val="0"/>
              <w:autoSpaceDN w:val="0"/>
              <w:spacing w:line="245" w:lineRule="auto"/>
              <w:jc w:val="center"/>
              <w:rPr>
                <w:sz w:val="23"/>
                <w:szCs w:val="23"/>
              </w:rPr>
            </w:pPr>
            <w:r w:rsidRPr="00945F12">
              <w:rPr>
                <w:sz w:val="23"/>
                <w:szCs w:val="23"/>
              </w:rPr>
              <w:t>не более 15</w:t>
            </w:r>
          </w:p>
        </w:tc>
        <w:tc>
          <w:tcPr>
            <w:tcW w:w="571" w:type="pct"/>
            <w:shd w:val="clear" w:color="auto" w:fill="auto"/>
          </w:tcPr>
          <w:p w:rsidR="00A073E1" w:rsidRPr="00945F12" w:rsidRDefault="00A073E1" w:rsidP="00550395">
            <w:pPr>
              <w:autoSpaceDE w:val="0"/>
              <w:autoSpaceDN w:val="0"/>
              <w:spacing w:line="245" w:lineRule="auto"/>
              <w:jc w:val="center"/>
              <w:rPr>
                <w:sz w:val="23"/>
                <w:szCs w:val="23"/>
              </w:rPr>
            </w:pPr>
            <w:r w:rsidRPr="00945F12">
              <w:rPr>
                <w:sz w:val="23"/>
                <w:szCs w:val="23"/>
              </w:rPr>
              <w:t>не более 15</w:t>
            </w:r>
          </w:p>
        </w:tc>
      </w:tr>
    </w:tbl>
    <w:p w:rsidR="00A073E1" w:rsidRPr="00945F12" w:rsidRDefault="00A073E1" w:rsidP="00550395">
      <w:pPr>
        <w:widowControl w:val="0"/>
        <w:spacing w:line="245" w:lineRule="auto"/>
        <w:rPr>
          <w:sz w:val="28"/>
          <w:szCs w:val="28"/>
        </w:rPr>
      </w:pPr>
    </w:p>
    <w:bookmarkEnd w:id="4"/>
    <w:p w:rsidR="0073552D" w:rsidRPr="00945F12" w:rsidRDefault="0073552D" w:rsidP="00550395">
      <w:pPr>
        <w:pStyle w:val="10"/>
        <w:keepNext w:val="0"/>
        <w:widowControl w:val="0"/>
        <w:spacing w:before="0" w:after="0" w:line="245" w:lineRule="auto"/>
        <w:ind w:left="284" w:right="284"/>
        <w:jc w:val="center"/>
        <w:rPr>
          <w:rFonts w:ascii="Times New Roman" w:hAnsi="Times New Roman"/>
          <w:sz w:val="28"/>
          <w:szCs w:val="28"/>
        </w:rPr>
      </w:pPr>
      <w:r w:rsidRPr="00945F12">
        <w:rPr>
          <w:rFonts w:ascii="Times New Roman" w:hAnsi="Times New Roman"/>
          <w:sz w:val="28"/>
          <w:szCs w:val="28"/>
        </w:rPr>
        <w:t>5. Перечни вводимых в эксплуатацию объектов строительства по</w:t>
      </w:r>
    </w:p>
    <w:p w:rsidR="0073552D" w:rsidRPr="00945F12" w:rsidRDefault="0073552D" w:rsidP="00550395">
      <w:pPr>
        <w:pStyle w:val="10"/>
        <w:keepNext w:val="0"/>
        <w:widowControl w:val="0"/>
        <w:spacing w:before="0" w:after="0" w:line="245" w:lineRule="auto"/>
        <w:ind w:left="284" w:right="284"/>
        <w:jc w:val="center"/>
        <w:rPr>
          <w:rFonts w:ascii="Times New Roman" w:hAnsi="Times New Roman"/>
          <w:sz w:val="28"/>
          <w:szCs w:val="28"/>
        </w:rPr>
      </w:pPr>
      <w:r w:rsidRPr="00945F12">
        <w:rPr>
          <w:rFonts w:ascii="Times New Roman" w:hAnsi="Times New Roman"/>
          <w:sz w:val="28"/>
          <w:szCs w:val="28"/>
        </w:rPr>
        <w:t>отраслям и районам города Новосибирска</w:t>
      </w:r>
    </w:p>
    <w:p w:rsidR="0073552D" w:rsidRPr="00945F12" w:rsidRDefault="0073552D" w:rsidP="00550395">
      <w:pPr>
        <w:widowControl w:val="0"/>
        <w:spacing w:line="245" w:lineRule="auto"/>
        <w:ind w:firstLine="709"/>
        <w:jc w:val="both"/>
        <w:rPr>
          <w:sz w:val="28"/>
        </w:rPr>
      </w:pPr>
    </w:p>
    <w:p w:rsidR="00074D85" w:rsidRPr="00945F12" w:rsidRDefault="00074D85" w:rsidP="00550395">
      <w:pPr>
        <w:widowControl w:val="0"/>
        <w:autoSpaceDE w:val="0"/>
        <w:autoSpaceDN w:val="0"/>
        <w:spacing w:line="245" w:lineRule="auto"/>
        <w:ind w:firstLine="720"/>
        <w:jc w:val="both"/>
        <w:rPr>
          <w:sz w:val="28"/>
          <w:szCs w:val="28"/>
        </w:rPr>
      </w:pPr>
      <w:r w:rsidRPr="00945F12">
        <w:rPr>
          <w:sz w:val="28"/>
          <w:szCs w:val="28"/>
        </w:rPr>
        <w:t>В 2016 году в рамках программы «Содействие созданию в субъектах Ро</w:t>
      </w:r>
      <w:r w:rsidRPr="00945F12">
        <w:rPr>
          <w:sz w:val="28"/>
          <w:szCs w:val="28"/>
        </w:rPr>
        <w:t>с</w:t>
      </w:r>
      <w:r w:rsidRPr="00945F12">
        <w:rPr>
          <w:sz w:val="28"/>
          <w:szCs w:val="28"/>
        </w:rPr>
        <w:t>сийской Федерации (исходя из прогнозируемой потребности) новых мест в общ</w:t>
      </w:r>
      <w:r w:rsidRPr="00945F12">
        <w:rPr>
          <w:sz w:val="28"/>
          <w:szCs w:val="28"/>
        </w:rPr>
        <w:t>е</w:t>
      </w:r>
      <w:r w:rsidRPr="00945F12">
        <w:rPr>
          <w:sz w:val="28"/>
          <w:szCs w:val="28"/>
        </w:rPr>
        <w:t>образовательных организациях» на 2016 – 2025 годы, утвержденной распоряж</w:t>
      </w:r>
      <w:r w:rsidRPr="00945F12">
        <w:rPr>
          <w:sz w:val="28"/>
          <w:szCs w:val="28"/>
        </w:rPr>
        <w:t>е</w:t>
      </w:r>
      <w:r w:rsidRPr="00945F12">
        <w:rPr>
          <w:sz w:val="28"/>
          <w:szCs w:val="28"/>
        </w:rPr>
        <w:t>нием Правительства Российской Федерации от 23.10.2015 № 2145-р, введена в эксплуатацию школа на 550 мест в микрорайоне Горский по ул. Планировочной в Ленинском районе.</w:t>
      </w:r>
    </w:p>
    <w:p w:rsidR="00074D85" w:rsidRPr="00945F12" w:rsidRDefault="00074D85" w:rsidP="00550395">
      <w:pPr>
        <w:widowControl w:val="0"/>
        <w:autoSpaceDE w:val="0"/>
        <w:autoSpaceDN w:val="0"/>
        <w:spacing w:line="245" w:lineRule="auto"/>
        <w:ind w:firstLine="720"/>
        <w:jc w:val="both"/>
        <w:rPr>
          <w:sz w:val="28"/>
          <w:szCs w:val="28"/>
        </w:rPr>
      </w:pPr>
      <w:r w:rsidRPr="00945F12">
        <w:rPr>
          <w:sz w:val="28"/>
          <w:szCs w:val="28"/>
        </w:rPr>
        <w:t>Введен в эксплуатацию II этап объекта «Автомобильная дорога общего пользования по Мочищенскому шоссе от ул. Жуковского до ул. Кедровой в З</w:t>
      </w:r>
      <w:r w:rsidRPr="00945F12">
        <w:rPr>
          <w:sz w:val="28"/>
          <w:szCs w:val="28"/>
        </w:rPr>
        <w:t>а</w:t>
      </w:r>
      <w:r w:rsidRPr="00945F12">
        <w:rPr>
          <w:sz w:val="28"/>
          <w:szCs w:val="28"/>
        </w:rPr>
        <w:t>ельцовском районе на участке от ул. Жуковского до Дачного шоссе протяженн</w:t>
      </w:r>
      <w:r w:rsidRPr="00945F12">
        <w:rPr>
          <w:sz w:val="28"/>
          <w:szCs w:val="28"/>
        </w:rPr>
        <w:t>о</w:t>
      </w:r>
      <w:r w:rsidRPr="00945F12">
        <w:rPr>
          <w:sz w:val="28"/>
          <w:szCs w:val="28"/>
        </w:rPr>
        <w:t>стью 0,6 км, 6 полос движения.</w:t>
      </w:r>
    </w:p>
    <w:p w:rsidR="0073552D" w:rsidRPr="00945F12" w:rsidRDefault="0073552D" w:rsidP="00550395">
      <w:pPr>
        <w:widowControl w:val="0"/>
        <w:autoSpaceDE w:val="0"/>
        <w:autoSpaceDN w:val="0"/>
        <w:spacing w:line="245" w:lineRule="auto"/>
        <w:ind w:firstLine="720"/>
        <w:jc w:val="both"/>
        <w:rPr>
          <w:sz w:val="28"/>
          <w:szCs w:val="28"/>
        </w:rPr>
      </w:pPr>
    </w:p>
    <w:p w:rsidR="00460B86" w:rsidRPr="00945F12" w:rsidRDefault="00460B86" w:rsidP="00550395">
      <w:pPr>
        <w:pStyle w:val="10"/>
        <w:keepNext w:val="0"/>
        <w:widowControl w:val="0"/>
        <w:spacing w:before="0" w:after="0" w:line="245" w:lineRule="auto"/>
        <w:ind w:right="57"/>
        <w:jc w:val="center"/>
        <w:rPr>
          <w:rFonts w:ascii="Times New Roman" w:hAnsi="Times New Roman"/>
          <w:sz w:val="28"/>
          <w:szCs w:val="28"/>
        </w:rPr>
      </w:pPr>
      <w:r w:rsidRPr="00945F12">
        <w:rPr>
          <w:rFonts w:ascii="Times New Roman" w:hAnsi="Times New Roman"/>
          <w:sz w:val="28"/>
          <w:szCs w:val="28"/>
        </w:rPr>
        <w:t>6. Перечень основных муниципальных правовых актов города</w:t>
      </w:r>
    </w:p>
    <w:p w:rsidR="00460B86" w:rsidRPr="00945F12" w:rsidRDefault="00460B86" w:rsidP="00550395">
      <w:pPr>
        <w:widowControl w:val="0"/>
        <w:spacing w:line="245" w:lineRule="auto"/>
        <w:ind w:left="851" w:right="851"/>
        <w:jc w:val="center"/>
        <w:rPr>
          <w:b/>
          <w:sz w:val="28"/>
          <w:szCs w:val="28"/>
        </w:rPr>
      </w:pPr>
      <w:r w:rsidRPr="00945F12">
        <w:rPr>
          <w:b/>
          <w:sz w:val="28"/>
          <w:szCs w:val="28"/>
        </w:rPr>
        <w:t>Новосибирска, необходимых для реализации плана социально-экономического развития города Новосибирска на</w:t>
      </w:r>
      <w:r w:rsidR="00B1486B" w:rsidRPr="00945F12">
        <w:rPr>
          <w:b/>
          <w:sz w:val="28"/>
          <w:szCs w:val="28"/>
        </w:rPr>
        <w:t xml:space="preserve"> </w:t>
      </w:r>
      <w:r w:rsidRPr="00945F12">
        <w:rPr>
          <w:b/>
          <w:sz w:val="28"/>
          <w:szCs w:val="28"/>
        </w:rPr>
        <w:t>201</w:t>
      </w:r>
      <w:r w:rsidR="00FE37C9" w:rsidRPr="00945F12">
        <w:rPr>
          <w:b/>
          <w:sz w:val="28"/>
          <w:szCs w:val="28"/>
        </w:rPr>
        <w:t>6</w:t>
      </w:r>
      <w:r w:rsidRPr="00945F12">
        <w:rPr>
          <w:b/>
          <w:sz w:val="28"/>
          <w:szCs w:val="28"/>
        </w:rPr>
        <w:t xml:space="preserve"> год </w:t>
      </w:r>
    </w:p>
    <w:p w:rsidR="00460B86" w:rsidRPr="00945F12" w:rsidRDefault="00460B86" w:rsidP="00550395">
      <w:pPr>
        <w:widowControl w:val="0"/>
        <w:spacing w:line="245" w:lineRule="auto"/>
        <w:ind w:firstLine="709"/>
        <w:jc w:val="both"/>
        <w:rPr>
          <w:sz w:val="28"/>
          <w:szCs w:val="28"/>
        </w:rPr>
      </w:pPr>
    </w:p>
    <w:p w:rsidR="00D34EF1" w:rsidRPr="00945F12" w:rsidRDefault="00D34EF1" w:rsidP="00D34EF1">
      <w:pPr>
        <w:widowControl w:val="0"/>
        <w:ind w:firstLine="709"/>
        <w:jc w:val="both"/>
        <w:rPr>
          <w:sz w:val="28"/>
          <w:szCs w:val="28"/>
        </w:rPr>
      </w:pPr>
      <w:r w:rsidRPr="00945F12">
        <w:rPr>
          <w:sz w:val="28"/>
          <w:szCs w:val="28"/>
        </w:rPr>
        <w:t>Решение Совета депутатов от 02.12.2015 № 86 «О Прогнозном плане прив</w:t>
      </w:r>
      <w:r w:rsidRPr="00945F12">
        <w:rPr>
          <w:sz w:val="28"/>
          <w:szCs w:val="28"/>
        </w:rPr>
        <w:t>а</w:t>
      </w:r>
      <w:r w:rsidRPr="00945F12">
        <w:rPr>
          <w:sz w:val="28"/>
          <w:szCs w:val="28"/>
        </w:rPr>
        <w:t>тизации муниципального имущества на 2016 год».</w:t>
      </w:r>
    </w:p>
    <w:p w:rsidR="00D34EF1" w:rsidRPr="00945F12" w:rsidRDefault="00D34EF1" w:rsidP="00D34EF1">
      <w:pPr>
        <w:widowControl w:val="0"/>
        <w:ind w:firstLine="709"/>
        <w:jc w:val="both"/>
        <w:rPr>
          <w:sz w:val="28"/>
          <w:szCs w:val="28"/>
        </w:rPr>
      </w:pPr>
      <w:r w:rsidRPr="00945F12">
        <w:rPr>
          <w:sz w:val="28"/>
          <w:szCs w:val="28"/>
        </w:rPr>
        <w:t>Решение Совета депутатов от 23.12.2015 № 115 «О бюджете города Нов</w:t>
      </w:r>
      <w:r w:rsidRPr="00945F12">
        <w:rPr>
          <w:sz w:val="28"/>
          <w:szCs w:val="28"/>
        </w:rPr>
        <w:t>о</w:t>
      </w:r>
      <w:r w:rsidRPr="00945F12">
        <w:rPr>
          <w:sz w:val="28"/>
          <w:szCs w:val="28"/>
        </w:rPr>
        <w:t>сибирска на 2016 год и плановый период 2017 и 2018 годов».</w:t>
      </w:r>
    </w:p>
    <w:p w:rsidR="00D34EF1" w:rsidRPr="00945F12" w:rsidRDefault="00D34EF1" w:rsidP="00D34EF1">
      <w:pPr>
        <w:widowControl w:val="0"/>
        <w:autoSpaceDE w:val="0"/>
        <w:autoSpaceDN w:val="0"/>
        <w:spacing w:line="235" w:lineRule="auto"/>
        <w:ind w:firstLine="709"/>
        <w:jc w:val="both"/>
        <w:rPr>
          <w:sz w:val="28"/>
          <w:szCs w:val="28"/>
        </w:rPr>
      </w:pPr>
      <w:r w:rsidRPr="00945F12">
        <w:rPr>
          <w:sz w:val="28"/>
          <w:szCs w:val="28"/>
        </w:rPr>
        <w:t>Постановление мэрии от 12.11.2015 №  6585 «Об одобрении прогноза соц</w:t>
      </w:r>
      <w:r w:rsidRPr="00945F12">
        <w:rPr>
          <w:sz w:val="28"/>
          <w:szCs w:val="28"/>
        </w:rPr>
        <w:t>и</w:t>
      </w:r>
      <w:r w:rsidRPr="00945F12">
        <w:rPr>
          <w:sz w:val="28"/>
          <w:szCs w:val="28"/>
        </w:rPr>
        <w:t>ально-экономического развития города Новосибирска на 2016 год и плановый период 2017 и 2018 годов».</w:t>
      </w:r>
    </w:p>
    <w:p w:rsidR="00D34EF1" w:rsidRPr="00945F12" w:rsidRDefault="00D34EF1" w:rsidP="00D34EF1">
      <w:pPr>
        <w:widowControl w:val="0"/>
        <w:autoSpaceDE w:val="0"/>
        <w:autoSpaceDN w:val="0"/>
        <w:ind w:firstLine="709"/>
        <w:jc w:val="both"/>
        <w:rPr>
          <w:sz w:val="28"/>
          <w:szCs w:val="28"/>
        </w:rPr>
      </w:pPr>
      <w:r w:rsidRPr="00945F12">
        <w:rPr>
          <w:sz w:val="28"/>
          <w:szCs w:val="28"/>
        </w:rPr>
        <w:t>Приказ первого заместителя мэра города Новосибирска № 18-од от 19.01.2016 «О плане по сокращению налоговой задолженности в бюджет города Новосибирска в 2016 году».</w:t>
      </w:r>
    </w:p>
    <w:p w:rsidR="00161D7A" w:rsidRDefault="00161D7A" w:rsidP="00161D7A">
      <w:pPr>
        <w:widowControl w:val="0"/>
        <w:tabs>
          <w:tab w:val="left" w:pos="4111"/>
          <w:tab w:val="left" w:pos="5812"/>
        </w:tabs>
        <w:adjustRightInd w:val="0"/>
        <w:jc w:val="center"/>
        <w:rPr>
          <w:bCs/>
          <w:sz w:val="28"/>
          <w:szCs w:val="28"/>
        </w:rPr>
      </w:pPr>
    </w:p>
    <w:p w:rsidR="00161D7A" w:rsidRDefault="00161D7A" w:rsidP="00161D7A">
      <w:pPr>
        <w:widowControl w:val="0"/>
        <w:tabs>
          <w:tab w:val="left" w:pos="4111"/>
          <w:tab w:val="left" w:pos="5812"/>
        </w:tabs>
        <w:adjustRightInd w:val="0"/>
        <w:jc w:val="center"/>
        <w:rPr>
          <w:bCs/>
          <w:sz w:val="28"/>
          <w:szCs w:val="28"/>
        </w:rPr>
      </w:pPr>
    </w:p>
    <w:p w:rsidR="002712CB" w:rsidRPr="00AC4BBC" w:rsidRDefault="002712CB" w:rsidP="00161D7A">
      <w:pPr>
        <w:widowControl w:val="0"/>
        <w:tabs>
          <w:tab w:val="left" w:pos="4111"/>
          <w:tab w:val="left" w:pos="5812"/>
        </w:tabs>
        <w:adjustRightInd w:val="0"/>
        <w:jc w:val="center"/>
        <w:rPr>
          <w:bCs/>
          <w:sz w:val="28"/>
          <w:szCs w:val="28"/>
          <w:lang w:val="en-US"/>
        </w:rPr>
      </w:pPr>
      <w:r w:rsidRPr="00945F12">
        <w:rPr>
          <w:bCs/>
          <w:sz w:val="28"/>
          <w:szCs w:val="28"/>
        </w:rPr>
        <w:t>____________</w:t>
      </w:r>
    </w:p>
    <w:sectPr w:rsidR="002712CB" w:rsidRPr="00AC4BBC" w:rsidSect="005D2E93">
      <w:headerReference w:type="even" r:id="rId16"/>
      <w:headerReference w:type="default" r:id="rId17"/>
      <w:pgSz w:w="11907" w:h="16840" w:code="9"/>
      <w:pgMar w:top="1134" w:right="567" w:bottom="851" w:left="1418" w:header="454" w:footer="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AE5" w:rsidRDefault="00E66AE5" w:rsidP="001B1093">
      <w:r>
        <w:separator/>
      </w:r>
    </w:p>
  </w:endnote>
  <w:endnote w:type="continuationSeparator" w:id="0">
    <w:p w:rsidR="00E66AE5" w:rsidRDefault="00E66AE5" w:rsidP="001B10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502050306020203"/>
    <w:charset w:val="00"/>
    <w:family w:val="roman"/>
    <w:pitch w:val="variable"/>
    <w:sig w:usb0="00000007" w:usb1="00000000" w:usb2="00000000" w:usb3="00000000" w:csb0="00000093" w:csb1="00000000"/>
  </w:font>
  <w:font w:name="Verdana">
    <w:panose1 w:val="020B0604030504040204"/>
    <w:charset w:val="CC"/>
    <w:family w:val="swiss"/>
    <w:pitch w:val="variable"/>
    <w:sig w:usb0="20000287" w:usb1="00000000" w:usb2="00000000" w:usb3="00000000" w:csb0="0000019F" w:csb1="00000000"/>
  </w:font>
  <w:font w:name="Academy">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AE5" w:rsidRDefault="00E66AE5" w:rsidP="001B1093">
      <w:r>
        <w:separator/>
      </w:r>
    </w:p>
  </w:footnote>
  <w:footnote w:type="continuationSeparator" w:id="0">
    <w:p w:rsidR="00E66AE5" w:rsidRDefault="00E66AE5" w:rsidP="001B1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71" w:rsidRPr="005F720F" w:rsidRDefault="00ED1D39" w:rsidP="00440ABB">
    <w:pPr>
      <w:pStyle w:val="a4"/>
      <w:framePr w:w="335" w:h="244" w:hRule="exact" w:wrap="around" w:vAnchor="text" w:hAnchor="margin" w:xAlign="center" w:y="3"/>
      <w:tabs>
        <w:tab w:val="center" w:pos="4677"/>
        <w:tab w:val="right" w:pos="9355"/>
      </w:tabs>
      <w:rPr>
        <w:rStyle w:val="aa"/>
      </w:rPr>
    </w:pPr>
    <w:r w:rsidRPr="005F720F">
      <w:rPr>
        <w:rStyle w:val="aa"/>
      </w:rPr>
      <w:fldChar w:fldCharType="begin"/>
    </w:r>
    <w:r w:rsidR="00D04771" w:rsidRPr="005F720F">
      <w:rPr>
        <w:rStyle w:val="aa"/>
      </w:rPr>
      <w:instrText xml:space="preserve">PAGE  </w:instrText>
    </w:r>
    <w:r w:rsidRPr="005F720F">
      <w:rPr>
        <w:rStyle w:val="aa"/>
      </w:rPr>
      <w:fldChar w:fldCharType="separate"/>
    </w:r>
    <w:r w:rsidR="00D04771">
      <w:rPr>
        <w:rStyle w:val="aa"/>
        <w:noProof/>
      </w:rPr>
      <w:t>1</w:t>
    </w:r>
    <w:r w:rsidRPr="005F720F">
      <w:rPr>
        <w:rStyle w:val="aa"/>
      </w:rPr>
      <w:fldChar w:fldCharType="end"/>
    </w:r>
  </w:p>
  <w:p w:rsidR="00D04771" w:rsidRDefault="00D04771">
    <w:pPr>
      <w:pStyle w:val="a4"/>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71" w:rsidRDefault="00D04771">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71" w:rsidRDefault="00ED1D39" w:rsidP="003A09A8">
    <w:pPr>
      <w:pStyle w:val="a4"/>
      <w:framePr w:wrap="around" w:vAnchor="text" w:hAnchor="margin" w:xAlign="center" w:y="1"/>
      <w:rPr>
        <w:rStyle w:val="aa"/>
      </w:rPr>
    </w:pPr>
    <w:r>
      <w:rPr>
        <w:rStyle w:val="aa"/>
      </w:rPr>
      <w:fldChar w:fldCharType="begin"/>
    </w:r>
    <w:r w:rsidR="00D04771">
      <w:rPr>
        <w:rStyle w:val="aa"/>
      </w:rPr>
      <w:instrText xml:space="preserve">PAGE  </w:instrText>
    </w:r>
    <w:r>
      <w:rPr>
        <w:rStyle w:val="aa"/>
      </w:rPr>
      <w:fldChar w:fldCharType="end"/>
    </w:r>
  </w:p>
  <w:p w:rsidR="00D04771" w:rsidRDefault="00D04771" w:rsidP="00BE6363">
    <w:pPr>
      <w:pStyle w:val="a4"/>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71" w:rsidRPr="00161D7A" w:rsidRDefault="00ED1D39" w:rsidP="00B55BC7">
    <w:pPr>
      <w:pStyle w:val="a4"/>
      <w:framePr w:wrap="around" w:vAnchor="text" w:hAnchor="margin" w:xAlign="center" w:y="66"/>
      <w:rPr>
        <w:rStyle w:val="aa"/>
        <w:sz w:val="20"/>
        <w:szCs w:val="20"/>
      </w:rPr>
    </w:pPr>
    <w:r w:rsidRPr="00161D7A">
      <w:rPr>
        <w:rStyle w:val="aa"/>
        <w:sz w:val="20"/>
        <w:szCs w:val="20"/>
      </w:rPr>
      <w:fldChar w:fldCharType="begin"/>
    </w:r>
    <w:r w:rsidR="00D04771" w:rsidRPr="00161D7A">
      <w:rPr>
        <w:rStyle w:val="aa"/>
        <w:sz w:val="20"/>
        <w:szCs w:val="20"/>
      </w:rPr>
      <w:instrText xml:space="preserve">PAGE  </w:instrText>
    </w:r>
    <w:r w:rsidRPr="00161D7A">
      <w:rPr>
        <w:rStyle w:val="aa"/>
        <w:sz w:val="20"/>
        <w:szCs w:val="20"/>
      </w:rPr>
      <w:fldChar w:fldCharType="separate"/>
    </w:r>
    <w:r w:rsidR="00A47AB8">
      <w:rPr>
        <w:rStyle w:val="aa"/>
        <w:noProof/>
        <w:sz w:val="20"/>
        <w:szCs w:val="20"/>
      </w:rPr>
      <w:t>26</w:t>
    </w:r>
    <w:r w:rsidRPr="00161D7A">
      <w:rPr>
        <w:rStyle w:val="aa"/>
        <w:sz w:val="20"/>
        <w:szCs w:val="20"/>
      </w:rPr>
      <w:fldChar w:fldCharType="end"/>
    </w:r>
  </w:p>
  <w:p w:rsidR="00D04771" w:rsidRDefault="00D04771" w:rsidP="00B55BC7">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0EB0"/>
    <w:multiLevelType w:val="multilevel"/>
    <w:tmpl w:val="2026CCC2"/>
    <w:lvl w:ilvl="0">
      <w:start w:val="1"/>
      <w:numFmt w:val="decimal"/>
      <w:pStyle w:val="1"/>
      <w:lvlText w:val="%1."/>
      <w:lvlJc w:val="left"/>
      <w:pPr>
        <w:tabs>
          <w:tab w:val="num" w:pos="360"/>
        </w:tabs>
        <w:ind w:left="360" w:hanging="360"/>
      </w:pPr>
      <w:rPr>
        <w:rFonts w:cs="Times New Roman" w:hint="default"/>
      </w:rPr>
    </w:lvl>
    <w:lvl w:ilvl="1">
      <w:start w:val="1"/>
      <w:numFmt w:val="decimal"/>
      <w:lvlRestart w:val="0"/>
      <w:lvlText w:val="%1.%2."/>
      <w:lvlJc w:val="left"/>
      <w:pPr>
        <w:tabs>
          <w:tab w:val="num" w:pos="567"/>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
    <w:nsid w:val="0A435C5B"/>
    <w:multiLevelType w:val="hybridMultilevel"/>
    <w:tmpl w:val="B720C736"/>
    <w:lvl w:ilvl="0" w:tplc="197AB560">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FAD7FD2"/>
    <w:multiLevelType w:val="singleLevel"/>
    <w:tmpl w:val="C8E8FB4A"/>
    <w:lvl w:ilvl="0">
      <w:start w:val="1"/>
      <w:numFmt w:val="decimal"/>
      <w:pStyle w:val="214"/>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3">
    <w:nsid w:val="2A7B5CB5"/>
    <w:multiLevelType w:val="hybridMultilevel"/>
    <w:tmpl w:val="45508412"/>
    <w:lvl w:ilvl="0" w:tplc="F05822B4">
      <w:start w:val="1"/>
      <w:numFmt w:val="decimal"/>
      <w:lvlText w:val="%1"/>
      <w:lvlJc w:val="center"/>
      <w:pPr>
        <w:tabs>
          <w:tab w:val="num" w:pos="285"/>
        </w:tabs>
        <w:ind w:left="280" w:firstLine="4"/>
      </w:pPr>
      <w:rPr>
        <w:rFonts w:cs="Times New Roman"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09084D"/>
    <w:multiLevelType w:val="hybridMultilevel"/>
    <w:tmpl w:val="45508412"/>
    <w:lvl w:ilvl="0" w:tplc="F05822B4">
      <w:start w:val="1"/>
      <w:numFmt w:val="decimal"/>
      <w:lvlText w:val="%1"/>
      <w:lvlJc w:val="center"/>
      <w:pPr>
        <w:tabs>
          <w:tab w:val="num" w:pos="285"/>
        </w:tabs>
        <w:ind w:left="280" w:firstLine="4"/>
      </w:pPr>
      <w:rPr>
        <w:rFonts w:cs="Times New Roman"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ttachedTemplate r:id="rId1"/>
  <w:stylePaneFormatFilter w:val="3F01"/>
  <w:defaultTabStop w:val="720"/>
  <w:autoHyphenation/>
  <w:consecutiveHyphenLimit w:val="63"/>
  <w:hyphenationZone w:val="567"/>
  <w:doNotHyphenateCaps/>
  <w:displayHorizontalDrawingGridEvery w:val="0"/>
  <w:displayVerticalDrawingGridEvery w:val="0"/>
  <w:doNotUseMarginsForDrawingGridOrigin/>
  <w:noPunctuationKerning/>
  <w:characterSpacingControl w:val="doNotCompress"/>
  <w:hdrShapeDefaults>
    <o:shapedefaults v:ext="edit" spidmax="16386"/>
  </w:hdrShapeDefaults>
  <w:footnotePr>
    <w:footnote w:id="-1"/>
    <w:footnote w:id="0"/>
  </w:footnotePr>
  <w:endnotePr>
    <w:endnote w:id="-1"/>
    <w:endnote w:id="0"/>
  </w:endnotePr>
  <w:compat/>
  <w:rsids>
    <w:rsidRoot w:val="00E803E7"/>
    <w:rsid w:val="0000108A"/>
    <w:rsid w:val="000033B5"/>
    <w:rsid w:val="00003835"/>
    <w:rsid w:val="00004231"/>
    <w:rsid w:val="00006078"/>
    <w:rsid w:val="00007DC4"/>
    <w:rsid w:val="00011C4E"/>
    <w:rsid w:val="0001247C"/>
    <w:rsid w:val="00012F11"/>
    <w:rsid w:val="000135FE"/>
    <w:rsid w:val="00013ACA"/>
    <w:rsid w:val="00013EA0"/>
    <w:rsid w:val="00013EB3"/>
    <w:rsid w:val="0001550B"/>
    <w:rsid w:val="000169B1"/>
    <w:rsid w:val="00016EB3"/>
    <w:rsid w:val="00016EC7"/>
    <w:rsid w:val="0001786A"/>
    <w:rsid w:val="00021637"/>
    <w:rsid w:val="0002204D"/>
    <w:rsid w:val="0002250B"/>
    <w:rsid w:val="0002262C"/>
    <w:rsid w:val="00023201"/>
    <w:rsid w:val="000244F7"/>
    <w:rsid w:val="000247EA"/>
    <w:rsid w:val="000248D9"/>
    <w:rsid w:val="00024EED"/>
    <w:rsid w:val="00025C2C"/>
    <w:rsid w:val="0002693F"/>
    <w:rsid w:val="00027099"/>
    <w:rsid w:val="00027315"/>
    <w:rsid w:val="0002763D"/>
    <w:rsid w:val="00030306"/>
    <w:rsid w:val="000309ED"/>
    <w:rsid w:val="00031C42"/>
    <w:rsid w:val="00032685"/>
    <w:rsid w:val="00032CD9"/>
    <w:rsid w:val="00032FAB"/>
    <w:rsid w:val="0003348C"/>
    <w:rsid w:val="0003626C"/>
    <w:rsid w:val="00036D10"/>
    <w:rsid w:val="0003711A"/>
    <w:rsid w:val="00040677"/>
    <w:rsid w:val="00040AC1"/>
    <w:rsid w:val="0004120E"/>
    <w:rsid w:val="00041902"/>
    <w:rsid w:val="00042654"/>
    <w:rsid w:val="00042770"/>
    <w:rsid w:val="00043257"/>
    <w:rsid w:val="00043478"/>
    <w:rsid w:val="000438D7"/>
    <w:rsid w:val="000443CD"/>
    <w:rsid w:val="00044860"/>
    <w:rsid w:val="00044C28"/>
    <w:rsid w:val="00045841"/>
    <w:rsid w:val="00045DD1"/>
    <w:rsid w:val="00046A90"/>
    <w:rsid w:val="0004758E"/>
    <w:rsid w:val="000479B7"/>
    <w:rsid w:val="00047CFE"/>
    <w:rsid w:val="00047D71"/>
    <w:rsid w:val="000504FA"/>
    <w:rsid w:val="00050CD6"/>
    <w:rsid w:val="00050DB7"/>
    <w:rsid w:val="0005148F"/>
    <w:rsid w:val="00051859"/>
    <w:rsid w:val="00051951"/>
    <w:rsid w:val="0005212B"/>
    <w:rsid w:val="00052144"/>
    <w:rsid w:val="00055303"/>
    <w:rsid w:val="00055318"/>
    <w:rsid w:val="00055C7E"/>
    <w:rsid w:val="00055DDB"/>
    <w:rsid w:val="00056224"/>
    <w:rsid w:val="00056D42"/>
    <w:rsid w:val="00057B5A"/>
    <w:rsid w:val="0006104E"/>
    <w:rsid w:val="000610EA"/>
    <w:rsid w:val="000611F9"/>
    <w:rsid w:val="00062033"/>
    <w:rsid w:val="00062638"/>
    <w:rsid w:val="000632B9"/>
    <w:rsid w:val="00064F04"/>
    <w:rsid w:val="00065611"/>
    <w:rsid w:val="00065FDF"/>
    <w:rsid w:val="00066444"/>
    <w:rsid w:val="000664CD"/>
    <w:rsid w:val="00066F34"/>
    <w:rsid w:val="000702C5"/>
    <w:rsid w:val="000702DD"/>
    <w:rsid w:val="00070918"/>
    <w:rsid w:val="00070B67"/>
    <w:rsid w:val="000718B8"/>
    <w:rsid w:val="00071A81"/>
    <w:rsid w:val="00071FCB"/>
    <w:rsid w:val="00072117"/>
    <w:rsid w:val="000722C1"/>
    <w:rsid w:val="00072417"/>
    <w:rsid w:val="0007244B"/>
    <w:rsid w:val="00074D85"/>
    <w:rsid w:val="00074EBD"/>
    <w:rsid w:val="0007558D"/>
    <w:rsid w:val="000768F6"/>
    <w:rsid w:val="00076A23"/>
    <w:rsid w:val="000779BE"/>
    <w:rsid w:val="000804A2"/>
    <w:rsid w:val="00080EA7"/>
    <w:rsid w:val="00081F18"/>
    <w:rsid w:val="000827E5"/>
    <w:rsid w:val="0008369E"/>
    <w:rsid w:val="000836C9"/>
    <w:rsid w:val="000864C4"/>
    <w:rsid w:val="00091C63"/>
    <w:rsid w:val="00093DD5"/>
    <w:rsid w:val="00094A10"/>
    <w:rsid w:val="00094EF9"/>
    <w:rsid w:val="00095C78"/>
    <w:rsid w:val="00095F51"/>
    <w:rsid w:val="00096301"/>
    <w:rsid w:val="00097E0B"/>
    <w:rsid w:val="000A1133"/>
    <w:rsid w:val="000A1DBF"/>
    <w:rsid w:val="000A2539"/>
    <w:rsid w:val="000A267A"/>
    <w:rsid w:val="000A27EF"/>
    <w:rsid w:val="000A360B"/>
    <w:rsid w:val="000A477B"/>
    <w:rsid w:val="000A47A9"/>
    <w:rsid w:val="000A496B"/>
    <w:rsid w:val="000A6571"/>
    <w:rsid w:val="000A683D"/>
    <w:rsid w:val="000A7281"/>
    <w:rsid w:val="000B00D4"/>
    <w:rsid w:val="000B2BF5"/>
    <w:rsid w:val="000B301E"/>
    <w:rsid w:val="000B4E69"/>
    <w:rsid w:val="000B537C"/>
    <w:rsid w:val="000B55C7"/>
    <w:rsid w:val="000B5992"/>
    <w:rsid w:val="000B61D9"/>
    <w:rsid w:val="000B6D7E"/>
    <w:rsid w:val="000C039A"/>
    <w:rsid w:val="000C0BA9"/>
    <w:rsid w:val="000C0E8C"/>
    <w:rsid w:val="000C1E7E"/>
    <w:rsid w:val="000C2612"/>
    <w:rsid w:val="000C435B"/>
    <w:rsid w:val="000C4CB0"/>
    <w:rsid w:val="000C6CF0"/>
    <w:rsid w:val="000C7585"/>
    <w:rsid w:val="000C7D9A"/>
    <w:rsid w:val="000D228B"/>
    <w:rsid w:val="000D2C7D"/>
    <w:rsid w:val="000D3A8C"/>
    <w:rsid w:val="000D45A8"/>
    <w:rsid w:val="000D4D0A"/>
    <w:rsid w:val="000D54A8"/>
    <w:rsid w:val="000D5A94"/>
    <w:rsid w:val="000D61C2"/>
    <w:rsid w:val="000D6BF1"/>
    <w:rsid w:val="000D6C0C"/>
    <w:rsid w:val="000D740E"/>
    <w:rsid w:val="000D7632"/>
    <w:rsid w:val="000D79EB"/>
    <w:rsid w:val="000D7B32"/>
    <w:rsid w:val="000E0362"/>
    <w:rsid w:val="000E0FCF"/>
    <w:rsid w:val="000E1F64"/>
    <w:rsid w:val="000E2D6A"/>
    <w:rsid w:val="000E2FBF"/>
    <w:rsid w:val="000E3A15"/>
    <w:rsid w:val="000E44E7"/>
    <w:rsid w:val="000E46FB"/>
    <w:rsid w:val="000E4D8F"/>
    <w:rsid w:val="000E4F50"/>
    <w:rsid w:val="000E5172"/>
    <w:rsid w:val="000E6140"/>
    <w:rsid w:val="000E656D"/>
    <w:rsid w:val="000E66CC"/>
    <w:rsid w:val="000E7196"/>
    <w:rsid w:val="000E7238"/>
    <w:rsid w:val="000F0D1B"/>
    <w:rsid w:val="000F11DB"/>
    <w:rsid w:val="000F16AD"/>
    <w:rsid w:val="000F220C"/>
    <w:rsid w:val="000F3DC6"/>
    <w:rsid w:val="000F43C8"/>
    <w:rsid w:val="000F45D6"/>
    <w:rsid w:val="000F5457"/>
    <w:rsid w:val="000F6E21"/>
    <w:rsid w:val="000F7672"/>
    <w:rsid w:val="00100952"/>
    <w:rsid w:val="00100F12"/>
    <w:rsid w:val="00101B5A"/>
    <w:rsid w:val="00102EBE"/>
    <w:rsid w:val="001031DA"/>
    <w:rsid w:val="00103244"/>
    <w:rsid w:val="001045CE"/>
    <w:rsid w:val="0010505F"/>
    <w:rsid w:val="0010516A"/>
    <w:rsid w:val="00105864"/>
    <w:rsid w:val="00105FB1"/>
    <w:rsid w:val="001061F3"/>
    <w:rsid w:val="00106E7D"/>
    <w:rsid w:val="001070CE"/>
    <w:rsid w:val="00107296"/>
    <w:rsid w:val="00107D6E"/>
    <w:rsid w:val="00111B36"/>
    <w:rsid w:val="001123CB"/>
    <w:rsid w:val="001126D3"/>
    <w:rsid w:val="00112F82"/>
    <w:rsid w:val="001165ED"/>
    <w:rsid w:val="00116D12"/>
    <w:rsid w:val="00117214"/>
    <w:rsid w:val="001208CE"/>
    <w:rsid w:val="00121B6C"/>
    <w:rsid w:val="00121FB9"/>
    <w:rsid w:val="0012214B"/>
    <w:rsid w:val="0012214E"/>
    <w:rsid w:val="001232EC"/>
    <w:rsid w:val="00123388"/>
    <w:rsid w:val="001238AB"/>
    <w:rsid w:val="00123D50"/>
    <w:rsid w:val="00124013"/>
    <w:rsid w:val="0012423F"/>
    <w:rsid w:val="001260FF"/>
    <w:rsid w:val="001263B2"/>
    <w:rsid w:val="00127284"/>
    <w:rsid w:val="00127DB0"/>
    <w:rsid w:val="00130ED0"/>
    <w:rsid w:val="0013200E"/>
    <w:rsid w:val="001327FE"/>
    <w:rsid w:val="00132AB2"/>
    <w:rsid w:val="00132CBE"/>
    <w:rsid w:val="0013498B"/>
    <w:rsid w:val="00134A38"/>
    <w:rsid w:val="00135028"/>
    <w:rsid w:val="00135CED"/>
    <w:rsid w:val="00135F20"/>
    <w:rsid w:val="00136844"/>
    <w:rsid w:val="00136DFC"/>
    <w:rsid w:val="00136EC5"/>
    <w:rsid w:val="0013719B"/>
    <w:rsid w:val="00137817"/>
    <w:rsid w:val="001407FB"/>
    <w:rsid w:val="00142574"/>
    <w:rsid w:val="0014285C"/>
    <w:rsid w:val="00142B75"/>
    <w:rsid w:val="00142F68"/>
    <w:rsid w:val="0014350D"/>
    <w:rsid w:val="00143542"/>
    <w:rsid w:val="00143A32"/>
    <w:rsid w:val="001456CB"/>
    <w:rsid w:val="00146320"/>
    <w:rsid w:val="0014648A"/>
    <w:rsid w:val="00146E8D"/>
    <w:rsid w:val="001472AB"/>
    <w:rsid w:val="001475F0"/>
    <w:rsid w:val="00147AC8"/>
    <w:rsid w:val="0015008C"/>
    <w:rsid w:val="001503B2"/>
    <w:rsid w:val="00151F08"/>
    <w:rsid w:val="00152007"/>
    <w:rsid w:val="001523ED"/>
    <w:rsid w:val="00152E35"/>
    <w:rsid w:val="0015308E"/>
    <w:rsid w:val="001531BD"/>
    <w:rsid w:val="00153697"/>
    <w:rsid w:val="00154041"/>
    <w:rsid w:val="001541B8"/>
    <w:rsid w:val="0015469F"/>
    <w:rsid w:val="00156AA8"/>
    <w:rsid w:val="001573C3"/>
    <w:rsid w:val="001576A7"/>
    <w:rsid w:val="0016198B"/>
    <w:rsid w:val="00161D7A"/>
    <w:rsid w:val="001623AA"/>
    <w:rsid w:val="001627DC"/>
    <w:rsid w:val="0016350B"/>
    <w:rsid w:val="00165719"/>
    <w:rsid w:val="00165B6B"/>
    <w:rsid w:val="00166950"/>
    <w:rsid w:val="00167DC3"/>
    <w:rsid w:val="00170129"/>
    <w:rsid w:val="0017095A"/>
    <w:rsid w:val="0017178E"/>
    <w:rsid w:val="00171B6D"/>
    <w:rsid w:val="0017212B"/>
    <w:rsid w:val="00172471"/>
    <w:rsid w:val="001724EF"/>
    <w:rsid w:val="001728D4"/>
    <w:rsid w:val="001736A8"/>
    <w:rsid w:val="001736F4"/>
    <w:rsid w:val="00173EAD"/>
    <w:rsid w:val="0017430A"/>
    <w:rsid w:val="00175171"/>
    <w:rsid w:val="00175750"/>
    <w:rsid w:val="00175880"/>
    <w:rsid w:val="00176B91"/>
    <w:rsid w:val="00177297"/>
    <w:rsid w:val="00177798"/>
    <w:rsid w:val="00177961"/>
    <w:rsid w:val="00177A1D"/>
    <w:rsid w:val="00177D4B"/>
    <w:rsid w:val="001801F2"/>
    <w:rsid w:val="00180293"/>
    <w:rsid w:val="00180A16"/>
    <w:rsid w:val="00180B9D"/>
    <w:rsid w:val="00180BCF"/>
    <w:rsid w:val="00181745"/>
    <w:rsid w:val="001818A4"/>
    <w:rsid w:val="00181DF3"/>
    <w:rsid w:val="001830F9"/>
    <w:rsid w:val="001838AC"/>
    <w:rsid w:val="00183C0E"/>
    <w:rsid w:val="00185183"/>
    <w:rsid w:val="001856BE"/>
    <w:rsid w:val="00185AB8"/>
    <w:rsid w:val="00185B55"/>
    <w:rsid w:val="00186C44"/>
    <w:rsid w:val="00190438"/>
    <w:rsid w:val="0019126D"/>
    <w:rsid w:val="00191742"/>
    <w:rsid w:val="00191CBB"/>
    <w:rsid w:val="00192073"/>
    <w:rsid w:val="00192860"/>
    <w:rsid w:val="00193D98"/>
    <w:rsid w:val="00193F7F"/>
    <w:rsid w:val="00194372"/>
    <w:rsid w:val="00194977"/>
    <w:rsid w:val="00194BEE"/>
    <w:rsid w:val="00194D01"/>
    <w:rsid w:val="00195D4B"/>
    <w:rsid w:val="001967D3"/>
    <w:rsid w:val="00196A33"/>
    <w:rsid w:val="00197F35"/>
    <w:rsid w:val="00197F5D"/>
    <w:rsid w:val="001A048D"/>
    <w:rsid w:val="001A0D7D"/>
    <w:rsid w:val="001A0DF2"/>
    <w:rsid w:val="001A1330"/>
    <w:rsid w:val="001A24D4"/>
    <w:rsid w:val="001A27A6"/>
    <w:rsid w:val="001A2D0B"/>
    <w:rsid w:val="001A2D12"/>
    <w:rsid w:val="001A3047"/>
    <w:rsid w:val="001A3211"/>
    <w:rsid w:val="001A3C27"/>
    <w:rsid w:val="001A3E12"/>
    <w:rsid w:val="001A46BA"/>
    <w:rsid w:val="001A4B8B"/>
    <w:rsid w:val="001A4BBD"/>
    <w:rsid w:val="001A5158"/>
    <w:rsid w:val="001A552F"/>
    <w:rsid w:val="001A55AF"/>
    <w:rsid w:val="001A5605"/>
    <w:rsid w:val="001A5E9A"/>
    <w:rsid w:val="001A7531"/>
    <w:rsid w:val="001A769B"/>
    <w:rsid w:val="001B01D4"/>
    <w:rsid w:val="001B046A"/>
    <w:rsid w:val="001B0702"/>
    <w:rsid w:val="001B0C5E"/>
    <w:rsid w:val="001B1093"/>
    <w:rsid w:val="001B12D4"/>
    <w:rsid w:val="001B3DAC"/>
    <w:rsid w:val="001B45EA"/>
    <w:rsid w:val="001B5C71"/>
    <w:rsid w:val="001B5CC8"/>
    <w:rsid w:val="001B60C1"/>
    <w:rsid w:val="001B740A"/>
    <w:rsid w:val="001B78C5"/>
    <w:rsid w:val="001C03DE"/>
    <w:rsid w:val="001C05F3"/>
    <w:rsid w:val="001C2123"/>
    <w:rsid w:val="001C21BA"/>
    <w:rsid w:val="001C2D6B"/>
    <w:rsid w:val="001C4D2A"/>
    <w:rsid w:val="001C506B"/>
    <w:rsid w:val="001C529F"/>
    <w:rsid w:val="001C54CF"/>
    <w:rsid w:val="001C5873"/>
    <w:rsid w:val="001C5F0F"/>
    <w:rsid w:val="001C6AE2"/>
    <w:rsid w:val="001D001A"/>
    <w:rsid w:val="001D04CB"/>
    <w:rsid w:val="001D0C38"/>
    <w:rsid w:val="001D1511"/>
    <w:rsid w:val="001D1AD7"/>
    <w:rsid w:val="001D243B"/>
    <w:rsid w:val="001D2E5C"/>
    <w:rsid w:val="001D309F"/>
    <w:rsid w:val="001D342E"/>
    <w:rsid w:val="001D350F"/>
    <w:rsid w:val="001D354B"/>
    <w:rsid w:val="001D3965"/>
    <w:rsid w:val="001D3B50"/>
    <w:rsid w:val="001D51E4"/>
    <w:rsid w:val="001D5EAE"/>
    <w:rsid w:val="001D6BE9"/>
    <w:rsid w:val="001D6CF4"/>
    <w:rsid w:val="001D72E6"/>
    <w:rsid w:val="001D7E45"/>
    <w:rsid w:val="001E09A1"/>
    <w:rsid w:val="001E14A5"/>
    <w:rsid w:val="001E182B"/>
    <w:rsid w:val="001E1B46"/>
    <w:rsid w:val="001E1D65"/>
    <w:rsid w:val="001E1EED"/>
    <w:rsid w:val="001E2136"/>
    <w:rsid w:val="001E2C3F"/>
    <w:rsid w:val="001E33CC"/>
    <w:rsid w:val="001E3E1A"/>
    <w:rsid w:val="001E5087"/>
    <w:rsid w:val="001E527E"/>
    <w:rsid w:val="001E52B9"/>
    <w:rsid w:val="001E5DC4"/>
    <w:rsid w:val="001E5FFE"/>
    <w:rsid w:val="001E6267"/>
    <w:rsid w:val="001E62B2"/>
    <w:rsid w:val="001E68B0"/>
    <w:rsid w:val="001E6FC5"/>
    <w:rsid w:val="001E731F"/>
    <w:rsid w:val="001E7DDD"/>
    <w:rsid w:val="001E7FDD"/>
    <w:rsid w:val="001F0272"/>
    <w:rsid w:val="001F07B3"/>
    <w:rsid w:val="001F3621"/>
    <w:rsid w:val="001F4436"/>
    <w:rsid w:val="001F49B1"/>
    <w:rsid w:val="001F4D48"/>
    <w:rsid w:val="001F53C4"/>
    <w:rsid w:val="001F5F3A"/>
    <w:rsid w:val="001F6A1C"/>
    <w:rsid w:val="001F7925"/>
    <w:rsid w:val="001F7A85"/>
    <w:rsid w:val="001F7B85"/>
    <w:rsid w:val="00200837"/>
    <w:rsid w:val="00201AF8"/>
    <w:rsid w:val="00202F0E"/>
    <w:rsid w:val="002037A3"/>
    <w:rsid w:val="00203A24"/>
    <w:rsid w:val="002049A6"/>
    <w:rsid w:val="00204DD1"/>
    <w:rsid w:val="002075A9"/>
    <w:rsid w:val="00207D33"/>
    <w:rsid w:val="00207F8A"/>
    <w:rsid w:val="0021028A"/>
    <w:rsid w:val="002102A4"/>
    <w:rsid w:val="002103B4"/>
    <w:rsid w:val="002104AF"/>
    <w:rsid w:val="00210D5F"/>
    <w:rsid w:val="002110D8"/>
    <w:rsid w:val="00211892"/>
    <w:rsid w:val="00212F5B"/>
    <w:rsid w:val="00213303"/>
    <w:rsid w:val="00213642"/>
    <w:rsid w:val="00213D69"/>
    <w:rsid w:val="00214306"/>
    <w:rsid w:val="00214BB8"/>
    <w:rsid w:val="00215AB3"/>
    <w:rsid w:val="00215EB0"/>
    <w:rsid w:val="0021681D"/>
    <w:rsid w:val="00216A62"/>
    <w:rsid w:val="00216C69"/>
    <w:rsid w:val="0021721C"/>
    <w:rsid w:val="00217CA6"/>
    <w:rsid w:val="00220EE1"/>
    <w:rsid w:val="00221E7F"/>
    <w:rsid w:val="00222BB2"/>
    <w:rsid w:val="00222F72"/>
    <w:rsid w:val="00223376"/>
    <w:rsid w:val="002235E8"/>
    <w:rsid w:val="0022378F"/>
    <w:rsid w:val="00223DE1"/>
    <w:rsid w:val="00223E3B"/>
    <w:rsid w:val="00224112"/>
    <w:rsid w:val="00224194"/>
    <w:rsid w:val="002244FB"/>
    <w:rsid w:val="002249E3"/>
    <w:rsid w:val="00224DE6"/>
    <w:rsid w:val="00226EAD"/>
    <w:rsid w:val="002270B4"/>
    <w:rsid w:val="00227926"/>
    <w:rsid w:val="00230A16"/>
    <w:rsid w:val="00230C91"/>
    <w:rsid w:val="0023127F"/>
    <w:rsid w:val="002319C4"/>
    <w:rsid w:val="00231B93"/>
    <w:rsid w:val="0023244B"/>
    <w:rsid w:val="00234529"/>
    <w:rsid w:val="00234684"/>
    <w:rsid w:val="00236525"/>
    <w:rsid w:val="00236647"/>
    <w:rsid w:val="00236B0D"/>
    <w:rsid w:val="00236DEF"/>
    <w:rsid w:val="00236ECB"/>
    <w:rsid w:val="00237DBC"/>
    <w:rsid w:val="00240E42"/>
    <w:rsid w:val="00241095"/>
    <w:rsid w:val="0024129D"/>
    <w:rsid w:val="002420B3"/>
    <w:rsid w:val="002429D9"/>
    <w:rsid w:val="00242B0A"/>
    <w:rsid w:val="00242C5E"/>
    <w:rsid w:val="00244F8D"/>
    <w:rsid w:val="00244FE0"/>
    <w:rsid w:val="002454ED"/>
    <w:rsid w:val="00245E89"/>
    <w:rsid w:val="00246160"/>
    <w:rsid w:val="00246F1D"/>
    <w:rsid w:val="00246F67"/>
    <w:rsid w:val="002509B6"/>
    <w:rsid w:val="00250A76"/>
    <w:rsid w:val="00251D59"/>
    <w:rsid w:val="002523FC"/>
    <w:rsid w:val="00252998"/>
    <w:rsid w:val="00253130"/>
    <w:rsid w:val="002542D1"/>
    <w:rsid w:val="00254583"/>
    <w:rsid w:val="002552B5"/>
    <w:rsid w:val="00255318"/>
    <w:rsid w:val="00255D1C"/>
    <w:rsid w:val="00255F15"/>
    <w:rsid w:val="002566BC"/>
    <w:rsid w:val="00256A6D"/>
    <w:rsid w:val="002571BB"/>
    <w:rsid w:val="00260916"/>
    <w:rsid w:val="002610D0"/>
    <w:rsid w:val="00261905"/>
    <w:rsid w:val="00261D0F"/>
    <w:rsid w:val="00263747"/>
    <w:rsid w:val="00263FE2"/>
    <w:rsid w:val="002646D9"/>
    <w:rsid w:val="002649C9"/>
    <w:rsid w:val="00266CD6"/>
    <w:rsid w:val="00267CAC"/>
    <w:rsid w:val="002700E0"/>
    <w:rsid w:val="002712CB"/>
    <w:rsid w:val="00271AE4"/>
    <w:rsid w:val="00271B28"/>
    <w:rsid w:val="0027212F"/>
    <w:rsid w:val="00272D01"/>
    <w:rsid w:val="00273011"/>
    <w:rsid w:val="00273018"/>
    <w:rsid w:val="00273411"/>
    <w:rsid w:val="00273B90"/>
    <w:rsid w:val="00274038"/>
    <w:rsid w:val="00274F0A"/>
    <w:rsid w:val="00275D72"/>
    <w:rsid w:val="0027692E"/>
    <w:rsid w:val="00276AE6"/>
    <w:rsid w:val="00277370"/>
    <w:rsid w:val="00280ACF"/>
    <w:rsid w:val="00281192"/>
    <w:rsid w:val="0028174C"/>
    <w:rsid w:val="00282FB4"/>
    <w:rsid w:val="00283949"/>
    <w:rsid w:val="002855E5"/>
    <w:rsid w:val="00285641"/>
    <w:rsid w:val="00285818"/>
    <w:rsid w:val="0028612A"/>
    <w:rsid w:val="00286565"/>
    <w:rsid w:val="0028670D"/>
    <w:rsid w:val="002868C4"/>
    <w:rsid w:val="0028711B"/>
    <w:rsid w:val="0029029F"/>
    <w:rsid w:val="00290781"/>
    <w:rsid w:val="00291814"/>
    <w:rsid w:val="00292221"/>
    <w:rsid w:val="00292A29"/>
    <w:rsid w:val="002931D2"/>
    <w:rsid w:val="0029338E"/>
    <w:rsid w:val="002943AF"/>
    <w:rsid w:val="002943C1"/>
    <w:rsid w:val="00294C4E"/>
    <w:rsid w:val="002957E1"/>
    <w:rsid w:val="002958BC"/>
    <w:rsid w:val="00295A83"/>
    <w:rsid w:val="00296006"/>
    <w:rsid w:val="00297101"/>
    <w:rsid w:val="002A0FDB"/>
    <w:rsid w:val="002A22BE"/>
    <w:rsid w:val="002A2C1A"/>
    <w:rsid w:val="002A2DD8"/>
    <w:rsid w:val="002A36E3"/>
    <w:rsid w:val="002A5C01"/>
    <w:rsid w:val="002A5EA0"/>
    <w:rsid w:val="002A5F4E"/>
    <w:rsid w:val="002A628E"/>
    <w:rsid w:val="002A62A9"/>
    <w:rsid w:val="002A694F"/>
    <w:rsid w:val="002A7479"/>
    <w:rsid w:val="002A7BA5"/>
    <w:rsid w:val="002B04C1"/>
    <w:rsid w:val="002B0AB5"/>
    <w:rsid w:val="002B104E"/>
    <w:rsid w:val="002B1636"/>
    <w:rsid w:val="002B168F"/>
    <w:rsid w:val="002B20B4"/>
    <w:rsid w:val="002B386B"/>
    <w:rsid w:val="002B4001"/>
    <w:rsid w:val="002B40C2"/>
    <w:rsid w:val="002B5694"/>
    <w:rsid w:val="002B5C9D"/>
    <w:rsid w:val="002B6E39"/>
    <w:rsid w:val="002B7186"/>
    <w:rsid w:val="002B75D1"/>
    <w:rsid w:val="002C0535"/>
    <w:rsid w:val="002C0BAB"/>
    <w:rsid w:val="002C189B"/>
    <w:rsid w:val="002C1AC9"/>
    <w:rsid w:val="002C1ACC"/>
    <w:rsid w:val="002C2A66"/>
    <w:rsid w:val="002C33E0"/>
    <w:rsid w:val="002C3CC0"/>
    <w:rsid w:val="002C4C79"/>
    <w:rsid w:val="002C5957"/>
    <w:rsid w:val="002C67E3"/>
    <w:rsid w:val="002C7134"/>
    <w:rsid w:val="002C7D27"/>
    <w:rsid w:val="002C7E03"/>
    <w:rsid w:val="002D0418"/>
    <w:rsid w:val="002D07A9"/>
    <w:rsid w:val="002D0F7C"/>
    <w:rsid w:val="002D1D1F"/>
    <w:rsid w:val="002D27F3"/>
    <w:rsid w:val="002D36EF"/>
    <w:rsid w:val="002D3BA8"/>
    <w:rsid w:val="002D4684"/>
    <w:rsid w:val="002D5002"/>
    <w:rsid w:val="002D5016"/>
    <w:rsid w:val="002D5AD2"/>
    <w:rsid w:val="002D5ADE"/>
    <w:rsid w:val="002D6053"/>
    <w:rsid w:val="002D6AF9"/>
    <w:rsid w:val="002D70EA"/>
    <w:rsid w:val="002D7783"/>
    <w:rsid w:val="002D7E56"/>
    <w:rsid w:val="002E1953"/>
    <w:rsid w:val="002E1F49"/>
    <w:rsid w:val="002E21FE"/>
    <w:rsid w:val="002E2623"/>
    <w:rsid w:val="002E31C5"/>
    <w:rsid w:val="002E3DF5"/>
    <w:rsid w:val="002E4D30"/>
    <w:rsid w:val="002E5724"/>
    <w:rsid w:val="002E5F04"/>
    <w:rsid w:val="002E7266"/>
    <w:rsid w:val="002E7627"/>
    <w:rsid w:val="002E7D91"/>
    <w:rsid w:val="002F013A"/>
    <w:rsid w:val="002F06AE"/>
    <w:rsid w:val="002F10D0"/>
    <w:rsid w:val="002F130D"/>
    <w:rsid w:val="002F164E"/>
    <w:rsid w:val="002F176F"/>
    <w:rsid w:val="002F1EC1"/>
    <w:rsid w:val="002F275F"/>
    <w:rsid w:val="002F27D6"/>
    <w:rsid w:val="002F3085"/>
    <w:rsid w:val="002F3183"/>
    <w:rsid w:val="002F4955"/>
    <w:rsid w:val="002F4ABC"/>
    <w:rsid w:val="002F4B97"/>
    <w:rsid w:val="002F5128"/>
    <w:rsid w:val="002F5245"/>
    <w:rsid w:val="002F5660"/>
    <w:rsid w:val="002F7128"/>
    <w:rsid w:val="002F7601"/>
    <w:rsid w:val="002F7A41"/>
    <w:rsid w:val="00300265"/>
    <w:rsid w:val="003011D6"/>
    <w:rsid w:val="00302A4F"/>
    <w:rsid w:val="003038CF"/>
    <w:rsid w:val="00303D7D"/>
    <w:rsid w:val="00304085"/>
    <w:rsid w:val="00304877"/>
    <w:rsid w:val="00304BAB"/>
    <w:rsid w:val="0030545F"/>
    <w:rsid w:val="003073D4"/>
    <w:rsid w:val="00307FC8"/>
    <w:rsid w:val="003117BD"/>
    <w:rsid w:val="003119BD"/>
    <w:rsid w:val="00312BC4"/>
    <w:rsid w:val="00312EC5"/>
    <w:rsid w:val="00312EF1"/>
    <w:rsid w:val="003133DA"/>
    <w:rsid w:val="00313C38"/>
    <w:rsid w:val="00313F9C"/>
    <w:rsid w:val="003154A8"/>
    <w:rsid w:val="003155FB"/>
    <w:rsid w:val="00316B7E"/>
    <w:rsid w:val="0031751F"/>
    <w:rsid w:val="00317586"/>
    <w:rsid w:val="003212C4"/>
    <w:rsid w:val="0032155C"/>
    <w:rsid w:val="003215AF"/>
    <w:rsid w:val="003239FE"/>
    <w:rsid w:val="00325052"/>
    <w:rsid w:val="00325482"/>
    <w:rsid w:val="00325B9A"/>
    <w:rsid w:val="00325F6E"/>
    <w:rsid w:val="00326243"/>
    <w:rsid w:val="003263D6"/>
    <w:rsid w:val="00326CF2"/>
    <w:rsid w:val="00326E7C"/>
    <w:rsid w:val="003276F9"/>
    <w:rsid w:val="0032789F"/>
    <w:rsid w:val="00327FF2"/>
    <w:rsid w:val="003306A1"/>
    <w:rsid w:val="0033170E"/>
    <w:rsid w:val="00331FD8"/>
    <w:rsid w:val="0033223E"/>
    <w:rsid w:val="003324A4"/>
    <w:rsid w:val="00332A8B"/>
    <w:rsid w:val="0033357E"/>
    <w:rsid w:val="00333C63"/>
    <w:rsid w:val="00333C79"/>
    <w:rsid w:val="003347BB"/>
    <w:rsid w:val="00335B2F"/>
    <w:rsid w:val="00335C7D"/>
    <w:rsid w:val="00335D04"/>
    <w:rsid w:val="00336387"/>
    <w:rsid w:val="00336641"/>
    <w:rsid w:val="0033673C"/>
    <w:rsid w:val="00337586"/>
    <w:rsid w:val="00337A60"/>
    <w:rsid w:val="00340659"/>
    <w:rsid w:val="00341A74"/>
    <w:rsid w:val="00341E4A"/>
    <w:rsid w:val="003425B0"/>
    <w:rsid w:val="00342F2C"/>
    <w:rsid w:val="00343351"/>
    <w:rsid w:val="00345C95"/>
    <w:rsid w:val="00345E63"/>
    <w:rsid w:val="00345F0F"/>
    <w:rsid w:val="00345FD3"/>
    <w:rsid w:val="00346690"/>
    <w:rsid w:val="00346D95"/>
    <w:rsid w:val="003473B7"/>
    <w:rsid w:val="00347F5A"/>
    <w:rsid w:val="00350E84"/>
    <w:rsid w:val="0035101E"/>
    <w:rsid w:val="00353A9A"/>
    <w:rsid w:val="00353C8E"/>
    <w:rsid w:val="00354D8E"/>
    <w:rsid w:val="00355198"/>
    <w:rsid w:val="003568F5"/>
    <w:rsid w:val="0035783F"/>
    <w:rsid w:val="00360163"/>
    <w:rsid w:val="00360699"/>
    <w:rsid w:val="00360848"/>
    <w:rsid w:val="00360971"/>
    <w:rsid w:val="00360E0A"/>
    <w:rsid w:val="00361159"/>
    <w:rsid w:val="00361611"/>
    <w:rsid w:val="00361AA5"/>
    <w:rsid w:val="0036231D"/>
    <w:rsid w:val="00362A6B"/>
    <w:rsid w:val="00362E73"/>
    <w:rsid w:val="00364353"/>
    <w:rsid w:val="0036508E"/>
    <w:rsid w:val="003658FB"/>
    <w:rsid w:val="00365B5C"/>
    <w:rsid w:val="00365F8E"/>
    <w:rsid w:val="00366F8F"/>
    <w:rsid w:val="003670E2"/>
    <w:rsid w:val="00370EC5"/>
    <w:rsid w:val="00371187"/>
    <w:rsid w:val="0037154D"/>
    <w:rsid w:val="00372323"/>
    <w:rsid w:val="00372912"/>
    <w:rsid w:val="00372BAF"/>
    <w:rsid w:val="00372CDB"/>
    <w:rsid w:val="00372F7F"/>
    <w:rsid w:val="003731EA"/>
    <w:rsid w:val="003749A4"/>
    <w:rsid w:val="00374BF7"/>
    <w:rsid w:val="0037533E"/>
    <w:rsid w:val="00376228"/>
    <w:rsid w:val="003771A5"/>
    <w:rsid w:val="0037743C"/>
    <w:rsid w:val="00380393"/>
    <w:rsid w:val="003825AD"/>
    <w:rsid w:val="00382B7F"/>
    <w:rsid w:val="00383157"/>
    <w:rsid w:val="0038500F"/>
    <w:rsid w:val="003850C4"/>
    <w:rsid w:val="003856FA"/>
    <w:rsid w:val="00385826"/>
    <w:rsid w:val="00385D5F"/>
    <w:rsid w:val="00387228"/>
    <w:rsid w:val="003873E8"/>
    <w:rsid w:val="0039038D"/>
    <w:rsid w:val="00391597"/>
    <w:rsid w:val="003917DD"/>
    <w:rsid w:val="00391805"/>
    <w:rsid w:val="003922D3"/>
    <w:rsid w:val="003924D4"/>
    <w:rsid w:val="003977D6"/>
    <w:rsid w:val="003A009B"/>
    <w:rsid w:val="003A097C"/>
    <w:rsid w:val="003A09A8"/>
    <w:rsid w:val="003A1277"/>
    <w:rsid w:val="003A1D78"/>
    <w:rsid w:val="003A25B7"/>
    <w:rsid w:val="003A25F2"/>
    <w:rsid w:val="003A2D5A"/>
    <w:rsid w:val="003A3814"/>
    <w:rsid w:val="003A4CEF"/>
    <w:rsid w:val="003A52C3"/>
    <w:rsid w:val="003A58E0"/>
    <w:rsid w:val="003A5C62"/>
    <w:rsid w:val="003A5CC6"/>
    <w:rsid w:val="003A64C0"/>
    <w:rsid w:val="003A6F61"/>
    <w:rsid w:val="003A74CD"/>
    <w:rsid w:val="003A78E7"/>
    <w:rsid w:val="003A7A30"/>
    <w:rsid w:val="003B0C30"/>
    <w:rsid w:val="003B1CCF"/>
    <w:rsid w:val="003B249A"/>
    <w:rsid w:val="003B322E"/>
    <w:rsid w:val="003B359E"/>
    <w:rsid w:val="003B39B1"/>
    <w:rsid w:val="003B4371"/>
    <w:rsid w:val="003B4BF6"/>
    <w:rsid w:val="003B5958"/>
    <w:rsid w:val="003B5A02"/>
    <w:rsid w:val="003B5AAD"/>
    <w:rsid w:val="003B6046"/>
    <w:rsid w:val="003B625F"/>
    <w:rsid w:val="003B63DB"/>
    <w:rsid w:val="003B6534"/>
    <w:rsid w:val="003B65B3"/>
    <w:rsid w:val="003B6814"/>
    <w:rsid w:val="003B69D5"/>
    <w:rsid w:val="003B78AD"/>
    <w:rsid w:val="003C11C0"/>
    <w:rsid w:val="003C336F"/>
    <w:rsid w:val="003C373D"/>
    <w:rsid w:val="003C3BA6"/>
    <w:rsid w:val="003C3EFF"/>
    <w:rsid w:val="003C407F"/>
    <w:rsid w:val="003C47C3"/>
    <w:rsid w:val="003C4B01"/>
    <w:rsid w:val="003C5FBA"/>
    <w:rsid w:val="003C66DE"/>
    <w:rsid w:val="003C693D"/>
    <w:rsid w:val="003C71B5"/>
    <w:rsid w:val="003D0E17"/>
    <w:rsid w:val="003D1070"/>
    <w:rsid w:val="003D1571"/>
    <w:rsid w:val="003D240B"/>
    <w:rsid w:val="003D3063"/>
    <w:rsid w:val="003D383E"/>
    <w:rsid w:val="003D3DEE"/>
    <w:rsid w:val="003D4082"/>
    <w:rsid w:val="003D417C"/>
    <w:rsid w:val="003D4256"/>
    <w:rsid w:val="003D4423"/>
    <w:rsid w:val="003D44DF"/>
    <w:rsid w:val="003D45E7"/>
    <w:rsid w:val="003D5454"/>
    <w:rsid w:val="003D5CE2"/>
    <w:rsid w:val="003D5E41"/>
    <w:rsid w:val="003D634E"/>
    <w:rsid w:val="003D6557"/>
    <w:rsid w:val="003D6664"/>
    <w:rsid w:val="003D6AA4"/>
    <w:rsid w:val="003D723D"/>
    <w:rsid w:val="003D74DA"/>
    <w:rsid w:val="003E0212"/>
    <w:rsid w:val="003E107E"/>
    <w:rsid w:val="003E108D"/>
    <w:rsid w:val="003E256F"/>
    <w:rsid w:val="003E2826"/>
    <w:rsid w:val="003E2D82"/>
    <w:rsid w:val="003E2E28"/>
    <w:rsid w:val="003E2E9B"/>
    <w:rsid w:val="003E4ADD"/>
    <w:rsid w:val="003E4C75"/>
    <w:rsid w:val="003E5431"/>
    <w:rsid w:val="003E543F"/>
    <w:rsid w:val="003E5504"/>
    <w:rsid w:val="003E56AA"/>
    <w:rsid w:val="003E5B1E"/>
    <w:rsid w:val="003E5E25"/>
    <w:rsid w:val="003E6050"/>
    <w:rsid w:val="003E60B1"/>
    <w:rsid w:val="003E6239"/>
    <w:rsid w:val="003E7301"/>
    <w:rsid w:val="003E7737"/>
    <w:rsid w:val="003E775D"/>
    <w:rsid w:val="003F0238"/>
    <w:rsid w:val="003F151A"/>
    <w:rsid w:val="003F181C"/>
    <w:rsid w:val="003F2008"/>
    <w:rsid w:val="003F2599"/>
    <w:rsid w:val="003F31F7"/>
    <w:rsid w:val="003F3773"/>
    <w:rsid w:val="003F3AC2"/>
    <w:rsid w:val="003F431E"/>
    <w:rsid w:val="003F49C3"/>
    <w:rsid w:val="003F4A7F"/>
    <w:rsid w:val="003F543B"/>
    <w:rsid w:val="003F55A1"/>
    <w:rsid w:val="003F599C"/>
    <w:rsid w:val="003F5D48"/>
    <w:rsid w:val="003F5D58"/>
    <w:rsid w:val="003F6388"/>
    <w:rsid w:val="003F6CA6"/>
    <w:rsid w:val="003F6EC6"/>
    <w:rsid w:val="003F787D"/>
    <w:rsid w:val="004000DD"/>
    <w:rsid w:val="00400723"/>
    <w:rsid w:val="00400911"/>
    <w:rsid w:val="00400A47"/>
    <w:rsid w:val="00400D61"/>
    <w:rsid w:val="00401814"/>
    <w:rsid w:val="0040189A"/>
    <w:rsid w:val="00402772"/>
    <w:rsid w:val="00402918"/>
    <w:rsid w:val="00402BAA"/>
    <w:rsid w:val="004035EF"/>
    <w:rsid w:val="00403728"/>
    <w:rsid w:val="004040AB"/>
    <w:rsid w:val="0040521B"/>
    <w:rsid w:val="00405944"/>
    <w:rsid w:val="004059D7"/>
    <w:rsid w:val="004059F5"/>
    <w:rsid w:val="00405A5F"/>
    <w:rsid w:val="004071D9"/>
    <w:rsid w:val="00407397"/>
    <w:rsid w:val="00407441"/>
    <w:rsid w:val="00410149"/>
    <w:rsid w:val="004110D2"/>
    <w:rsid w:val="00412CB1"/>
    <w:rsid w:val="004130B7"/>
    <w:rsid w:val="004138E6"/>
    <w:rsid w:val="004141BE"/>
    <w:rsid w:val="004141C3"/>
    <w:rsid w:val="004146A3"/>
    <w:rsid w:val="004147AE"/>
    <w:rsid w:val="00414B90"/>
    <w:rsid w:val="0041562B"/>
    <w:rsid w:val="00415924"/>
    <w:rsid w:val="00416DBF"/>
    <w:rsid w:val="00416E0E"/>
    <w:rsid w:val="004173B3"/>
    <w:rsid w:val="00420C22"/>
    <w:rsid w:val="00421B00"/>
    <w:rsid w:val="00421D88"/>
    <w:rsid w:val="00422F10"/>
    <w:rsid w:val="0042420D"/>
    <w:rsid w:val="00424316"/>
    <w:rsid w:val="0042596C"/>
    <w:rsid w:val="00426160"/>
    <w:rsid w:val="004275BB"/>
    <w:rsid w:val="0043080D"/>
    <w:rsid w:val="00430DD3"/>
    <w:rsid w:val="00430F20"/>
    <w:rsid w:val="004322C0"/>
    <w:rsid w:val="0043430D"/>
    <w:rsid w:val="00434FD7"/>
    <w:rsid w:val="00435060"/>
    <w:rsid w:val="00435BEB"/>
    <w:rsid w:val="004365EB"/>
    <w:rsid w:val="004366CA"/>
    <w:rsid w:val="00436A1C"/>
    <w:rsid w:val="004373DF"/>
    <w:rsid w:val="0043742C"/>
    <w:rsid w:val="00437A00"/>
    <w:rsid w:val="004404D5"/>
    <w:rsid w:val="00440ABB"/>
    <w:rsid w:val="00440CDF"/>
    <w:rsid w:val="0044108F"/>
    <w:rsid w:val="0044176A"/>
    <w:rsid w:val="0044244D"/>
    <w:rsid w:val="004430DA"/>
    <w:rsid w:val="004431DC"/>
    <w:rsid w:val="00443B5F"/>
    <w:rsid w:val="0044450F"/>
    <w:rsid w:val="00444998"/>
    <w:rsid w:val="0044661B"/>
    <w:rsid w:val="00446701"/>
    <w:rsid w:val="00446F19"/>
    <w:rsid w:val="00447A73"/>
    <w:rsid w:val="00450954"/>
    <w:rsid w:val="00450AAF"/>
    <w:rsid w:val="00450E9C"/>
    <w:rsid w:val="00450F6F"/>
    <w:rsid w:val="004511DE"/>
    <w:rsid w:val="00451440"/>
    <w:rsid w:val="00452069"/>
    <w:rsid w:val="00452095"/>
    <w:rsid w:val="004539BF"/>
    <w:rsid w:val="0045437E"/>
    <w:rsid w:val="00454475"/>
    <w:rsid w:val="0045495C"/>
    <w:rsid w:val="00454E4F"/>
    <w:rsid w:val="004554CD"/>
    <w:rsid w:val="0045574B"/>
    <w:rsid w:val="00455891"/>
    <w:rsid w:val="0045596F"/>
    <w:rsid w:val="00456C9B"/>
    <w:rsid w:val="00456D32"/>
    <w:rsid w:val="004572E1"/>
    <w:rsid w:val="00457852"/>
    <w:rsid w:val="00460284"/>
    <w:rsid w:val="004602A4"/>
    <w:rsid w:val="00460369"/>
    <w:rsid w:val="00460411"/>
    <w:rsid w:val="00460B86"/>
    <w:rsid w:val="00461401"/>
    <w:rsid w:val="00462127"/>
    <w:rsid w:val="00462914"/>
    <w:rsid w:val="00462EC5"/>
    <w:rsid w:val="004631CD"/>
    <w:rsid w:val="004650D6"/>
    <w:rsid w:val="00465631"/>
    <w:rsid w:val="00465A1E"/>
    <w:rsid w:val="00465A4C"/>
    <w:rsid w:val="004662E9"/>
    <w:rsid w:val="0046631E"/>
    <w:rsid w:val="00466BDA"/>
    <w:rsid w:val="00467398"/>
    <w:rsid w:val="00467403"/>
    <w:rsid w:val="00467AD2"/>
    <w:rsid w:val="0047196E"/>
    <w:rsid w:val="0047255C"/>
    <w:rsid w:val="00472951"/>
    <w:rsid w:val="00472C45"/>
    <w:rsid w:val="0047471E"/>
    <w:rsid w:val="00474F9A"/>
    <w:rsid w:val="0047513D"/>
    <w:rsid w:val="00475A96"/>
    <w:rsid w:val="00475EF5"/>
    <w:rsid w:val="00476FEE"/>
    <w:rsid w:val="00480228"/>
    <w:rsid w:val="004823CF"/>
    <w:rsid w:val="00484693"/>
    <w:rsid w:val="00484F6F"/>
    <w:rsid w:val="00485630"/>
    <w:rsid w:val="00485960"/>
    <w:rsid w:val="00486522"/>
    <w:rsid w:val="0048674B"/>
    <w:rsid w:val="004871D5"/>
    <w:rsid w:val="0049049F"/>
    <w:rsid w:val="00490566"/>
    <w:rsid w:val="00490AB0"/>
    <w:rsid w:val="0049102C"/>
    <w:rsid w:val="004911E8"/>
    <w:rsid w:val="00491C54"/>
    <w:rsid w:val="00493670"/>
    <w:rsid w:val="00493D8E"/>
    <w:rsid w:val="00494A09"/>
    <w:rsid w:val="00494CB1"/>
    <w:rsid w:val="00495867"/>
    <w:rsid w:val="004958CA"/>
    <w:rsid w:val="004962B1"/>
    <w:rsid w:val="00496C2A"/>
    <w:rsid w:val="00497364"/>
    <w:rsid w:val="00497366"/>
    <w:rsid w:val="0049769C"/>
    <w:rsid w:val="004A0DC2"/>
    <w:rsid w:val="004A0F42"/>
    <w:rsid w:val="004A191A"/>
    <w:rsid w:val="004A2091"/>
    <w:rsid w:val="004A2166"/>
    <w:rsid w:val="004A2248"/>
    <w:rsid w:val="004A2B8A"/>
    <w:rsid w:val="004A2C5E"/>
    <w:rsid w:val="004A31FA"/>
    <w:rsid w:val="004A31FE"/>
    <w:rsid w:val="004A3C63"/>
    <w:rsid w:val="004A3FA5"/>
    <w:rsid w:val="004A401D"/>
    <w:rsid w:val="004A451B"/>
    <w:rsid w:val="004A4B00"/>
    <w:rsid w:val="004A5254"/>
    <w:rsid w:val="004A5691"/>
    <w:rsid w:val="004A6F47"/>
    <w:rsid w:val="004A7749"/>
    <w:rsid w:val="004B00A8"/>
    <w:rsid w:val="004B00B4"/>
    <w:rsid w:val="004B0699"/>
    <w:rsid w:val="004B093B"/>
    <w:rsid w:val="004B419D"/>
    <w:rsid w:val="004B4858"/>
    <w:rsid w:val="004B4B6D"/>
    <w:rsid w:val="004B6181"/>
    <w:rsid w:val="004B66EA"/>
    <w:rsid w:val="004B7A17"/>
    <w:rsid w:val="004C005E"/>
    <w:rsid w:val="004C074F"/>
    <w:rsid w:val="004C0A0B"/>
    <w:rsid w:val="004C290A"/>
    <w:rsid w:val="004C2D9A"/>
    <w:rsid w:val="004C36AF"/>
    <w:rsid w:val="004C42F4"/>
    <w:rsid w:val="004C4D2C"/>
    <w:rsid w:val="004C5D86"/>
    <w:rsid w:val="004C635B"/>
    <w:rsid w:val="004C64BB"/>
    <w:rsid w:val="004C7669"/>
    <w:rsid w:val="004D0AE5"/>
    <w:rsid w:val="004D0C0F"/>
    <w:rsid w:val="004D1E2E"/>
    <w:rsid w:val="004D23F5"/>
    <w:rsid w:val="004D3B46"/>
    <w:rsid w:val="004D415D"/>
    <w:rsid w:val="004D4AF2"/>
    <w:rsid w:val="004D5226"/>
    <w:rsid w:val="004D52F9"/>
    <w:rsid w:val="004D562F"/>
    <w:rsid w:val="004D618E"/>
    <w:rsid w:val="004D61BA"/>
    <w:rsid w:val="004D65B8"/>
    <w:rsid w:val="004D65EE"/>
    <w:rsid w:val="004E23C0"/>
    <w:rsid w:val="004E26A1"/>
    <w:rsid w:val="004E57A2"/>
    <w:rsid w:val="004E6816"/>
    <w:rsid w:val="004E6F42"/>
    <w:rsid w:val="004E74A4"/>
    <w:rsid w:val="004F0863"/>
    <w:rsid w:val="004F0927"/>
    <w:rsid w:val="004F0C94"/>
    <w:rsid w:val="004F1F5A"/>
    <w:rsid w:val="004F2CC5"/>
    <w:rsid w:val="004F2EFF"/>
    <w:rsid w:val="004F3BD0"/>
    <w:rsid w:val="004F43CA"/>
    <w:rsid w:val="004F480E"/>
    <w:rsid w:val="004F4A85"/>
    <w:rsid w:val="004F5CDE"/>
    <w:rsid w:val="004F5E1B"/>
    <w:rsid w:val="00500AB6"/>
    <w:rsid w:val="00500EE8"/>
    <w:rsid w:val="00501625"/>
    <w:rsid w:val="00501F1D"/>
    <w:rsid w:val="005029B2"/>
    <w:rsid w:val="00503FA2"/>
    <w:rsid w:val="00504ABA"/>
    <w:rsid w:val="005061BD"/>
    <w:rsid w:val="005065FA"/>
    <w:rsid w:val="00506EC4"/>
    <w:rsid w:val="00507487"/>
    <w:rsid w:val="00507A4C"/>
    <w:rsid w:val="005102BC"/>
    <w:rsid w:val="00510F4F"/>
    <w:rsid w:val="00511275"/>
    <w:rsid w:val="005119ED"/>
    <w:rsid w:val="0051218E"/>
    <w:rsid w:val="00512338"/>
    <w:rsid w:val="0051284B"/>
    <w:rsid w:val="00512853"/>
    <w:rsid w:val="005134C9"/>
    <w:rsid w:val="00513685"/>
    <w:rsid w:val="005137E6"/>
    <w:rsid w:val="0051432D"/>
    <w:rsid w:val="0051477D"/>
    <w:rsid w:val="00514E2C"/>
    <w:rsid w:val="005156CF"/>
    <w:rsid w:val="0051649A"/>
    <w:rsid w:val="00516D5C"/>
    <w:rsid w:val="0052173E"/>
    <w:rsid w:val="00521810"/>
    <w:rsid w:val="00521833"/>
    <w:rsid w:val="005225D0"/>
    <w:rsid w:val="00522A6B"/>
    <w:rsid w:val="00522B64"/>
    <w:rsid w:val="00523652"/>
    <w:rsid w:val="00523D6D"/>
    <w:rsid w:val="00525911"/>
    <w:rsid w:val="00525CE7"/>
    <w:rsid w:val="005269AE"/>
    <w:rsid w:val="00526A84"/>
    <w:rsid w:val="00526EAE"/>
    <w:rsid w:val="00527CF5"/>
    <w:rsid w:val="00527DEE"/>
    <w:rsid w:val="0053091A"/>
    <w:rsid w:val="005316F1"/>
    <w:rsid w:val="0053195F"/>
    <w:rsid w:val="00531FD8"/>
    <w:rsid w:val="00533DAA"/>
    <w:rsid w:val="005347C4"/>
    <w:rsid w:val="00535051"/>
    <w:rsid w:val="00535385"/>
    <w:rsid w:val="00536231"/>
    <w:rsid w:val="00536A78"/>
    <w:rsid w:val="00536D12"/>
    <w:rsid w:val="00537FDC"/>
    <w:rsid w:val="00540603"/>
    <w:rsid w:val="005417AC"/>
    <w:rsid w:val="00542A66"/>
    <w:rsid w:val="00543CAB"/>
    <w:rsid w:val="005441F3"/>
    <w:rsid w:val="00544AEF"/>
    <w:rsid w:val="00544B8D"/>
    <w:rsid w:val="00545F41"/>
    <w:rsid w:val="00546653"/>
    <w:rsid w:val="00546687"/>
    <w:rsid w:val="00546E33"/>
    <w:rsid w:val="005479F4"/>
    <w:rsid w:val="00547BDB"/>
    <w:rsid w:val="00547E54"/>
    <w:rsid w:val="00550395"/>
    <w:rsid w:val="00550484"/>
    <w:rsid w:val="005507D9"/>
    <w:rsid w:val="005511DB"/>
    <w:rsid w:val="00551DBE"/>
    <w:rsid w:val="00552EFE"/>
    <w:rsid w:val="0055381E"/>
    <w:rsid w:val="00553882"/>
    <w:rsid w:val="00553D4F"/>
    <w:rsid w:val="0055400E"/>
    <w:rsid w:val="00554A07"/>
    <w:rsid w:val="00555F53"/>
    <w:rsid w:val="00557556"/>
    <w:rsid w:val="00560212"/>
    <w:rsid w:val="00560259"/>
    <w:rsid w:val="005605E4"/>
    <w:rsid w:val="00560703"/>
    <w:rsid w:val="00560FE4"/>
    <w:rsid w:val="00561080"/>
    <w:rsid w:val="005614A4"/>
    <w:rsid w:val="00561E43"/>
    <w:rsid w:val="00562463"/>
    <w:rsid w:val="00563B5C"/>
    <w:rsid w:val="00563D06"/>
    <w:rsid w:val="00564FA1"/>
    <w:rsid w:val="00565BF6"/>
    <w:rsid w:val="00565E49"/>
    <w:rsid w:val="00566DBE"/>
    <w:rsid w:val="005714B2"/>
    <w:rsid w:val="00572181"/>
    <w:rsid w:val="00573207"/>
    <w:rsid w:val="00573847"/>
    <w:rsid w:val="0057411E"/>
    <w:rsid w:val="00575DA9"/>
    <w:rsid w:val="0057630C"/>
    <w:rsid w:val="00576A16"/>
    <w:rsid w:val="00576A39"/>
    <w:rsid w:val="0057740E"/>
    <w:rsid w:val="005774EE"/>
    <w:rsid w:val="0058003C"/>
    <w:rsid w:val="00580D76"/>
    <w:rsid w:val="00580E17"/>
    <w:rsid w:val="00581324"/>
    <w:rsid w:val="005815A0"/>
    <w:rsid w:val="00582178"/>
    <w:rsid w:val="00582DD1"/>
    <w:rsid w:val="0058308F"/>
    <w:rsid w:val="00584065"/>
    <w:rsid w:val="00584221"/>
    <w:rsid w:val="0058466D"/>
    <w:rsid w:val="00584E8F"/>
    <w:rsid w:val="00584EB7"/>
    <w:rsid w:val="0058650F"/>
    <w:rsid w:val="005865C2"/>
    <w:rsid w:val="00586C9F"/>
    <w:rsid w:val="0058746E"/>
    <w:rsid w:val="00587CF0"/>
    <w:rsid w:val="005909C4"/>
    <w:rsid w:val="00590F7B"/>
    <w:rsid w:val="005929CC"/>
    <w:rsid w:val="005931C6"/>
    <w:rsid w:val="0059382B"/>
    <w:rsid w:val="00593C1F"/>
    <w:rsid w:val="00593E50"/>
    <w:rsid w:val="00594039"/>
    <w:rsid w:val="005942E7"/>
    <w:rsid w:val="005950AC"/>
    <w:rsid w:val="00595BC8"/>
    <w:rsid w:val="00595C12"/>
    <w:rsid w:val="0059685D"/>
    <w:rsid w:val="005969DE"/>
    <w:rsid w:val="00596F19"/>
    <w:rsid w:val="005A0C12"/>
    <w:rsid w:val="005A0CD7"/>
    <w:rsid w:val="005A2637"/>
    <w:rsid w:val="005A3AFE"/>
    <w:rsid w:val="005A40F8"/>
    <w:rsid w:val="005A41C6"/>
    <w:rsid w:val="005A4C85"/>
    <w:rsid w:val="005A552B"/>
    <w:rsid w:val="005A5EA0"/>
    <w:rsid w:val="005A67FB"/>
    <w:rsid w:val="005A6A4B"/>
    <w:rsid w:val="005A6CED"/>
    <w:rsid w:val="005A6D65"/>
    <w:rsid w:val="005A7915"/>
    <w:rsid w:val="005B0154"/>
    <w:rsid w:val="005B0A8E"/>
    <w:rsid w:val="005B1232"/>
    <w:rsid w:val="005B1BB8"/>
    <w:rsid w:val="005B2447"/>
    <w:rsid w:val="005B2544"/>
    <w:rsid w:val="005B3AA7"/>
    <w:rsid w:val="005B40D5"/>
    <w:rsid w:val="005B4553"/>
    <w:rsid w:val="005B470C"/>
    <w:rsid w:val="005B4BFE"/>
    <w:rsid w:val="005B51D7"/>
    <w:rsid w:val="005B525B"/>
    <w:rsid w:val="005B54DB"/>
    <w:rsid w:val="005B55EB"/>
    <w:rsid w:val="005B628E"/>
    <w:rsid w:val="005B6559"/>
    <w:rsid w:val="005B6EB5"/>
    <w:rsid w:val="005B748C"/>
    <w:rsid w:val="005B783C"/>
    <w:rsid w:val="005B7A9D"/>
    <w:rsid w:val="005C039B"/>
    <w:rsid w:val="005C05E9"/>
    <w:rsid w:val="005C2603"/>
    <w:rsid w:val="005C433F"/>
    <w:rsid w:val="005C4405"/>
    <w:rsid w:val="005C483E"/>
    <w:rsid w:val="005C4967"/>
    <w:rsid w:val="005C4A58"/>
    <w:rsid w:val="005C4C3C"/>
    <w:rsid w:val="005C610F"/>
    <w:rsid w:val="005C69E3"/>
    <w:rsid w:val="005C7102"/>
    <w:rsid w:val="005C7522"/>
    <w:rsid w:val="005C7705"/>
    <w:rsid w:val="005C77F7"/>
    <w:rsid w:val="005C7DBD"/>
    <w:rsid w:val="005D05CA"/>
    <w:rsid w:val="005D05F0"/>
    <w:rsid w:val="005D14E3"/>
    <w:rsid w:val="005D2469"/>
    <w:rsid w:val="005D2593"/>
    <w:rsid w:val="005D2AD7"/>
    <w:rsid w:val="005D2CBE"/>
    <w:rsid w:val="005D2E93"/>
    <w:rsid w:val="005D3524"/>
    <w:rsid w:val="005D3BA3"/>
    <w:rsid w:val="005D4989"/>
    <w:rsid w:val="005D4D64"/>
    <w:rsid w:val="005D4F86"/>
    <w:rsid w:val="005D605C"/>
    <w:rsid w:val="005D61E8"/>
    <w:rsid w:val="005D69CD"/>
    <w:rsid w:val="005D6A1F"/>
    <w:rsid w:val="005D7984"/>
    <w:rsid w:val="005D7F4B"/>
    <w:rsid w:val="005D7F95"/>
    <w:rsid w:val="005E032F"/>
    <w:rsid w:val="005E0E57"/>
    <w:rsid w:val="005E11FB"/>
    <w:rsid w:val="005E1FB6"/>
    <w:rsid w:val="005E240C"/>
    <w:rsid w:val="005E29EA"/>
    <w:rsid w:val="005E517D"/>
    <w:rsid w:val="005E56DA"/>
    <w:rsid w:val="005E57E1"/>
    <w:rsid w:val="005E5CC6"/>
    <w:rsid w:val="005E6092"/>
    <w:rsid w:val="005E634C"/>
    <w:rsid w:val="005E6E33"/>
    <w:rsid w:val="005E752E"/>
    <w:rsid w:val="005F011D"/>
    <w:rsid w:val="005F07A2"/>
    <w:rsid w:val="005F0F6E"/>
    <w:rsid w:val="005F12F4"/>
    <w:rsid w:val="005F132F"/>
    <w:rsid w:val="005F170F"/>
    <w:rsid w:val="005F225D"/>
    <w:rsid w:val="005F26BD"/>
    <w:rsid w:val="005F3319"/>
    <w:rsid w:val="005F3961"/>
    <w:rsid w:val="005F51B3"/>
    <w:rsid w:val="005F5B19"/>
    <w:rsid w:val="005F6544"/>
    <w:rsid w:val="005F65C1"/>
    <w:rsid w:val="005F67E6"/>
    <w:rsid w:val="005F6A99"/>
    <w:rsid w:val="005F720F"/>
    <w:rsid w:val="005F792D"/>
    <w:rsid w:val="00600452"/>
    <w:rsid w:val="0060276F"/>
    <w:rsid w:val="0060445C"/>
    <w:rsid w:val="00604AD0"/>
    <w:rsid w:val="00604B66"/>
    <w:rsid w:val="00605284"/>
    <w:rsid w:val="0060547D"/>
    <w:rsid w:val="0060582D"/>
    <w:rsid w:val="00605928"/>
    <w:rsid w:val="00606677"/>
    <w:rsid w:val="006071D4"/>
    <w:rsid w:val="0060742F"/>
    <w:rsid w:val="00607766"/>
    <w:rsid w:val="00607799"/>
    <w:rsid w:val="006079BB"/>
    <w:rsid w:val="00607D73"/>
    <w:rsid w:val="00610C45"/>
    <w:rsid w:val="00610F51"/>
    <w:rsid w:val="0061127E"/>
    <w:rsid w:val="00611AF6"/>
    <w:rsid w:val="00613145"/>
    <w:rsid w:val="00613C75"/>
    <w:rsid w:val="00614480"/>
    <w:rsid w:val="006152FA"/>
    <w:rsid w:val="0061576E"/>
    <w:rsid w:val="00616BAA"/>
    <w:rsid w:val="00616EF6"/>
    <w:rsid w:val="006177C2"/>
    <w:rsid w:val="006205EC"/>
    <w:rsid w:val="0062068C"/>
    <w:rsid w:val="00621383"/>
    <w:rsid w:val="006213AF"/>
    <w:rsid w:val="00621924"/>
    <w:rsid w:val="00622B82"/>
    <w:rsid w:val="00622CAC"/>
    <w:rsid w:val="0062339C"/>
    <w:rsid w:val="00623C2A"/>
    <w:rsid w:val="00623D46"/>
    <w:rsid w:val="00623E29"/>
    <w:rsid w:val="006248E6"/>
    <w:rsid w:val="006255D6"/>
    <w:rsid w:val="0062673A"/>
    <w:rsid w:val="00626E7B"/>
    <w:rsid w:val="006273B7"/>
    <w:rsid w:val="00627438"/>
    <w:rsid w:val="00627A05"/>
    <w:rsid w:val="00627B08"/>
    <w:rsid w:val="006305CE"/>
    <w:rsid w:val="00630B9C"/>
    <w:rsid w:val="00630EA6"/>
    <w:rsid w:val="006310DF"/>
    <w:rsid w:val="006312A4"/>
    <w:rsid w:val="0063288D"/>
    <w:rsid w:val="00632C19"/>
    <w:rsid w:val="00633402"/>
    <w:rsid w:val="006345B4"/>
    <w:rsid w:val="00635F21"/>
    <w:rsid w:val="00636218"/>
    <w:rsid w:val="00640621"/>
    <w:rsid w:val="00640A09"/>
    <w:rsid w:val="00641C48"/>
    <w:rsid w:val="00641FC2"/>
    <w:rsid w:val="0064266A"/>
    <w:rsid w:val="00642ABF"/>
    <w:rsid w:val="00643C1A"/>
    <w:rsid w:val="006446AF"/>
    <w:rsid w:val="006449DF"/>
    <w:rsid w:val="00645AB3"/>
    <w:rsid w:val="0064680D"/>
    <w:rsid w:val="00646960"/>
    <w:rsid w:val="00647C22"/>
    <w:rsid w:val="00651EDC"/>
    <w:rsid w:val="00651F91"/>
    <w:rsid w:val="00652127"/>
    <w:rsid w:val="0065299B"/>
    <w:rsid w:val="00652A55"/>
    <w:rsid w:val="00653285"/>
    <w:rsid w:val="00653C4B"/>
    <w:rsid w:val="00653EA5"/>
    <w:rsid w:val="006545C8"/>
    <w:rsid w:val="00654BF5"/>
    <w:rsid w:val="00654C63"/>
    <w:rsid w:val="00654FB4"/>
    <w:rsid w:val="00656A17"/>
    <w:rsid w:val="00656B3B"/>
    <w:rsid w:val="00656D73"/>
    <w:rsid w:val="006570CF"/>
    <w:rsid w:val="006570D0"/>
    <w:rsid w:val="00660072"/>
    <w:rsid w:val="006606EE"/>
    <w:rsid w:val="0066075B"/>
    <w:rsid w:val="006615F6"/>
    <w:rsid w:val="00662254"/>
    <w:rsid w:val="006630BC"/>
    <w:rsid w:val="00664542"/>
    <w:rsid w:val="00665102"/>
    <w:rsid w:val="00665B49"/>
    <w:rsid w:val="006661CB"/>
    <w:rsid w:val="006669A7"/>
    <w:rsid w:val="0066718A"/>
    <w:rsid w:val="006673FC"/>
    <w:rsid w:val="00667468"/>
    <w:rsid w:val="00667801"/>
    <w:rsid w:val="00670421"/>
    <w:rsid w:val="006707E1"/>
    <w:rsid w:val="00670E26"/>
    <w:rsid w:val="00671221"/>
    <w:rsid w:val="0067258F"/>
    <w:rsid w:val="00673661"/>
    <w:rsid w:val="00673D78"/>
    <w:rsid w:val="00673F31"/>
    <w:rsid w:val="006741D7"/>
    <w:rsid w:val="00674DB0"/>
    <w:rsid w:val="00675099"/>
    <w:rsid w:val="0067527A"/>
    <w:rsid w:val="006754D7"/>
    <w:rsid w:val="00675F93"/>
    <w:rsid w:val="00676573"/>
    <w:rsid w:val="00676B99"/>
    <w:rsid w:val="00677BE6"/>
    <w:rsid w:val="00677DD3"/>
    <w:rsid w:val="0068041F"/>
    <w:rsid w:val="00680898"/>
    <w:rsid w:val="00681087"/>
    <w:rsid w:val="00681A8A"/>
    <w:rsid w:val="00682886"/>
    <w:rsid w:val="006835E3"/>
    <w:rsid w:val="00683702"/>
    <w:rsid w:val="00683726"/>
    <w:rsid w:val="00683A3F"/>
    <w:rsid w:val="00683AA5"/>
    <w:rsid w:val="006840AD"/>
    <w:rsid w:val="00684E91"/>
    <w:rsid w:val="006850C8"/>
    <w:rsid w:val="00685892"/>
    <w:rsid w:val="0068740F"/>
    <w:rsid w:val="00687584"/>
    <w:rsid w:val="00687BAA"/>
    <w:rsid w:val="006914A3"/>
    <w:rsid w:val="00691FBE"/>
    <w:rsid w:val="006949CE"/>
    <w:rsid w:val="00696B8C"/>
    <w:rsid w:val="006A04CF"/>
    <w:rsid w:val="006A0B25"/>
    <w:rsid w:val="006A0E9F"/>
    <w:rsid w:val="006A1F13"/>
    <w:rsid w:val="006A30D9"/>
    <w:rsid w:val="006A31F0"/>
    <w:rsid w:val="006A3616"/>
    <w:rsid w:val="006A3CBA"/>
    <w:rsid w:val="006A4AA3"/>
    <w:rsid w:val="006A4E56"/>
    <w:rsid w:val="006A54C4"/>
    <w:rsid w:val="006A553D"/>
    <w:rsid w:val="006A5545"/>
    <w:rsid w:val="006A60C9"/>
    <w:rsid w:val="006A7641"/>
    <w:rsid w:val="006A7778"/>
    <w:rsid w:val="006A78A5"/>
    <w:rsid w:val="006B00DF"/>
    <w:rsid w:val="006B0A55"/>
    <w:rsid w:val="006B0B12"/>
    <w:rsid w:val="006B0E65"/>
    <w:rsid w:val="006B12C3"/>
    <w:rsid w:val="006B1B5D"/>
    <w:rsid w:val="006B28FB"/>
    <w:rsid w:val="006B2B44"/>
    <w:rsid w:val="006B3649"/>
    <w:rsid w:val="006B3932"/>
    <w:rsid w:val="006B471C"/>
    <w:rsid w:val="006B4963"/>
    <w:rsid w:val="006B4BB7"/>
    <w:rsid w:val="006B4E96"/>
    <w:rsid w:val="006B5016"/>
    <w:rsid w:val="006B5600"/>
    <w:rsid w:val="006B5741"/>
    <w:rsid w:val="006B6227"/>
    <w:rsid w:val="006C03A3"/>
    <w:rsid w:val="006C067C"/>
    <w:rsid w:val="006C0F02"/>
    <w:rsid w:val="006C12AA"/>
    <w:rsid w:val="006C25AD"/>
    <w:rsid w:val="006C2F3F"/>
    <w:rsid w:val="006C3BED"/>
    <w:rsid w:val="006C3F3A"/>
    <w:rsid w:val="006C42A0"/>
    <w:rsid w:val="006C4573"/>
    <w:rsid w:val="006C4891"/>
    <w:rsid w:val="006C4FF1"/>
    <w:rsid w:val="006C5A84"/>
    <w:rsid w:val="006C6268"/>
    <w:rsid w:val="006C676F"/>
    <w:rsid w:val="006C788F"/>
    <w:rsid w:val="006D00C4"/>
    <w:rsid w:val="006D02EA"/>
    <w:rsid w:val="006D0B3A"/>
    <w:rsid w:val="006D1466"/>
    <w:rsid w:val="006D18EB"/>
    <w:rsid w:val="006D2C2B"/>
    <w:rsid w:val="006D3B15"/>
    <w:rsid w:val="006D4451"/>
    <w:rsid w:val="006D4602"/>
    <w:rsid w:val="006D4C81"/>
    <w:rsid w:val="006D4CC8"/>
    <w:rsid w:val="006D52F4"/>
    <w:rsid w:val="006D577B"/>
    <w:rsid w:val="006D61CF"/>
    <w:rsid w:val="006D6277"/>
    <w:rsid w:val="006D63DF"/>
    <w:rsid w:val="006D6547"/>
    <w:rsid w:val="006D659D"/>
    <w:rsid w:val="006D6660"/>
    <w:rsid w:val="006D6C6D"/>
    <w:rsid w:val="006D79A0"/>
    <w:rsid w:val="006E0058"/>
    <w:rsid w:val="006E0C4C"/>
    <w:rsid w:val="006E1773"/>
    <w:rsid w:val="006E1CE3"/>
    <w:rsid w:val="006E1E59"/>
    <w:rsid w:val="006E2423"/>
    <w:rsid w:val="006E261C"/>
    <w:rsid w:val="006E304B"/>
    <w:rsid w:val="006E35CB"/>
    <w:rsid w:val="006E4C53"/>
    <w:rsid w:val="006E6476"/>
    <w:rsid w:val="006E7563"/>
    <w:rsid w:val="006E7570"/>
    <w:rsid w:val="006E7863"/>
    <w:rsid w:val="006F033C"/>
    <w:rsid w:val="006F0748"/>
    <w:rsid w:val="006F0B96"/>
    <w:rsid w:val="006F1619"/>
    <w:rsid w:val="006F1A18"/>
    <w:rsid w:val="006F216C"/>
    <w:rsid w:val="006F2517"/>
    <w:rsid w:val="006F2F85"/>
    <w:rsid w:val="006F349F"/>
    <w:rsid w:val="006F35F2"/>
    <w:rsid w:val="006F421A"/>
    <w:rsid w:val="006F4908"/>
    <w:rsid w:val="006F4D9F"/>
    <w:rsid w:val="006F4EBF"/>
    <w:rsid w:val="006F529B"/>
    <w:rsid w:val="006F6BBD"/>
    <w:rsid w:val="006F775C"/>
    <w:rsid w:val="00700640"/>
    <w:rsid w:val="00700807"/>
    <w:rsid w:val="007012B0"/>
    <w:rsid w:val="00702C22"/>
    <w:rsid w:val="00702CA5"/>
    <w:rsid w:val="00702D29"/>
    <w:rsid w:val="007039CF"/>
    <w:rsid w:val="00703BB9"/>
    <w:rsid w:val="00703CC3"/>
    <w:rsid w:val="00704806"/>
    <w:rsid w:val="00704B05"/>
    <w:rsid w:val="00704CDC"/>
    <w:rsid w:val="00704F62"/>
    <w:rsid w:val="00705769"/>
    <w:rsid w:val="007066B1"/>
    <w:rsid w:val="00706BF5"/>
    <w:rsid w:val="00706C2E"/>
    <w:rsid w:val="00707B68"/>
    <w:rsid w:val="00710F8F"/>
    <w:rsid w:val="007115FA"/>
    <w:rsid w:val="00712A8A"/>
    <w:rsid w:val="00712D7D"/>
    <w:rsid w:val="00712ED3"/>
    <w:rsid w:val="00712F8E"/>
    <w:rsid w:val="007132B2"/>
    <w:rsid w:val="007139FD"/>
    <w:rsid w:val="00713DD1"/>
    <w:rsid w:val="00714684"/>
    <w:rsid w:val="00715055"/>
    <w:rsid w:val="0071505A"/>
    <w:rsid w:val="00716547"/>
    <w:rsid w:val="00716C03"/>
    <w:rsid w:val="0071714D"/>
    <w:rsid w:val="007171B9"/>
    <w:rsid w:val="007177CA"/>
    <w:rsid w:val="0072146A"/>
    <w:rsid w:val="00721574"/>
    <w:rsid w:val="00721A1D"/>
    <w:rsid w:val="0072216D"/>
    <w:rsid w:val="007224F8"/>
    <w:rsid w:val="0072263B"/>
    <w:rsid w:val="00722EA2"/>
    <w:rsid w:val="00723A77"/>
    <w:rsid w:val="00723D55"/>
    <w:rsid w:val="0072411D"/>
    <w:rsid w:val="00724288"/>
    <w:rsid w:val="00724DBC"/>
    <w:rsid w:val="0072520F"/>
    <w:rsid w:val="007255B1"/>
    <w:rsid w:val="0072575E"/>
    <w:rsid w:val="00725B84"/>
    <w:rsid w:val="00725DCC"/>
    <w:rsid w:val="00726213"/>
    <w:rsid w:val="00726B93"/>
    <w:rsid w:val="00726D70"/>
    <w:rsid w:val="007309A9"/>
    <w:rsid w:val="00731C89"/>
    <w:rsid w:val="007329A2"/>
    <w:rsid w:val="00733FBC"/>
    <w:rsid w:val="0073552D"/>
    <w:rsid w:val="007355BC"/>
    <w:rsid w:val="007363F1"/>
    <w:rsid w:val="00736AF1"/>
    <w:rsid w:val="00737120"/>
    <w:rsid w:val="0073729D"/>
    <w:rsid w:val="007373D0"/>
    <w:rsid w:val="00741277"/>
    <w:rsid w:val="00741B5F"/>
    <w:rsid w:val="00742816"/>
    <w:rsid w:val="00742C5B"/>
    <w:rsid w:val="00742CE0"/>
    <w:rsid w:val="00743065"/>
    <w:rsid w:val="007430F7"/>
    <w:rsid w:val="00743B73"/>
    <w:rsid w:val="0074436F"/>
    <w:rsid w:val="007455A5"/>
    <w:rsid w:val="00745800"/>
    <w:rsid w:val="00745AC0"/>
    <w:rsid w:val="00745FD3"/>
    <w:rsid w:val="007469B1"/>
    <w:rsid w:val="00750B8D"/>
    <w:rsid w:val="00751643"/>
    <w:rsid w:val="0075235C"/>
    <w:rsid w:val="00752406"/>
    <w:rsid w:val="007529B3"/>
    <w:rsid w:val="00752E87"/>
    <w:rsid w:val="0075338F"/>
    <w:rsid w:val="00753772"/>
    <w:rsid w:val="00753E0E"/>
    <w:rsid w:val="00754181"/>
    <w:rsid w:val="00754441"/>
    <w:rsid w:val="007561D4"/>
    <w:rsid w:val="007564B6"/>
    <w:rsid w:val="0075741C"/>
    <w:rsid w:val="00760481"/>
    <w:rsid w:val="0076117D"/>
    <w:rsid w:val="00761548"/>
    <w:rsid w:val="00761CDF"/>
    <w:rsid w:val="00761D2C"/>
    <w:rsid w:val="00761ED7"/>
    <w:rsid w:val="00761F40"/>
    <w:rsid w:val="00763144"/>
    <w:rsid w:val="007633B6"/>
    <w:rsid w:val="007643DE"/>
    <w:rsid w:val="00765D3D"/>
    <w:rsid w:val="00766B3E"/>
    <w:rsid w:val="00767BB8"/>
    <w:rsid w:val="00767CB8"/>
    <w:rsid w:val="00770335"/>
    <w:rsid w:val="00770490"/>
    <w:rsid w:val="007708ED"/>
    <w:rsid w:val="00770CBF"/>
    <w:rsid w:val="00770F13"/>
    <w:rsid w:val="00770F38"/>
    <w:rsid w:val="00771186"/>
    <w:rsid w:val="00772E0A"/>
    <w:rsid w:val="00772EE1"/>
    <w:rsid w:val="007737F4"/>
    <w:rsid w:val="00774727"/>
    <w:rsid w:val="00776428"/>
    <w:rsid w:val="00776857"/>
    <w:rsid w:val="00776BB4"/>
    <w:rsid w:val="007773BA"/>
    <w:rsid w:val="00777640"/>
    <w:rsid w:val="00777F00"/>
    <w:rsid w:val="007803DC"/>
    <w:rsid w:val="00781016"/>
    <w:rsid w:val="007811EC"/>
    <w:rsid w:val="007813D5"/>
    <w:rsid w:val="00781446"/>
    <w:rsid w:val="00781818"/>
    <w:rsid w:val="007825D6"/>
    <w:rsid w:val="0078265B"/>
    <w:rsid w:val="007827FE"/>
    <w:rsid w:val="007830ED"/>
    <w:rsid w:val="0078371E"/>
    <w:rsid w:val="007837EA"/>
    <w:rsid w:val="0078386F"/>
    <w:rsid w:val="00783AE8"/>
    <w:rsid w:val="00783D43"/>
    <w:rsid w:val="00784263"/>
    <w:rsid w:val="00784835"/>
    <w:rsid w:val="00784A8A"/>
    <w:rsid w:val="00784C5E"/>
    <w:rsid w:val="00785E69"/>
    <w:rsid w:val="00785FC2"/>
    <w:rsid w:val="00786716"/>
    <w:rsid w:val="007870A4"/>
    <w:rsid w:val="00787489"/>
    <w:rsid w:val="007876DE"/>
    <w:rsid w:val="007877C7"/>
    <w:rsid w:val="00787A1E"/>
    <w:rsid w:val="00787D0B"/>
    <w:rsid w:val="007900F0"/>
    <w:rsid w:val="0079011A"/>
    <w:rsid w:val="007906F1"/>
    <w:rsid w:val="00790720"/>
    <w:rsid w:val="00790F4C"/>
    <w:rsid w:val="007920DA"/>
    <w:rsid w:val="00792C73"/>
    <w:rsid w:val="00792D00"/>
    <w:rsid w:val="00792D5D"/>
    <w:rsid w:val="00792E59"/>
    <w:rsid w:val="00795810"/>
    <w:rsid w:val="00797CE6"/>
    <w:rsid w:val="007A03F9"/>
    <w:rsid w:val="007A042A"/>
    <w:rsid w:val="007A1250"/>
    <w:rsid w:val="007A24C8"/>
    <w:rsid w:val="007A25B3"/>
    <w:rsid w:val="007A2746"/>
    <w:rsid w:val="007A29A7"/>
    <w:rsid w:val="007A36F5"/>
    <w:rsid w:val="007A4662"/>
    <w:rsid w:val="007A4697"/>
    <w:rsid w:val="007A4CB7"/>
    <w:rsid w:val="007A5F34"/>
    <w:rsid w:val="007A6017"/>
    <w:rsid w:val="007A60B3"/>
    <w:rsid w:val="007A7207"/>
    <w:rsid w:val="007B059E"/>
    <w:rsid w:val="007B0B42"/>
    <w:rsid w:val="007B1963"/>
    <w:rsid w:val="007B1EB1"/>
    <w:rsid w:val="007B2B52"/>
    <w:rsid w:val="007B2BA1"/>
    <w:rsid w:val="007B3174"/>
    <w:rsid w:val="007B5889"/>
    <w:rsid w:val="007B7086"/>
    <w:rsid w:val="007B739F"/>
    <w:rsid w:val="007B7823"/>
    <w:rsid w:val="007B7E00"/>
    <w:rsid w:val="007C1674"/>
    <w:rsid w:val="007C2079"/>
    <w:rsid w:val="007C2509"/>
    <w:rsid w:val="007C38D4"/>
    <w:rsid w:val="007C4E56"/>
    <w:rsid w:val="007C5A35"/>
    <w:rsid w:val="007C5CC2"/>
    <w:rsid w:val="007C6386"/>
    <w:rsid w:val="007C6882"/>
    <w:rsid w:val="007C6CC9"/>
    <w:rsid w:val="007C74D6"/>
    <w:rsid w:val="007C771A"/>
    <w:rsid w:val="007D0646"/>
    <w:rsid w:val="007D0738"/>
    <w:rsid w:val="007D0C86"/>
    <w:rsid w:val="007D1413"/>
    <w:rsid w:val="007D1D7C"/>
    <w:rsid w:val="007D27D5"/>
    <w:rsid w:val="007D286C"/>
    <w:rsid w:val="007D2D6F"/>
    <w:rsid w:val="007D314B"/>
    <w:rsid w:val="007D4920"/>
    <w:rsid w:val="007D499F"/>
    <w:rsid w:val="007D5532"/>
    <w:rsid w:val="007D59F6"/>
    <w:rsid w:val="007D66D5"/>
    <w:rsid w:val="007D700C"/>
    <w:rsid w:val="007D7402"/>
    <w:rsid w:val="007D7E12"/>
    <w:rsid w:val="007E1070"/>
    <w:rsid w:val="007E2298"/>
    <w:rsid w:val="007E2C7F"/>
    <w:rsid w:val="007E3898"/>
    <w:rsid w:val="007E38D5"/>
    <w:rsid w:val="007E3A55"/>
    <w:rsid w:val="007E4B21"/>
    <w:rsid w:val="007E4BF3"/>
    <w:rsid w:val="007E767D"/>
    <w:rsid w:val="007F1036"/>
    <w:rsid w:val="007F1C4E"/>
    <w:rsid w:val="007F2B75"/>
    <w:rsid w:val="007F34B1"/>
    <w:rsid w:val="007F4552"/>
    <w:rsid w:val="007F458C"/>
    <w:rsid w:val="007F50B0"/>
    <w:rsid w:val="007F523F"/>
    <w:rsid w:val="007F5FEB"/>
    <w:rsid w:val="007F6189"/>
    <w:rsid w:val="007F62D0"/>
    <w:rsid w:val="007F6DD8"/>
    <w:rsid w:val="00800033"/>
    <w:rsid w:val="008000F8"/>
    <w:rsid w:val="0080041E"/>
    <w:rsid w:val="00800FF1"/>
    <w:rsid w:val="00801007"/>
    <w:rsid w:val="00801750"/>
    <w:rsid w:val="0080282F"/>
    <w:rsid w:val="00802AD0"/>
    <w:rsid w:val="008033B8"/>
    <w:rsid w:val="00803BBB"/>
    <w:rsid w:val="00803C5D"/>
    <w:rsid w:val="00804053"/>
    <w:rsid w:val="008044CD"/>
    <w:rsid w:val="008044CF"/>
    <w:rsid w:val="00804C0A"/>
    <w:rsid w:val="00804D66"/>
    <w:rsid w:val="00805CF8"/>
    <w:rsid w:val="00806195"/>
    <w:rsid w:val="00807450"/>
    <w:rsid w:val="00807B84"/>
    <w:rsid w:val="008105F7"/>
    <w:rsid w:val="008123E8"/>
    <w:rsid w:val="00812844"/>
    <w:rsid w:val="00812AD5"/>
    <w:rsid w:val="00813115"/>
    <w:rsid w:val="0081350E"/>
    <w:rsid w:val="00813A2F"/>
    <w:rsid w:val="008144A2"/>
    <w:rsid w:val="008149AF"/>
    <w:rsid w:val="008156B3"/>
    <w:rsid w:val="0081662E"/>
    <w:rsid w:val="00816B97"/>
    <w:rsid w:val="00816EF9"/>
    <w:rsid w:val="008208DC"/>
    <w:rsid w:val="00820983"/>
    <w:rsid w:val="008211CC"/>
    <w:rsid w:val="00821887"/>
    <w:rsid w:val="00821955"/>
    <w:rsid w:val="00822325"/>
    <w:rsid w:val="00822784"/>
    <w:rsid w:val="00822858"/>
    <w:rsid w:val="00823EEE"/>
    <w:rsid w:val="008247EB"/>
    <w:rsid w:val="00824E1C"/>
    <w:rsid w:val="008252D2"/>
    <w:rsid w:val="008259FB"/>
    <w:rsid w:val="00825E39"/>
    <w:rsid w:val="00826798"/>
    <w:rsid w:val="00826B18"/>
    <w:rsid w:val="00827369"/>
    <w:rsid w:val="00831AE1"/>
    <w:rsid w:val="00833889"/>
    <w:rsid w:val="00833EEE"/>
    <w:rsid w:val="00834308"/>
    <w:rsid w:val="00834706"/>
    <w:rsid w:val="00834E31"/>
    <w:rsid w:val="00834F76"/>
    <w:rsid w:val="00835676"/>
    <w:rsid w:val="0083585B"/>
    <w:rsid w:val="00835D9A"/>
    <w:rsid w:val="00836017"/>
    <w:rsid w:val="00836A6E"/>
    <w:rsid w:val="00836ADD"/>
    <w:rsid w:val="00836BBC"/>
    <w:rsid w:val="00837236"/>
    <w:rsid w:val="008376FA"/>
    <w:rsid w:val="008378D3"/>
    <w:rsid w:val="00837C72"/>
    <w:rsid w:val="00840629"/>
    <w:rsid w:val="00840685"/>
    <w:rsid w:val="00840D1C"/>
    <w:rsid w:val="00841971"/>
    <w:rsid w:val="008424B7"/>
    <w:rsid w:val="00842802"/>
    <w:rsid w:val="00843C2D"/>
    <w:rsid w:val="00843DC1"/>
    <w:rsid w:val="00844043"/>
    <w:rsid w:val="0084450E"/>
    <w:rsid w:val="00844831"/>
    <w:rsid w:val="00844DBC"/>
    <w:rsid w:val="0084504E"/>
    <w:rsid w:val="00845528"/>
    <w:rsid w:val="00845BA3"/>
    <w:rsid w:val="00846009"/>
    <w:rsid w:val="00846131"/>
    <w:rsid w:val="00846347"/>
    <w:rsid w:val="00847F1E"/>
    <w:rsid w:val="008515E6"/>
    <w:rsid w:val="00851A55"/>
    <w:rsid w:val="00851F9F"/>
    <w:rsid w:val="008527B4"/>
    <w:rsid w:val="00852B6E"/>
    <w:rsid w:val="00853473"/>
    <w:rsid w:val="00853D71"/>
    <w:rsid w:val="008541E1"/>
    <w:rsid w:val="0085448E"/>
    <w:rsid w:val="008547AB"/>
    <w:rsid w:val="00855CEE"/>
    <w:rsid w:val="00856B19"/>
    <w:rsid w:val="00856D06"/>
    <w:rsid w:val="00856E5F"/>
    <w:rsid w:val="00857117"/>
    <w:rsid w:val="008574B9"/>
    <w:rsid w:val="008579AC"/>
    <w:rsid w:val="00857D1C"/>
    <w:rsid w:val="008603EF"/>
    <w:rsid w:val="008607EA"/>
    <w:rsid w:val="00860B9F"/>
    <w:rsid w:val="00860FB3"/>
    <w:rsid w:val="00861215"/>
    <w:rsid w:val="00861229"/>
    <w:rsid w:val="00861B09"/>
    <w:rsid w:val="00862016"/>
    <w:rsid w:val="00862305"/>
    <w:rsid w:val="00864A3E"/>
    <w:rsid w:val="00864C31"/>
    <w:rsid w:val="0086533E"/>
    <w:rsid w:val="008656FB"/>
    <w:rsid w:val="00865F30"/>
    <w:rsid w:val="00867025"/>
    <w:rsid w:val="0086761B"/>
    <w:rsid w:val="00870976"/>
    <w:rsid w:val="008711A3"/>
    <w:rsid w:val="00871366"/>
    <w:rsid w:val="00871757"/>
    <w:rsid w:val="008718BF"/>
    <w:rsid w:val="00871B62"/>
    <w:rsid w:val="00873368"/>
    <w:rsid w:val="0087386F"/>
    <w:rsid w:val="008748CE"/>
    <w:rsid w:val="00874900"/>
    <w:rsid w:val="00875631"/>
    <w:rsid w:val="0087663A"/>
    <w:rsid w:val="008801BB"/>
    <w:rsid w:val="00881638"/>
    <w:rsid w:val="008816A7"/>
    <w:rsid w:val="0088276F"/>
    <w:rsid w:val="008827B9"/>
    <w:rsid w:val="00883962"/>
    <w:rsid w:val="00883A93"/>
    <w:rsid w:val="0088407C"/>
    <w:rsid w:val="008840AA"/>
    <w:rsid w:val="00884246"/>
    <w:rsid w:val="008848BB"/>
    <w:rsid w:val="00884A9E"/>
    <w:rsid w:val="00885402"/>
    <w:rsid w:val="00885636"/>
    <w:rsid w:val="008856AA"/>
    <w:rsid w:val="00885BCF"/>
    <w:rsid w:val="00885E34"/>
    <w:rsid w:val="00886B14"/>
    <w:rsid w:val="008904F3"/>
    <w:rsid w:val="008905D6"/>
    <w:rsid w:val="00890960"/>
    <w:rsid w:val="00890A9E"/>
    <w:rsid w:val="00890CEC"/>
    <w:rsid w:val="00890E3D"/>
    <w:rsid w:val="00890F0E"/>
    <w:rsid w:val="0089227F"/>
    <w:rsid w:val="00892F94"/>
    <w:rsid w:val="00893149"/>
    <w:rsid w:val="00894337"/>
    <w:rsid w:val="0089507E"/>
    <w:rsid w:val="00895093"/>
    <w:rsid w:val="00895260"/>
    <w:rsid w:val="00895327"/>
    <w:rsid w:val="008953D9"/>
    <w:rsid w:val="008954E8"/>
    <w:rsid w:val="0089635C"/>
    <w:rsid w:val="008965D9"/>
    <w:rsid w:val="008975A1"/>
    <w:rsid w:val="008A005D"/>
    <w:rsid w:val="008A0524"/>
    <w:rsid w:val="008A0822"/>
    <w:rsid w:val="008A0DD3"/>
    <w:rsid w:val="008A0F0A"/>
    <w:rsid w:val="008A12E8"/>
    <w:rsid w:val="008A261D"/>
    <w:rsid w:val="008A28B1"/>
    <w:rsid w:val="008A2B93"/>
    <w:rsid w:val="008A3F10"/>
    <w:rsid w:val="008A42BA"/>
    <w:rsid w:val="008A563D"/>
    <w:rsid w:val="008A5C98"/>
    <w:rsid w:val="008A628A"/>
    <w:rsid w:val="008A6398"/>
    <w:rsid w:val="008A677C"/>
    <w:rsid w:val="008A678E"/>
    <w:rsid w:val="008A6E9C"/>
    <w:rsid w:val="008B0546"/>
    <w:rsid w:val="008B1379"/>
    <w:rsid w:val="008B1B36"/>
    <w:rsid w:val="008B1C19"/>
    <w:rsid w:val="008B3EF1"/>
    <w:rsid w:val="008B42B5"/>
    <w:rsid w:val="008B445D"/>
    <w:rsid w:val="008B4B04"/>
    <w:rsid w:val="008B50EE"/>
    <w:rsid w:val="008B5520"/>
    <w:rsid w:val="008B5B08"/>
    <w:rsid w:val="008B6733"/>
    <w:rsid w:val="008B6C7D"/>
    <w:rsid w:val="008C059A"/>
    <w:rsid w:val="008C0669"/>
    <w:rsid w:val="008C0A05"/>
    <w:rsid w:val="008C0BC9"/>
    <w:rsid w:val="008C0E06"/>
    <w:rsid w:val="008C1B7B"/>
    <w:rsid w:val="008C1D28"/>
    <w:rsid w:val="008C1EF6"/>
    <w:rsid w:val="008C26AA"/>
    <w:rsid w:val="008C2E6C"/>
    <w:rsid w:val="008C3733"/>
    <w:rsid w:val="008C3F11"/>
    <w:rsid w:val="008C4C76"/>
    <w:rsid w:val="008C5A29"/>
    <w:rsid w:val="008C5B51"/>
    <w:rsid w:val="008C5C1A"/>
    <w:rsid w:val="008C5F4E"/>
    <w:rsid w:val="008D0AB1"/>
    <w:rsid w:val="008D0C1C"/>
    <w:rsid w:val="008D0F48"/>
    <w:rsid w:val="008D1342"/>
    <w:rsid w:val="008D1901"/>
    <w:rsid w:val="008D1CF4"/>
    <w:rsid w:val="008D1D03"/>
    <w:rsid w:val="008D1E3D"/>
    <w:rsid w:val="008D2BFE"/>
    <w:rsid w:val="008D2C0F"/>
    <w:rsid w:val="008D346C"/>
    <w:rsid w:val="008D44B5"/>
    <w:rsid w:val="008D5126"/>
    <w:rsid w:val="008D5257"/>
    <w:rsid w:val="008D7ABF"/>
    <w:rsid w:val="008D7F02"/>
    <w:rsid w:val="008E1199"/>
    <w:rsid w:val="008E1A49"/>
    <w:rsid w:val="008E2097"/>
    <w:rsid w:val="008E244C"/>
    <w:rsid w:val="008E3596"/>
    <w:rsid w:val="008E44EC"/>
    <w:rsid w:val="008E4D4E"/>
    <w:rsid w:val="008E63A2"/>
    <w:rsid w:val="008E695C"/>
    <w:rsid w:val="008E7581"/>
    <w:rsid w:val="008F0755"/>
    <w:rsid w:val="008F0A4F"/>
    <w:rsid w:val="008F100C"/>
    <w:rsid w:val="008F10D3"/>
    <w:rsid w:val="008F1BDA"/>
    <w:rsid w:val="008F2125"/>
    <w:rsid w:val="008F2185"/>
    <w:rsid w:val="008F2233"/>
    <w:rsid w:val="008F2CBA"/>
    <w:rsid w:val="008F322B"/>
    <w:rsid w:val="008F33A9"/>
    <w:rsid w:val="008F4A56"/>
    <w:rsid w:val="008F55D9"/>
    <w:rsid w:val="008F5D16"/>
    <w:rsid w:val="008F5D78"/>
    <w:rsid w:val="008F62DF"/>
    <w:rsid w:val="008F63B4"/>
    <w:rsid w:val="008F66FD"/>
    <w:rsid w:val="008F6791"/>
    <w:rsid w:val="008F6E8C"/>
    <w:rsid w:val="008F713E"/>
    <w:rsid w:val="008F7204"/>
    <w:rsid w:val="008F7E4D"/>
    <w:rsid w:val="009002D1"/>
    <w:rsid w:val="009005F5"/>
    <w:rsid w:val="00901810"/>
    <w:rsid w:val="00901B40"/>
    <w:rsid w:val="00901DB3"/>
    <w:rsid w:val="00903BD6"/>
    <w:rsid w:val="009044B2"/>
    <w:rsid w:val="00904B49"/>
    <w:rsid w:val="00904BFA"/>
    <w:rsid w:val="00904D99"/>
    <w:rsid w:val="00904E6B"/>
    <w:rsid w:val="00904F9F"/>
    <w:rsid w:val="0090639C"/>
    <w:rsid w:val="00906582"/>
    <w:rsid w:val="00906F77"/>
    <w:rsid w:val="00907A58"/>
    <w:rsid w:val="00907B6F"/>
    <w:rsid w:val="00907F43"/>
    <w:rsid w:val="00907FA0"/>
    <w:rsid w:val="00910C2D"/>
    <w:rsid w:val="00910FAF"/>
    <w:rsid w:val="009121A8"/>
    <w:rsid w:val="00912E19"/>
    <w:rsid w:val="00912F59"/>
    <w:rsid w:val="009136A8"/>
    <w:rsid w:val="00913876"/>
    <w:rsid w:val="00913B41"/>
    <w:rsid w:val="00914865"/>
    <w:rsid w:val="00915824"/>
    <w:rsid w:val="00915EB1"/>
    <w:rsid w:val="00917FDB"/>
    <w:rsid w:val="009202AA"/>
    <w:rsid w:val="009218DC"/>
    <w:rsid w:val="00921A14"/>
    <w:rsid w:val="00921FDC"/>
    <w:rsid w:val="0092249E"/>
    <w:rsid w:val="00923074"/>
    <w:rsid w:val="009246FE"/>
    <w:rsid w:val="009247F2"/>
    <w:rsid w:val="00925544"/>
    <w:rsid w:val="009256D3"/>
    <w:rsid w:val="00926608"/>
    <w:rsid w:val="00926D28"/>
    <w:rsid w:val="00926F16"/>
    <w:rsid w:val="0092741F"/>
    <w:rsid w:val="00927F54"/>
    <w:rsid w:val="009301AA"/>
    <w:rsid w:val="00930E74"/>
    <w:rsid w:val="009310D4"/>
    <w:rsid w:val="00931558"/>
    <w:rsid w:val="009315FC"/>
    <w:rsid w:val="009316B3"/>
    <w:rsid w:val="0093290F"/>
    <w:rsid w:val="00934D73"/>
    <w:rsid w:val="00934EC1"/>
    <w:rsid w:val="009358C6"/>
    <w:rsid w:val="00936093"/>
    <w:rsid w:val="00936805"/>
    <w:rsid w:val="009371A5"/>
    <w:rsid w:val="00940894"/>
    <w:rsid w:val="00941BA6"/>
    <w:rsid w:val="0094262C"/>
    <w:rsid w:val="00943733"/>
    <w:rsid w:val="0094475B"/>
    <w:rsid w:val="00945C53"/>
    <w:rsid w:val="00945F12"/>
    <w:rsid w:val="009460F3"/>
    <w:rsid w:val="0094639E"/>
    <w:rsid w:val="00946586"/>
    <w:rsid w:val="00946CA5"/>
    <w:rsid w:val="00946CE9"/>
    <w:rsid w:val="00946FFC"/>
    <w:rsid w:val="0094764D"/>
    <w:rsid w:val="00950690"/>
    <w:rsid w:val="009509F6"/>
    <w:rsid w:val="00951212"/>
    <w:rsid w:val="00951777"/>
    <w:rsid w:val="009519DB"/>
    <w:rsid w:val="00951A11"/>
    <w:rsid w:val="00951BB3"/>
    <w:rsid w:val="00952BC3"/>
    <w:rsid w:val="009533F2"/>
    <w:rsid w:val="009536D4"/>
    <w:rsid w:val="00953F75"/>
    <w:rsid w:val="009543BF"/>
    <w:rsid w:val="00954ACF"/>
    <w:rsid w:val="00954D5A"/>
    <w:rsid w:val="009550BA"/>
    <w:rsid w:val="0095621C"/>
    <w:rsid w:val="009564D6"/>
    <w:rsid w:val="00960F6F"/>
    <w:rsid w:val="00962269"/>
    <w:rsid w:val="009626F1"/>
    <w:rsid w:val="00962FB8"/>
    <w:rsid w:val="009645A7"/>
    <w:rsid w:val="00966648"/>
    <w:rsid w:val="00966682"/>
    <w:rsid w:val="00967BC8"/>
    <w:rsid w:val="00967ECC"/>
    <w:rsid w:val="009705DB"/>
    <w:rsid w:val="00971C4B"/>
    <w:rsid w:val="00971D79"/>
    <w:rsid w:val="00972671"/>
    <w:rsid w:val="00972A2C"/>
    <w:rsid w:val="00972E72"/>
    <w:rsid w:val="009732B2"/>
    <w:rsid w:val="0097454C"/>
    <w:rsid w:val="0097480A"/>
    <w:rsid w:val="009749AE"/>
    <w:rsid w:val="00975F89"/>
    <w:rsid w:val="00976863"/>
    <w:rsid w:val="0097688C"/>
    <w:rsid w:val="0097699E"/>
    <w:rsid w:val="00976C77"/>
    <w:rsid w:val="00976CB9"/>
    <w:rsid w:val="00976D67"/>
    <w:rsid w:val="009777A5"/>
    <w:rsid w:val="00977E3C"/>
    <w:rsid w:val="00977FE1"/>
    <w:rsid w:val="00977FE3"/>
    <w:rsid w:val="0098147D"/>
    <w:rsid w:val="00981C14"/>
    <w:rsid w:val="00981F2A"/>
    <w:rsid w:val="009821CE"/>
    <w:rsid w:val="00982308"/>
    <w:rsid w:val="009825D2"/>
    <w:rsid w:val="00982EC0"/>
    <w:rsid w:val="00982FE3"/>
    <w:rsid w:val="00983DCF"/>
    <w:rsid w:val="009842BA"/>
    <w:rsid w:val="0098456C"/>
    <w:rsid w:val="0098509C"/>
    <w:rsid w:val="00985112"/>
    <w:rsid w:val="00986DDE"/>
    <w:rsid w:val="00990630"/>
    <w:rsid w:val="00991A09"/>
    <w:rsid w:val="00992287"/>
    <w:rsid w:val="00992741"/>
    <w:rsid w:val="00992906"/>
    <w:rsid w:val="00993C61"/>
    <w:rsid w:val="00994067"/>
    <w:rsid w:val="009944FF"/>
    <w:rsid w:val="00994EA0"/>
    <w:rsid w:val="00995B4B"/>
    <w:rsid w:val="009962E9"/>
    <w:rsid w:val="00996335"/>
    <w:rsid w:val="00996DB6"/>
    <w:rsid w:val="009A00F6"/>
    <w:rsid w:val="009A035B"/>
    <w:rsid w:val="009A09D7"/>
    <w:rsid w:val="009A0BE5"/>
    <w:rsid w:val="009A10AC"/>
    <w:rsid w:val="009A28CC"/>
    <w:rsid w:val="009A2A01"/>
    <w:rsid w:val="009A2C57"/>
    <w:rsid w:val="009A309A"/>
    <w:rsid w:val="009A311E"/>
    <w:rsid w:val="009A3CAA"/>
    <w:rsid w:val="009A460B"/>
    <w:rsid w:val="009A5082"/>
    <w:rsid w:val="009A54E4"/>
    <w:rsid w:val="009A6447"/>
    <w:rsid w:val="009A646A"/>
    <w:rsid w:val="009A6A82"/>
    <w:rsid w:val="009A6AE6"/>
    <w:rsid w:val="009A6E8B"/>
    <w:rsid w:val="009B19B4"/>
    <w:rsid w:val="009B364B"/>
    <w:rsid w:val="009B381C"/>
    <w:rsid w:val="009B3926"/>
    <w:rsid w:val="009B47A2"/>
    <w:rsid w:val="009B4DA5"/>
    <w:rsid w:val="009B4E4A"/>
    <w:rsid w:val="009B4FB7"/>
    <w:rsid w:val="009B651B"/>
    <w:rsid w:val="009B6B5B"/>
    <w:rsid w:val="009B7427"/>
    <w:rsid w:val="009B7878"/>
    <w:rsid w:val="009B7D48"/>
    <w:rsid w:val="009C0A6C"/>
    <w:rsid w:val="009C0B93"/>
    <w:rsid w:val="009C1004"/>
    <w:rsid w:val="009C1634"/>
    <w:rsid w:val="009C1CDA"/>
    <w:rsid w:val="009C20C5"/>
    <w:rsid w:val="009C233F"/>
    <w:rsid w:val="009C24C5"/>
    <w:rsid w:val="009C3FC2"/>
    <w:rsid w:val="009C5AD4"/>
    <w:rsid w:val="009C6423"/>
    <w:rsid w:val="009C64F5"/>
    <w:rsid w:val="009C6B6B"/>
    <w:rsid w:val="009C724A"/>
    <w:rsid w:val="009D074B"/>
    <w:rsid w:val="009D0D5F"/>
    <w:rsid w:val="009D10D5"/>
    <w:rsid w:val="009D1324"/>
    <w:rsid w:val="009D22E2"/>
    <w:rsid w:val="009D2A4D"/>
    <w:rsid w:val="009D2ECD"/>
    <w:rsid w:val="009D35D5"/>
    <w:rsid w:val="009D3C9F"/>
    <w:rsid w:val="009D3E3C"/>
    <w:rsid w:val="009D4112"/>
    <w:rsid w:val="009D49FC"/>
    <w:rsid w:val="009D56EF"/>
    <w:rsid w:val="009D5BF6"/>
    <w:rsid w:val="009D61CA"/>
    <w:rsid w:val="009D6702"/>
    <w:rsid w:val="009D6D54"/>
    <w:rsid w:val="009E1316"/>
    <w:rsid w:val="009E3014"/>
    <w:rsid w:val="009E325B"/>
    <w:rsid w:val="009E450E"/>
    <w:rsid w:val="009E49CE"/>
    <w:rsid w:val="009E4B01"/>
    <w:rsid w:val="009E4CF7"/>
    <w:rsid w:val="009E50E2"/>
    <w:rsid w:val="009E69AA"/>
    <w:rsid w:val="009E6C94"/>
    <w:rsid w:val="009E6FC7"/>
    <w:rsid w:val="009E7A66"/>
    <w:rsid w:val="009E7DD6"/>
    <w:rsid w:val="009E7E69"/>
    <w:rsid w:val="009F08FE"/>
    <w:rsid w:val="009F0D30"/>
    <w:rsid w:val="009F2631"/>
    <w:rsid w:val="009F4F86"/>
    <w:rsid w:val="009F566E"/>
    <w:rsid w:val="009F5E22"/>
    <w:rsid w:val="00A00CD2"/>
    <w:rsid w:val="00A00EE5"/>
    <w:rsid w:val="00A01D16"/>
    <w:rsid w:val="00A02712"/>
    <w:rsid w:val="00A02E0A"/>
    <w:rsid w:val="00A0456E"/>
    <w:rsid w:val="00A0482F"/>
    <w:rsid w:val="00A05DFF"/>
    <w:rsid w:val="00A0603C"/>
    <w:rsid w:val="00A06E0D"/>
    <w:rsid w:val="00A073E1"/>
    <w:rsid w:val="00A1007F"/>
    <w:rsid w:val="00A10089"/>
    <w:rsid w:val="00A10815"/>
    <w:rsid w:val="00A121D3"/>
    <w:rsid w:val="00A12C83"/>
    <w:rsid w:val="00A1358D"/>
    <w:rsid w:val="00A13921"/>
    <w:rsid w:val="00A13F93"/>
    <w:rsid w:val="00A14319"/>
    <w:rsid w:val="00A1507B"/>
    <w:rsid w:val="00A15DB0"/>
    <w:rsid w:val="00A16637"/>
    <w:rsid w:val="00A17C73"/>
    <w:rsid w:val="00A17F31"/>
    <w:rsid w:val="00A201F8"/>
    <w:rsid w:val="00A202F3"/>
    <w:rsid w:val="00A20379"/>
    <w:rsid w:val="00A22762"/>
    <w:rsid w:val="00A22B22"/>
    <w:rsid w:val="00A235CF"/>
    <w:rsid w:val="00A26233"/>
    <w:rsid w:val="00A2629E"/>
    <w:rsid w:val="00A26785"/>
    <w:rsid w:val="00A26B30"/>
    <w:rsid w:val="00A27170"/>
    <w:rsid w:val="00A27172"/>
    <w:rsid w:val="00A30820"/>
    <w:rsid w:val="00A312BF"/>
    <w:rsid w:val="00A31335"/>
    <w:rsid w:val="00A316D2"/>
    <w:rsid w:val="00A3186D"/>
    <w:rsid w:val="00A31BB4"/>
    <w:rsid w:val="00A323BC"/>
    <w:rsid w:val="00A3281E"/>
    <w:rsid w:val="00A32BEA"/>
    <w:rsid w:val="00A32C8B"/>
    <w:rsid w:val="00A3447C"/>
    <w:rsid w:val="00A353DE"/>
    <w:rsid w:val="00A35415"/>
    <w:rsid w:val="00A359CA"/>
    <w:rsid w:val="00A36C4D"/>
    <w:rsid w:val="00A37790"/>
    <w:rsid w:val="00A40741"/>
    <w:rsid w:val="00A42A5B"/>
    <w:rsid w:val="00A42B08"/>
    <w:rsid w:val="00A4359D"/>
    <w:rsid w:val="00A43674"/>
    <w:rsid w:val="00A44205"/>
    <w:rsid w:val="00A44386"/>
    <w:rsid w:val="00A44756"/>
    <w:rsid w:val="00A44E6F"/>
    <w:rsid w:val="00A4594B"/>
    <w:rsid w:val="00A45BD5"/>
    <w:rsid w:val="00A46369"/>
    <w:rsid w:val="00A465CB"/>
    <w:rsid w:val="00A467A6"/>
    <w:rsid w:val="00A46991"/>
    <w:rsid w:val="00A4765C"/>
    <w:rsid w:val="00A47AB8"/>
    <w:rsid w:val="00A51F81"/>
    <w:rsid w:val="00A52A70"/>
    <w:rsid w:val="00A531F4"/>
    <w:rsid w:val="00A53294"/>
    <w:rsid w:val="00A537AE"/>
    <w:rsid w:val="00A53BBC"/>
    <w:rsid w:val="00A540D9"/>
    <w:rsid w:val="00A5440B"/>
    <w:rsid w:val="00A55539"/>
    <w:rsid w:val="00A55F0F"/>
    <w:rsid w:val="00A575D5"/>
    <w:rsid w:val="00A6078E"/>
    <w:rsid w:val="00A60C5F"/>
    <w:rsid w:val="00A61377"/>
    <w:rsid w:val="00A61C27"/>
    <w:rsid w:val="00A620C3"/>
    <w:rsid w:val="00A622DB"/>
    <w:rsid w:val="00A62D74"/>
    <w:rsid w:val="00A630E3"/>
    <w:rsid w:val="00A64707"/>
    <w:rsid w:val="00A65706"/>
    <w:rsid w:val="00A65952"/>
    <w:rsid w:val="00A6598E"/>
    <w:rsid w:val="00A6613A"/>
    <w:rsid w:val="00A661C2"/>
    <w:rsid w:val="00A66B7F"/>
    <w:rsid w:val="00A66FD7"/>
    <w:rsid w:val="00A705D2"/>
    <w:rsid w:val="00A71965"/>
    <w:rsid w:val="00A7256C"/>
    <w:rsid w:val="00A7268F"/>
    <w:rsid w:val="00A73A52"/>
    <w:rsid w:val="00A73AC3"/>
    <w:rsid w:val="00A73BBA"/>
    <w:rsid w:val="00A75977"/>
    <w:rsid w:val="00A76C97"/>
    <w:rsid w:val="00A77BCD"/>
    <w:rsid w:val="00A8026A"/>
    <w:rsid w:val="00A802DE"/>
    <w:rsid w:val="00A809BB"/>
    <w:rsid w:val="00A80AE8"/>
    <w:rsid w:val="00A810DF"/>
    <w:rsid w:val="00A81994"/>
    <w:rsid w:val="00A82802"/>
    <w:rsid w:val="00A82CFE"/>
    <w:rsid w:val="00A83511"/>
    <w:rsid w:val="00A83787"/>
    <w:rsid w:val="00A84624"/>
    <w:rsid w:val="00A84A0C"/>
    <w:rsid w:val="00A84CE7"/>
    <w:rsid w:val="00A90DA0"/>
    <w:rsid w:val="00A9250E"/>
    <w:rsid w:val="00A92A1B"/>
    <w:rsid w:val="00A92C3A"/>
    <w:rsid w:val="00A94203"/>
    <w:rsid w:val="00A94237"/>
    <w:rsid w:val="00A95880"/>
    <w:rsid w:val="00A95E2A"/>
    <w:rsid w:val="00A9622B"/>
    <w:rsid w:val="00A96FC3"/>
    <w:rsid w:val="00AA0038"/>
    <w:rsid w:val="00AA0FB7"/>
    <w:rsid w:val="00AA15D9"/>
    <w:rsid w:val="00AA2836"/>
    <w:rsid w:val="00AA2B22"/>
    <w:rsid w:val="00AA45F9"/>
    <w:rsid w:val="00AA665E"/>
    <w:rsid w:val="00AA679E"/>
    <w:rsid w:val="00AA714C"/>
    <w:rsid w:val="00AB060E"/>
    <w:rsid w:val="00AB1F2B"/>
    <w:rsid w:val="00AB2641"/>
    <w:rsid w:val="00AB3B59"/>
    <w:rsid w:val="00AB51B1"/>
    <w:rsid w:val="00AB56A8"/>
    <w:rsid w:val="00AB7490"/>
    <w:rsid w:val="00AB7C06"/>
    <w:rsid w:val="00AB7F15"/>
    <w:rsid w:val="00AC0538"/>
    <w:rsid w:val="00AC0607"/>
    <w:rsid w:val="00AC0B2D"/>
    <w:rsid w:val="00AC209A"/>
    <w:rsid w:val="00AC24B0"/>
    <w:rsid w:val="00AC24F9"/>
    <w:rsid w:val="00AC2BF1"/>
    <w:rsid w:val="00AC2CC0"/>
    <w:rsid w:val="00AC378C"/>
    <w:rsid w:val="00AC4611"/>
    <w:rsid w:val="00AC4BBC"/>
    <w:rsid w:val="00AC4F2E"/>
    <w:rsid w:val="00AC5084"/>
    <w:rsid w:val="00AC6E42"/>
    <w:rsid w:val="00AC738C"/>
    <w:rsid w:val="00AC75C9"/>
    <w:rsid w:val="00AD023E"/>
    <w:rsid w:val="00AD02C4"/>
    <w:rsid w:val="00AD0728"/>
    <w:rsid w:val="00AD23EA"/>
    <w:rsid w:val="00AD26A7"/>
    <w:rsid w:val="00AD2E20"/>
    <w:rsid w:val="00AD31A3"/>
    <w:rsid w:val="00AD35AE"/>
    <w:rsid w:val="00AD3E3A"/>
    <w:rsid w:val="00AD46BD"/>
    <w:rsid w:val="00AD5249"/>
    <w:rsid w:val="00AD5AC0"/>
    <w:rsid w:val="00AD5F05"/>
    <w:rsid w:val="00AD5F41"/>
    <w:rsid w:val="00AD61C4"/>
    <w:rsid w:val="00AD6841"/>
    <w:rsid w:val="00AD6ABF"/>
    <w:rsid w:val="00AD725E"/>
    <w:rsid w:val="00AD75CF"/>
    <w:rsid w:val="00AE0F65"/>
    <w:rsid w:val="00AE12C4"/>
    <w:rsid w:val="00AE147F"/>
    <w:rsid w:val="00AE1713"/>
    <w:rsid w:val="00AE1C19"/>
    <w:rsid w:val="00AE31F8"/>
    <w:rsid w:val="00AE3570"/>
    <w:rsid w:val="00AE4A40"/>
    <w:rsid w:val="00AE4AA8"/>
    <w:rsid w:val="00AE4CEA"/>
    <w:rsid w:val="00AE5032"/>
    <w:rsid w:val="00AE5080"/>
    <w:rsid w:val="00AE5965"/>
    <w:rsid w:val="00AE5DFF"/>
    <w:rsid w:val="00AE7836"/>
    <w:rsid w:val="00AF0001"/>
    <w:rsid w:val="00AF00A2"/>
    <w:rsid w:val="00AF0876"/>
    <w:rsid w:val="00AF11B7"/>
    <w:rsid w:val="00AF15D3"/>
    <w:rsid w:val="00AF25FC"/>
    <w:rsid w:val="00AF2947"/>
    <w:rsid w:val="00AF295F"/>
    <w:rsid w:val="00AF307A"/>
    <w:rsid w:val="00AF3D59"/>
    <w:rsid w:val="00AF59E5"/>
    <w:rsid w:val="00AF6773"/>
    <w:rsid w:val="00B004B1"/>
    <w:rsid w:val="00B006A9"/>
    <w:rsid w:val="00B0126E"/>
    <w:rsid w:val="00B015D0"/>
    <w:rsid w:val="00B01798"/>
    <w:rsid w:val="00B0219B"/>
    <w:rsid w:val="00B0253D"/>
    <w:rsid w:val="00B02E29"/>
    <w:rsid w:val="00B034AC"/>
    <w:rsid w:val="00B03BFC"/>
    <w:rsid w:val="00B03C4E"/>
    <w:rsid w:val="00B03E5A"/>
    <w:rsid w:val="00B0475E"/>
    <w:rsid w:val="00B04A8E"/>
    <w:rsid w:val="00B04E68"/>
    <w:rsid w:val="00B05A6D"/>
    <w:rsid w:val="00B06129"/>
    <w:rsid w:val="00B062F0"/>
    <w:rsid w:val="00B06BCE"/>
    <w:rsid w:val="00B06E08"/>
    <w:rsid w:val="00B07EC1"/>
    <w:rsid w:val="00B1042A"/>
    <w:rsid w:val="00B10936"/>
    <w:rsid w:val="00B10962"/>
    <w:rsid w:val="00B10E9A"/>
    <w:rsid w:val="00B114AA"/>
    <w:rsid w:val="00B11F6E"/>
    <w:rsid w:val="00B12BC9"/>
    <w:rsid w:val="00B12EA9"/>
    <w:rsid w:val="00B132DD"/>
    <w:rsid w:val="00B134A6"/>
    <w:rsid w:val="00B1392F"/>
    <w:rsid w:val="00B14047"/>
    <w:rsid w:val="00B145CF"/>
    <w:rsid w:val="00B1486B"/>
    <w:rsid w:val="00B14EBF"/>
    <w:rsid w:val="00B15383"/>
    <w:rsid w:val="00B16FCD"/>
    <w:rsid w:val="00B17058"/>
    <w:rsid w:val="00B20354"/>
    <w:rsid w:val="00B21A5A"/>
    <w:rsid w:val="00B21E89"/>
    <w:rsid w:val="00B223DE"/>
    <w:rsid w:val="00B22569"/>
    <w:rsid w:val="00B22592"/>
    <w:rsid w:val="00B22939"/>
    <w:rsid w:val="00B22D7E"/>
    <w:rsid w:val="00B2339E"/>
    <w:rsid w:val="00B238BA"/>
    <w:rsid w:val="00B250AE"/>
    <w:rsid w:val="00B252BF"/>
    <w:rsid w:val="00B2552D"/>
    <w:rsid w:val="00B263F3"/>
    <w:rsid w:val="00B26413"/>
    <w:rsid w:val="00B274E1"/>
    <w:rsid w:val="00B27A55"/>
    <w:rsid w:val="00B27B33"/>
    <w:rsid w:val="00B30863"/>
    <w:rsid w:val="00B3096F"/>
    <w:rsid w:val="00B30C03"/>
    <w:rsid w:val="00B31F2D"/>
    <w:rsid w:val="00B32EE6"/>
    <w:rsid w:val="00B333E7"/>
    <w:rsid w:val="00B33ECF"/>
    <w:rsid w:val="00B34B93"/>
    <w:rsid w:val="00B34CD1"/>
    <w:rsid w:val="00B356C7"/>
    <w:rsid w:val="00B35D88"/>
    <w:rsid w:val="00B36BCE"/>
    <w:rsid w:val="00B36E06"/>
    <w:rsid w:val="00B370D9"/>
    <w:rsid w:val="00B37235"/>
    <w:rsid w:val="00B378B3"/>
    <w:rsid w:val="00B40A5A"/>
    <w:rsid w:val="00B40F40"/>
    <w:rsid w:val="00B41679"/>
    <w:rsid w:val="00B425FD"/>
    <w:rsid w:val="00B430B0"/>
    <w:rsid w:val="00B4329F"/>
    <w:rsid w:val="00B433FB"/>
    <w:rsid w:val="00B444CE"/>
    <w:rsid w:val="00B44D68"/>
    <w:rsid w:val="00B45A1D"/>
    <w:rsid w:val="00B45AF8"/>
    <w:rsid w:val="00B460EC"/>
    <w:rsid w:val="00B504AF"/>
    <w:rsid w:val="00B504C7"/>
    <w:rsid w:val="00B5129F"/>
    <w:rsid w:val="00B52862"/>
    <w:rsid w:val="00B5303B"/>
    <w:rsid w:val="00B54114"/>
    <w:rsid w:val="00B5443D"/>
    <w:rsid w:val="00B545A5"/>
    <w:rsid w:val="00B54D68"/>
    <w:rsid w:val="00B55057"/>
    <w:rsid w:val="00B55088"/>
    <w:rsid w:val="00B558E1"/>
    <w:rsid w:val="00B55BC7"/>
    <w:rsid w:val="00B560C9"/>
    <w:rsid w:val="00B56590"/>
    <w:rsid w:val="00B56836"/>
    <w:rsid w:val="00B57A7D"/>
    <w:rsid w:val="00B57AFB"/>
    <w:rsid w:val="00B610CE"/>
    <w:rsid w:val="00B61682"/>
    <w:rsid w:val="00B616D1"/>
    <w:rsid w:val="00B61EFC"/>
    <w:rsid w:val="00B61F8F"/>
    <w:rsid w:val="00B639DC"/>
    <w:rsid w:val="00B63F41"/>
    <w:rsid w:val="00B64C0A"/>
    <w:rsid w:val="00B650B8"/>
    <w:rsid w:val="00B656CC"/>
    <w:rsid w:val="00B66594"/>
    <w:rsid w:val="00B66A2B"/>
    <w:rsid w:val="00B66C9A"/>
    <w:rsid w:val="00B677E1"/>
    <w:rsid w:val="00B67D8A"/>
    <w:rsid w:val="00B70BDC"/>
    <w:rsid w:val="00B713D4"/>
    <w:rsid w:val="00B71EAB"/>
    <w:rsid w:val="00B71F4C"/>
    <w:rsid w:val="00B72F19"/>
    <w:rsid w:val="00B748A8"/>
    <w:rsid w:val="00B75807"/>
    <w:rsid w:val="00B76891"/>
    <w:rsid w:val="00B76952"/>
    <w:rsid w:val="00B76A90"/>
    <w:rsid w:val="00B77E92"/>
    <w:rsid w:val="00B80303"/>
    <w:rsid w:val="00B8079E"/>
    <w:rsid w:val="00B81434"/>
    <w:rsid w:val="00B83186"/>
    <w:rsid w:val="00B8332A"/>
    <w:rsid w:val="00B83969"/>
    <w:rsid w:val="00B85814"/>
    <w:rsid w:val="00B85822"/>
    <w:rsid w:val="00B85C10"/>
    <w:rsid w:val="00B8618F"/>
    <w:rsid w:val="00B86FB8"/>
    <w:rsid w:val="00B87292"/>
    <w:rsid w:val="00B87E2D"/>
    <w:rsid w:val="00B9047F"/>
    <w:rsid w:val="00B90F79"/>
    <w:rsid w:val="00B91545"/>
    <w:rsid w:val="00B91C25"/>
    <w:rsid w:val="00B91E7B"/>
    <w:rsid w:val="00B92A4F"/>
    <w:rsid w:val="00B92AFB"/>
    <w:rsid w:val="00B92B48"/>
    <w:rsid w:val="00B93150"/>
    <w:rsid w:val="00B93254"/>
    <w:rsid w:val="00B93E84"/>
    <w:rsid w:val="00B93F0A"/>
    <w:rsid w:val="00B9448C"/>
    <w:rsid w:val="00B94546"/>
    <w:rsid w:val="00B9474D"/>
    <w:rsid w:val="00B96F8A"/>
    <w:rsid w:val="00B96FF6"/>
    <w:rsid w:val="00BA1115"/>
    <w:rsid w:val="00BA1153"/>
    <w:rsid w:val="00BA2F01"/>
    <w:rsid w:val="00BA4089"/>
    <w:rsid w:val="00BA43B9"/>
    <w:rsid w:val="00BA7834"/>
    <w:rsid w:val="00BA7C8A"/>
    <w:rsid w:val="00BB0628"/>
    <w:rsid w:val="00BB0ABE"/>
    <w:rsid w:val="00BB1979"/>
    <w:rsid w:val="00BB1CEA"/>
    <w:rsid w:val="00BB24FE"/>
    <w:rsid w:val="00BB40A0"/>
    <w:rsid w:val="00BB50BC"/>
    <w:rsid w:val="00BB5B63"/>
    <w:rsid w:val="00BB6381"/>
    <w:rsid w:val="00BB65D7"/>
    <w:rsid w:val="00BB6BDD"/>
    <w:rsid w:val="00BB7581"/>
    <w:rsid w:val="00BB761F"/>
    <w:rsid w:val="00BB7A4B"/>
    <w:rsid w:val="00BB7C61"/>
    <w:rsid w:val="00BB7DB7"/>
    <w:rsid w:val="00BB7EA8"/>
    <w:rsid w:val="00BC02BA"/>
    <w:rsid w:val="00BC0EC9"/>
    <w:rsid w:val="00BC156C"/>
    <w:rsid w:val="00BC1EEE"/>
    <w:rsid w:val="00BC2146"/>
    <w:rsid w:val="00BC22F2"/>
    <w:rsid w:val="00BC24B0"/>
    <w:rsid w:val="00BC25B5"/>
    <w:rsid w:val="00BC32EF"/>
    <w:rsid w:val="00BC35C8"/>
    <w:rsid w:val="00BC39A9"/>
    <w:rsid w:val="00BC44CF"/>
    <w:rsid w:val="00BC4846"/>
    <w:rsid w:val="00BC48FF"/>
    <w:rsid w:val="00BC4C0A"/>
    <w:rsid w:val="00BC56DE"/>
    <w:rsid w:val="00BC5E81"/>
    <w:rsid w:val="00BC770F"/>
    <w:rsid w:val="00BC7EEB"/>
    <w:rsid w:val="00BD0010"/>
    <w:rsid w:val="00BD0D98"/>
    <w:rsid w:val="00BD0E61"/>
    <w:rsid w:val="00BD11BB"/>
    <w:rsid w:val="00BD195C"/>
    <w:rsid w:val="00BD1FFB"/>
    <w:rsid w:val="00BD2380"/>
    <w:rsid w:val="00BD3AE9"/>
    <w:rsid w:val="00BD41A8"/>
    <w:rsid w:val="00BD4D81"/>
    <w:rsid w:val="00BD5ADB"/>
    <w:rsid w:val="00BD6615"/>
    <w:rsid w:val="00BD6BCB"/>
    <w:rsid w:val="00BD6C6A"/>
    <w:rsid w:val="00BD7297"/>
    <w:rsid w:val="00BD7509"/>
    <w:rsid w:val="00BD7996"/>
    <w:rsid w:val="00BE0934"/>
    <w:rsid w:val="00BE2109"/>
    <w:rsid w:val="00BE21F4"/>
    <w:rsid w:val="00BE25A1"/>
    <w:rsid w:val="00BE2957"/>
    <w:rsid w:val="00BE3747"/>
    <w:rsid w:val="00BE38DF"/>
    <w:rsid w:val="00BE3B49"/>
    <w:rsid w:val="00BE4356"/>
    <w:rsid w:val="00BE4A67"/>
    <w:rsid w:val="00BE4C91"/>
    <w:rsid w:val="00BE4D4D"/>
    <w:rsid w:val="00BE6363"/>
    <w:rsid w:val="00BE6730"/>
    <w:rsid w:val="00BE712C"/>
    <w:rsid w:val="00BE7175"/>
    <w:rsid w:val="00BE7433"/>
    <w:rsid w:val="00BE7BDC"/>
    <w:rsid w:val="00BE7C40"/>
    <w:rsid w:val="00BE7EF1"/>
    <w:rsid w:val="00BF0CE1"/>
    <w:rsid w:val="00BF36A9"/>
    <w:rsid w:val="00BF4C8F"/>
    <w:rsid w:val="00BF56F3"/>
    <w:rsid w:val="00BF5D15"/>
    <w:rsid w:val="00BF7974"/>
    <w:rsid w:val="00C0073E"/>
    <w:rsid w:val="00C013E1"/>
    <w:rsid w:val="00C01711"/>
    <w:rsid w:val="00C024D6"/>
    <w:rsid w:val="00C025DC"/>
    <w:rsid w:val="00C02793"/>
    <w:rsid w:val="00C0307A"/>
    <w:rsid w:val="00C04B70"/>
    <w:rsid w:val="00C057AE"/>
    <w:rsid w:val="00C06052"/>
    <w:rsid w:val="00C07076"/>
    <w:rsid w:val="00C07D47"/>
    <w:rsid w:val="00C1019B"/>
    <w:rsid w:val="00C10B55"/>
    <w:rsid w:val="00C10DEF"/>
    <w:rsid w:val="00C11B53"/>
    <w:rsid w:val="00C1249C"/>
    <w:rsid w:val="00C12DD0"/>
    <w:rsid w:val="00C12E7D"/>
    <w:rsid w:val="00C13554"/>
    <w:rsid w:val="00C1482B"/>
    <w:rsid w:val="00C1484E"/>
    <w:rsid w:val="00C15170"/>
    <w:rsid w:val="00C16B0A"/>
    <w:rsid w:val="00C16D2F"/>
    <w:rsid w:val="00C1742C"/>
    <w:rsid w:val="00C176EF"/>
    <w:rsid w:val="00C17A2A"/>
    <w:rsid w:val="00C17B45"/>
    <w:rsid w:val="00C17C89"/>
    <w:rsid w:val="00C205C0"/>
    <w:rsid w:val="00C20A12"/>
    <w:rsid w:val="00C20B3F"/>
    <w:rsid w:val="00C2174B"/>
    <w:rsid w:val="00C22003"/>
    <w:rsid w:val="00C22044"/>
    <w:rsid w:val="00C2207C"/>
    <w:rsid w:val="00C222A9"/>
    <w:rsid w:val="00C2393D"/>
    <w:rsid w:val="00C23DE9"/>
    <w:rsid w:val="00C2454A"/>
    <w:rsid w:val="00C259F0"/>
    <w:rsid w:val="00C25EB5"/>
    <w:rsid w:val="00C267C8"/>
    <w:rsid w:val="00C2788A"/>
    <w:rsid w:val="00C27E8E"/>
    <w:rsid w:val="00C300D6"/>
    <w:rsid w:val="00C30330"/>
    <w:rsid w:val="00C30B45"/>
    <w:rsid w:val="00C30F75"/>
    <w:rsid w:val="00C31DF2"/>
    <w:rsid w:val="00C32ACC"/>
    <w:rsid w:val="00C32F59"/>
    <w:rsid w:val="00C332C7"/>
    <w:rsid w:val="00C340F4"/>
    <w:rsid w:val="00C3431C"/>
    <w:rsid w:val="00C34433"/>
    <w:rsid w:val="00C372AB"/>
    <w:rsid w:val="00C413D7"/>
    <w:rsid w:val="00C42063"/>
    <w:rsid w:val="00C433BC"/>
    <w:rsid w:val="00C434F0"/>
    <w:rsid w:val="00C447C6"/>
    <w:rsid w:val="00C4483E"/>
    <w:rsid w:val="00C44AA3"/>
    <w:rsid w:val="00C45D85"/>
    <w:rsid w:val="00C4656B"/>
    <w:rsid w:val="00C46EC3"/>
    <w:rsid w:val="00C47972"/>
    <w:rsid w:val="00C47F78"/>
    <w:rsid w:val="00C50961"/>
    <w:rsid w:val="00C50D4D"/>
    <w:rsid w:val="00C50D9A"/>
    <w:rsid w:val="00C50E5B"/>
    <w:rsid w:val="00C51663"/>
    <w:rsid w:val="00C51B99"/>
    <w:rsid w:val="00C51C0E"/>
    <w:rsid w:val="00C51E5E"/>
    <w:rsid w:val="00C52C38"/>
    <w:rsid w:val="00C531BD"/>
    <w:rsid w:val="00C53A44"/>
    <w:rsid w:val="00C53FFF"/>
    <w:rsid w:val="00C54002"/>
    <w:rsid w:val="00C551E9"/>
    <w:rsid w:val="00C55C62"/>
    <w:rsid w:val="00C55F38"/>
    <w:rsid w:val="00C56672"/>
    <w:rsid w:val="00C568E5"/>
    <w:rsid w:val="00C56EB8"/>
    <w:rsid w:val="00C572A3"/>
    <w:rsid w:val="00C603C3"/>
    <w:rsid w:val="00C610B6"/>
    <w:rsid w:val="00C611F1"/>
    <w:rsid w:val="00C61F12"/>
    <w:rsid w:val="00C62447"/>
    <w:rsid w:val="00C62C5C"/>
    <w:rsid w:val="00C6330F"/>
    <w:rsid w:val="00C63C19"/>
    <w:rsid w:val="00C6402B"/>
    <w:rsid w:val="00C65257"/>
    <w:rsid w:val="00C65268"/>
    <w:rsid w:val="00C65673"/>
    <w:rsid w:val="00C6587F"/>
    <w:rsid w:val="00C65EBD"/>
    <w:rsid w:val="00C66A7C"/>
    <w:rsid w:val="00C67C03"/>
    <w:rsid w:val="00C705B8"/>
    <w:rsid w:val="00C70CDF"/>
    <w:rsid w:val="00C710E6"/>
    <w:rsid w:val="00C71F1D"/>
    <w:rsid w:val="00C7205D"/>
    <w:rsid w:val="00C7229F"/>
    <w:rsid w:val="00C72379"/>
    <w:rsid w:val="00C729BA"/>
    <w:rsid w:val="00C72EB6"/>
    <w:rsid w:val="00C7419A"/>
    <w:rsid w:val="00C74263"/>
    <w:rsid w:val="00C74DA0"/>
    <w:rsid w:val="00C74EE6"/>
    <w:rsid w:val="00C750CC"/>
    <w:rsid w:val="00C766E1"/>
    <w:rsid w:val="00C76DFE"/>
    <w:rsid w:val="00C771D1"/>
    <w:rsid w:val="00C7761F"/>
    <w:rsid w:val="00C77C78"/>
    <w:rsid w:val="00C805CE"/>
    <w:rsid w:val="00C80702"/>
    <w:rsid w:val="00C80933"/>
    <w:rsid w:val="00C80C21"/>
    <w:rsid w:val="00C81A18"/>
    <w:rsid w:val="00C81C89"/>
    <w:rsid w:val="00C82301"/>
    <w:rsid w:val="00C8396B"/>
    <w:rsid w:val="00C839C9"/>
    <w:rsid w:val="00C83A37"/>
    <w:rsid w:val="00C83B47"/>
    <w:rsid w:val="00C846D3"/>
    <w:rsid w:val="00C85626"/>
    <w:rsid w:val="00C8663A"/>
    <w:rsid w:val="00C90031"/>
    <w:rsid w:val="00C90880"/>
    <w:rsid w:val="00C90F2C"/>
    <w:rsid w:val="00C91850"/>
    <w:rsid w:val="00C91CC3"/>
    <w:rsid w:val="00C92A0A"/>
    <w:rsid w:val="00C93975"/>
    <w:rsid w:val="00C9430D"/>
    <w:rsid w:val="00C94438"/>
    <w:rsid w:val="00C94DD5"/>
    <w:rsid w:val="00C94FCD"/>
    <w:rsid w:val="00C95114"/>
    <w:rsid w:val="00C95C24"/>
    <w:rsid w:val="00C96B55"/>
    <w:rsid w:val="00C974B7"/>
    <w:rsid w:val="00C979BE"/>
    <w:rsid w:val="00CA00F9"/>
    <w:rsid w:val="00CA1162"/>
    <w:rsid w:val="00CA1474"/>
    <w:rsid w:val="00CA15AD"/>
    <w:rsid w:val="00CA1CC0"/>
    <w:rsid w:val="00CA23DD"/>
    <w:rsid w:val="00CA291E"/>
    <w:rsid w:val="00CA340D"/>
    <w:rsid w:val="00CA4527"/>
    <w:rsid w:val="00CA4695"/>
    <w:rsid w:val="00CA4D47"/>
    <w:rsid w:val="00CA5010"/>
    <w:rsid w:val="00CA5579"/>
    <w:rsid w:val="00CA77AA"/>
    <w:rsid w:val="00CB0DC3"/>
    <w:rsid w:val="00CB12A1"/>
    <w:rsid w:val="00CB1340"/>
    <w:rsid w:val="00CB1BE5"/>
    <w:rsid w:val="00CB21D7"/>
    <w:rsid w:val="00CB2651"/>
    <w:rsid w:val="00CB3036"/>
    <w:rsid w:val="00CB33BB"/>
    <w:rsid w:val="00CB3A0A"/>
    <w:rsid w:val="00CB42F1"/>
    <w:rsid w:val="00CB47F4"/>
    <w:rsid w:val="00CB4E3D"/>
    <w:rsid w:val="00CB4F3C"/>
    <w:rsid w:val="00CB5350"/>
    <w:rsid w:val="00CB543E"/>
    <w:rsid w:val="00CB5D40"/>
    <w:rsid w:val="00CB7088"/>
    <w:rsid w:val="00CB77BB"/>
    <w:rsid w:val="00CC07D3"/>
    <w:rsid w:val="00CC090F"/>
    <w:rsid w:val="00CC093B"/>
    <w:rsid w:val="00CC161B"/>
    <w:rsid w:val="00CC2D17"/>
    <w:rsid w:val="00CC330E"/>
    <w:rsid w:val="00CC4FC1"/>
    <w:rsid w:val="00CC58D8"/>
    <w:rsid w:val="00CC5A6F"/>
    <w:rsid w:val="00CC5F68"/>
    <w:rsid w:val="00CC61C5"/>
    <w:rsid w:val="00CC6D24"/>
    <w:rsid w:val="00CC7293"/>
    <w:rsid w:val="00CC72AC"/>
    <w:rsid w:val="00CC74D1"/>
    <w:rsid w:val="00CD117B"/>
    <w:rsid w:val="00CD172D"/>
    <w:rsid w:val="00CD1752"/>
    <w:rsid w:val="00CD2780"/>
    <w:rsid w:val="00CD2B19"/>
    <w:rsid w:val="00CD2F6F"/>
    <w:rsid w:val="00CD6575"/>
    <w:rsid w:val="00CD75BF"/>
    <w:rsid w:val="00CD763B"/>
    <w:rsid w:val="00CD7CAB"/>
    <w:rsid w:val="00CE048E"/>
    <w:rsid w:val="00CE14C6"/>
    <w:rsid w:val="00CE167B"/>
    <w:rsid w:val="00CE16CA"/>
    <w:rsid w:val="00CE1EE3"/>
    <w:rsid w:val="00CE216D"/>
    <w:rsid w:val="00CE38EF"/>
    <w:rsid w:val="00CE3A24"/>
    <w:rsid w:val="00CE3B96"/>
    <w:rsid w:val="00CE3C28"/>
    <w:rsid w:val="00CE5971"/>
    <w:rsid w:val="00CE7117"/>
    <w:rsid w:val="00CF0125"/>
    <w:rsid w:val="00CF06F1"/>
    <w:rsid w:val="00CF0A86"/>
    <w:rsid w:val="00CF0BBE"/>
    <w:rsid w:val="00CF16DE"/>
    <w:rsid w:val="00CF2596"/>
    <w:rsid w:val="00CF25A5"/>
    <w:rsid w:val="00CF27F2"/>
    <w:rsid w:val="00CF342A"/>
    <w:rsid w:val="00CF421E"/>
    <w:rsid w:val="00CF4EB2"/>
    <w:rsid w:val="00CF4F6B"/>
    <w:rsid w:val="00CF503A"/>
    <w:rsid w:val="00CF506F"/>
    <w:rsid w:val="00CF5E57"/>
    <w:rsid w:val="00CF61CD"/>
    <w:rsid w:val="00CF6DDF"/>
    <w:rsid w:val="00CF74B3"/>
    <w:rsid w:val="00CF764A"/>
    <w:rsid w:val="00CF78A6"/>
    <w:rsid w:val="00CF7FF1"/>
    <w:rsid w:val="00D00065"/>
    <w:rsid w:val="00D0007D"/>
    <w:rsid w:val="00D00335"/>
    <w:rsid w:val="00D014DF"/>
    <w:rsid w:val="00D0189E"/>
    <w:rsid w:val="00D01C45"/>
    <w:rsid w:val="00D01FC4"/>
    <w:rsid w:val="00D020F6"/>
    <w:rsid w:val="00D0263B"/>
    <w:rsid w:val="00D02F62"/>
    <w:rsid w:val="00D034F5"/>
    <w:rsid w:val="00D03732"/>
    <w:rsid w:val="00D04771"/>
    <w:rsid w:val="00D05330"/>
    <w:rsid w:val="00D06568"/>
    <w:rsid w:val="00D07044"/>
    <w:rsid w:val="00D071F2"/>
    <w:rsid w:val="00D072FC"/>
    <w:rsid w:val="00D07F96"/>
    <w:rsid w:val="00D11B82"/>
    <w:rsid w:val="00D12260"/>
    <w:rsid w:val="00D12B7B"/>
    <w:rsid w:val="00D13603"/>
    <w:rsid w:val="00D13859"/>
    <w:rsid w:val="00D13BA6"/>
    <w:rsid w:val="00D13EE6"/>
    <w:rsid w:val="00D1465C"/>
    <w:rsid w:val="00D148D1"/>
    <w:rsid w:val="00D21015"/>
    <w:rsid w:val="00D2117B"/>
    <w:rsid w:val="00D2172E"/>
    <w:rsid w:val="00D22529"/>
    <w:rsid w:val="00D23AEC"/>
    <w:rsid w:val="00D24E43"/>
    <w:rsid w:val="00D25037"/>
    <w:rsid w:val="00D25A6C"/>
    <w:rsid w:val="00D26127"/>
    <w:rsid w:val="00D26150"/>
    <w:rsid w:val="00D2615A"/>
    <w:rsid w:val="00D27749"/>
    <w:rsid w:val="00D308E1"/>
    <w:rsid w:val="00D33A2F"/>
    <w:rsid w:val="00D33FEF"/>
    <w:rsid w:val="00D3455D"/>
    <w:rsid w:val="00D34EF1"/>
    <w:rsid w:val="00D3543F"/>
    <w:rsid w:val="00D35590"/>
    <w:rsid w:val="00D36599"/>
    <w:rsid w:val="00D36727"/>
    <w:rsid w:val="00D36F6B"/>
    <w:rsid w:val="00D37457"/>
    <w:rsid w:val="00D4014D"/>
    <w:rsid w:val="00D40389"/>
    <w:rsid w:val="00D40751"/>
    <w:rsid w:val="00D40D5C"/>
    <w:rsid w:val="00D43C0E"/>
    <w:rsid w:val="00D43DE3"/>
    <w:rsid w:val="00D446A2"/>
    <w:rsid w:val="00D44821"/>
    <w:rsid w:val="00D44917"/>
    <w:rsid w:val="00D44ACE"/>
    <w:rsid w:val="00D45357"/>
    <w:rsid w:val="00D45E6E"/>
    <w:rsid w:val="00D46C3E"/>
    <w:rsid w:val="00D4738D"/>
    <w:rsid w:val="00D500C2"/>
    <w:rsid w:val="00D50C7D"/>
    <w:rsid w:val="00D5103E"/>
    <w:rsid w:val="00D51AB0"/>
    <w:rsid w:val="00D53A24"/>
    <w:rsid w:val="00D53D4E"/>
    <w:rsid w:val="00D54254"/>
    <w:rsid w:val="00D5442D"/>
    <w:rsid w:val="00D547CC"/>
    <w:rsid w:val="00D55E24"/>
    <w:rsid w:val="00D561B3"/>
    <w:rsid w:val="00D576DC"/>
    <w:rsid w:val="00D57B52"/>
    <w:rsid w:val="00D57B6C"/>
    <w:rsid w:val="00D57BF5"/>
    <w:rsid w:val="00D57F73"/>
    <w:rsid w:val="00D57FF6"/>
    <w:rsid w:val="00D60512"/>
    <w:rsid w:val="00D6053C"/>
    <w:rsid w:val="00D60CA8"/>
    <w:rsid w:val="00D60D9D"/>
    <w:rsid w:val="00D637CA"/>
    <w:rsid w:val="00D65003"/>
    <w:rsid w:val="00D653AB"/>
    <w:rsid w:val="00D65587"/>
    <w:rsid w:val="00D67720"/>
    <w:rsid w:val="00D677E9"/>
    <w:rsid w:val="00D6783D"/>
    <w:rsid w:val="00D71690"/>
    <w:rsid w:val="00D71D30"/>
    <w:rsid w:val="00D721F4"/>
    <w:rsid w:val="00D72BEC"/>
    <w:rsid w:val="00D72CBC"/>
    <w:rsid w:val="00D73B4F"/>
    <w:rsid w:val="00D73BD5"/>
    <w:rsid w:val="00D74046"/>
    <w:rsid w:val="00D80375"/>
    <w:rsid w:val="00D80840"/>
    <w:rsid w:val="00D808C9"/>
    <w:rsid w:val="00D80A71"/>
    <w:rsid w:val="00D82E5D"/>
    <w:rsid w:val="00D831C1"/>
    <w:rsid w:val="00D83A64"/>
    <w:rsid w:val="00D84C30"/>
    <w:rsid w:val="00D84EC3"/>
    <w:rsid w:val="00D854DA"/>
    <w:rsid w:val="00D87C9D"/>
    <w:rsid w:val="00D904F5"/>
    <w:rsid w:val="00D90972"/>
    <w:rsid w:val="00D9118E"/>
    <w:rsid w:val="00D9168B"/>
    <w:rsid w:val="00D92133"/>
    <w:rsid w:val="00D9219B"/>
    <w:rsid w:val="00D92CC4"/>
    <w:rsid w:val="00D92FE5"/>
    <w:rsid w:val="00D932BB"/>
    <w:rsid w:val="00D932D4"/>
    <w:rsid w:val="00D94A76"/>
    <w:rsid w:val="00D950D5"/>
    <w:rsid w:val="00D964F9"/>
    <w:rsid w:val="00D9716D"/>
    <w:rsid w:val="00D9749D"/>
    <w:rsid w:val="00D979E7"/>
    <w:rsid w:val="00D97E9B"/>
    <w:rsid w:val="00DA022B"/>
    <w:rsid w:val="00DA0B08"/>
    <w:rsid w:val="00DA0B57"/>
    <w:rsid w:val="00DA1C75"/>
    <w:rsid w:val="00DA20FB"/>
    <w:rsid w:val="00DA2A6A"/>
    <w:rsid w:val="00DA3417"/>
    <w:rsid w:val="00DA386D"/>
    <w:rsid w:val="00DA45E6"/>
    <w:rsid w:val="00DA4B0C"/>
    <w:rsid w:val="00DA4FD0"/>
    <w:rsid w:val="00DA55ED"/>
    <w:rsid w:val="00DA56C0"/>
    <w:rsid w:val="00DA5B29"/>
    <w:rsid w:val="00DA691B"/>
    <w:rsid w:val="00DA754E"/>
    <w:rsid w:val="00DA7F10"/>
    <w:rsid w:val="00DB01F4"/>
    <w:rsid w:val="00DB0686"/>
    <w:rsid w:val="00DB2B10"/>
    <w:rsid w:val="00DB3005"/>
    <w:rsid w:val="00DB377F"/>
    <w:rsid w:val="00DB3A33"/>
    <w:rsid w:val="00DB3D22"/>
    <w:rsid w:val="00DB3D3D"/>
    <w:rsid w:val="00DB3DBE"/>
    <w:rsid w:val="00DB3E61"/>
    <w:rsid w:val="00DB44BB"/>
    <w:rsid w:val="00DB528C"/>
    <w:rsid w:val="00DB5893"/>
    <w:rsid w:val="00DB5A93"/>
    <w:rsid w:val="00DB7163"/>
    <w:rsid w:val="00DB745A"/>
    <w:rsid w:val="00DB7644"/>
    <w:rsid w:val="00DC00FB"/>
    <w:rsid w:val="00DC070A"/>
    <w:rsid w:val="00DC0EFD"/>
    <w:rsid w:val="00DC11A6"/>
    <w:rsid w:val="00DC1222"/>
    <w:rsid w:val="00DC1459"/>
    <w:rsid w:val="00DC1E65"/>
    <w:rsid w:val="00DC2AEE"/>
    <w:rsid w:val="00DC341B"/>
    <w:rsid w:val="00DC3933"/>
    <w:rsid w:val="00DC3C0B"/>
    <w:rsid w:val="00DC4C27"/>
    <w:rsid w:val="00DC4E5D"/>
    <w:rsid w:val="00DC502E"/>
    <w:rsid w:val="00DC544F"/>
    <w:rsid w:val="00DC5666"/>
    <w:rsid w:val="00DC581E"/>
    <w:rsid w:val="00DC6214"/>
    <w:rsid w:val="00DC6E51"/>
    <w:rsid w:val="00DC735D"/>
    <w:rsid w:val="00DC768A"/>
    <w:rsid w:val="00DD0658"/>
    <w:rsid w:val="00DD0DAE"/>
    <w:rsid w:val="00DD0F45"/>
    <w:rsid w:val="00DD18E1"/>
    <w:rsid w:val="00DD227C"/>
    <w:rsid w:val="00DD22F0"/>
    <w:rsid w:val="00DD2E98"/>
    <w:rsid w:val="00DD3637"/>
    <w:rsid w:val="00DD3D40"/>
    <w:rsid w:val="00DD3EAC"/>
    <w:rsid w:val="00DD41D8"/>
    <w:rsid w:val="00DD4274"/>
    <w:rsid w:val="00DD4821"/>
    <w:rsid w:val="00DD4943"/>
    <w:rsid w:val="00DD52D0"/>
    <w:rsid w:val="00DD556C"/>
    <w:rsid w:val="00DD5DC8"/>
    <w:rsid w:val="00DD7739"/>
    <w:rsid w:val="00DE02D4"/>
    <w:rsid w:val="00DE0BE3"/>
    <w:rsid w:val="00DE0C18"/>
    <w:rsid w:val="00DE133D"/>
    <w:rsid w:val="00DE1A9D"/>
    <w:rsid w:val="00DE216B"/>
    <w:rsid w:val="00DE26FD"/>
    <w:rsid w:val="00DE34F5"/>
    <w:rsid w:val="00DE36A9"/>
    <w:rsid w:val="00DE3AA4"/>
    <w:rsid w:val="00DE40D3"/>
    <w:rsid w:val="00DE49F2"/>
    <w:rsid w:val="00DE4A5B"/>
    <w:rsid w:val="00DE4B79"/>
    <w:rsid w:val="00DE4E57"/>
    <w:rsid w:val="00DE5105"/>
    <w:rsid w:val="00DE52B3"/>
    <w:rsid w:val="00DE59C7"/>
    <w:rsid w:val="00DE62D7"/>
    <w:rsid w:val="00DE6DA3"/>
    <w:rsid w:val="00DE7E33"/>
    <w:rsid w:val="00DF0630"/>
    <w:rsid w:val="00DF2223"/>
    <w:rsid w:val="00DF2633"/>
    <w:rsid w:val="00DF39B7"/>
    <w:rsid w:val="00DF3D2A"/>
    <w:rsid w:val="00DF4D33"/>
    <w:rsid w:val="00DF578E"/>
    <w:rsid w:val="00DF5F5F"/>
    <w:rsid w:val="00DF60CB"/>
    <w:rsid w:val="00DF60E1"/>
    <w:rsid w:val="00DF61B1"/>
    <w:rsid w:val="00DF6346"/>
    <w:rsid w:val="00DF6EC5"/>
    <w:rsid w:val="00DF7CBA"/>
    <w:rsid w:val="00E00B06"/>
    <w:rsid w:val="00E010CD"/>
    <w:rsid w:val="00E011C5"/>
    <w:rsid w:val="00E01339"/>
    <w:rsid w:val="00E02042"/>
    <w:rsid w:val="00E03814"/>
    <w:rsid w:val="00E03B92"/>
    <w:rsid w:val="00E03C42"/>
    <w:rsid w:val="00E03EB3"/>
    <w:rsid w:val="00E0403A"/>
    <w:rsid w:val="00E043AE"/>
    <w:rsid w:val="00E0448E"/>
    <w:rsid w:val="00E0474F"/>
    <w:rsid w:val="00E04E0B"/>
    <w:rsid w:val="00E06065"/>
    <w:rsid w:val="00E063C7"/>
    <w:rsid w:val="00E100C5"/>
    <w:rsid w:val="00E1097B"/>
    <w:rsid w:val="00E11822"/>
    <w:rsid w:val="00E119DA"/>
    <w:rsid w:val="00E11A19"/>
    <w:rsid w:val="00E11B98"/>
    <w:rsid w:val="00E120FC"/>
    <w:rsid w:val="00E124C9"/>
    <w:rsid w:val="00E12EFA"/>
    <w:rsid w:val="00E134D8"/>
    <w:rsid w:val="00E13DC1"/>
    <w:rsid w:val="00E1429D"/>
    <w:rsid w:val="00E146B9"/>
    <w:rsid w:val="00E150F5"/>
    <w:rsid w:val="00E15D88"/>
    <w:rsid w:val="00E15FA1"/>
    <w:rsid w:val="00E1645F"/>
    <w:rsid w:val="00E16BC8"/>
    <w:rsid w:val="00E16C22"/>
    <w:rsid w:val="00E16D5F"/>
    <w:rsid w:val="00E16F09"/>
    <w:rsid w:val="00E17237"/>
    <w:rsid w:val="00E2033F"/>
    <w:rsid w:val="00E21A19"/>
    <w:rsid w:val="00E21DD2"/>
    <w:rsid w:val="00E221F8"/>
    <w:rsid w:val="00E224E7"/>
    <w:rsid w:val="00E22668"/>
    <w:rsid w:val="00E229AE"/>
    <w:rsid w:val="00E22CE8"/>
    <w:rsid w:val="00E23973"/>
    <w:rsid w:val="00E23CAD"/>
    <w:rsid w:val="00E247BE"/>
    <w:rsid w:val="00E25461"/>
    <w:rsid w:val="00E2644F"/>
    <w:rsid w:val="00E2685B"/>
    <w:rsid w:val="00E27505"/>
    <w:rsid w:val="00E307D4"/>
    <w:rsid w:val="00E31313"/>
    <w:rsid w:val="00E3136A"/>
    <w:rsid w:val="00E31394"/>
    <w:rsid w:val="00E3178D"/>
    <w:rsid w:val="00E31B7E"/>
    <w:rsid w:val="00E31EE1"/>
    <w:rsid w:val="00E32489"/>
    <w:rsid w:val="00E32F6F"/>
    <w:rsid w:val="00E3605B"/>
    <w:rsid w:val="00E363AA"/>
    <w:rsid w:val="00E373DE"/>
    <w:rsid w:val="00E378EF"/>
    <w:rsid w:val="00E37EB3"/>
    <w:rsid w:val="00E407B3"/>
    <w:rsid w:val="00E40D18"/>
    <w:rsid w:val="00E4166F"/>
    <w:rsid w:val="00E41C0A"/>
    <w:rsid w:val="00E41D80"/>
    <w:rsid w:val="00E426E6"/>
    <w:rsid w:val="00E42D5E"/>
    <w:rsid w:val="00E4309A"/>
    <w:rsid w:val="00E449C8"/>
    <w:rsid w:val="00E44E20"/>
    <w:rsid w:val="00E45A29"/>
    <w:rsid w:val="00E473D8"/>
    <w:rsid w:val="00E50604"/>
    <w:rsid w:val="00E52306"/>
    <w:rsid w:val="00E526CE"/>
    <w:rsid w:val="00E52827"/>
    <w:rsid w:val="00E52E1C"/>
    <w:rsid w:val="00E534EC"/>
    <w:rsid w:val="00E539F3"/>
    <w:rsid w:val="00E53EE8"/>
    <w:rsid w:val="00E547FE"/>
    <w:rsid w:val="00E5607B"/>
    <w:rsid w:val="00E56156"/>
    <w:rsid w:val="00E56591"/>
    <w:rsid w:val="00E57B50"/>
    <w:rsid w:val="00E57E16"/>
    <w:rsid w:val="00E6195B"/>
    <w:rsid w:val="00E61960"/>
    <w:rsid w:val="00E619BE"/>
    <w:rsid w:val="00E61E75"/>
    <w:rsid w:val="00E638DC"/>
    <w:rsid w:val="00E6401F"/>
    <w:rsid w:val="00E65EE8"/>
    <w:rsid w:val="00E66809"/>
    <w:rsid w:val="00E66AE5"/>
    <w:rsid w:val="00E66DE9"/>
    <w:rsid w:val="00E67ECD"/>
    <w:rsid w:val="00E67FE5"/>
    <w:rsid w:val="00E709EB"/>
    <w:rsid w:val="00E70A6E"/>
    <w:rsid w:val="00E70DB7"/>
    <w:rsid w:val="00E710E9"/>
    <w:rsid w:val="00E7284B"/>
    <w:rsid w:val="00E7304D"/>
    <w:rsid w:val="00E73AA5"/>
    <w:rsid w:val="00E73D48"/>
    <w:rsid w:val="00E75C29"/>
    <w:rsid w:val="00E76978"/>
    <w:rsid w:val="00E76A90"/>
    <w:rsid w:val="00E77476"/>
    <w:rsid w:val="00E7764A"/>
    <w:rsid w:val="00E77904"/>
    <w:rsid w:val="00E77D3C"/>
    <w:rsid w:val="00E801A7"/>
    <w:rsid w:val="00E803E7"/>
    <w:rsid w:val="00E80AEA"/>
    <w:rsid w:val="00E80CEA"/>
    <w:rsid w:val="00E812D9"/>
    <w:rsid w:val="00E81827"/>
    <w:rsid w:val="00E828D4"/>
    <w:rsid w:val="00E82ED9"/>
    <w:rsid w:val="00E831E8"/>
    <w:rsid w:val="00E83C9E"/>
    <w:rsid w:val="00E8422F"/>
    <w:rsid w:val="00E848C7"/>
    <w:rsid w:val="00E84B9C"/>
    <w:rsid w:val="00E8542E"/>
    <w:rsid w:val="00E856CC"/>
    <w:rsid w:val="00E85C0D"/>
    <w:rsid w:val="00E8660D"/>
    <w:rsid w:val="00E868C8"/>
    <w:rsid w:val="00E87C7A"/>
    <w:rsid w:val="00E87C97"/>
    <w:rsid w:val="00E87EFB"/>
    <w:rsid w:val="00E90139"/>
    <w:rsid w:val="00E908F6"/>
    <w:rsid w:val="00E91F67"/>
    <w:rsid w:val="00E924BA"/>
    <w:rsid w:val="00E92553"/>
    <w:rsid w:val="00E93833"/>
    <w:rsid w:val="00E94429"/>
    <w:rsid w:val="00E97278"/>
    <w:rsid w:val="00E97A8B"/>
    <w:rsid w:val="00E97BB6"/>
    <w:rsid w:val="00EA024C"/>
    <w:rsid w:val="00EA02A0"/>
    <w:rsid w:val="00EA1A8A"/>
    <w:rsid w:val="00EA257E"/>
    <w:rsid w:val="00EA3FA4"/>
    <w:rsid w:val="00EA47EB"/>
    <w:rsid w:val="00EA4D52"/>
    <w:rsid w:val="00EA6079"/>
    <w:rsid w:val="00EA60E3"/>
    <w:rsid w:val="00EA6774"/>
    <w:rsid w:val="00EA67E5"/>
    <w:rsid w:val="00EA72A0"/>
    <w:rsid w:val="00EA770F"/>
    <w:rsid w:val="00EB0174"/>
    <w:rsid w:val="00EB04E5"/>
    <w:rsid w:val="00EB08B3"/>
    <w:rsid w:val="00EB0C67"/>
    <w:rsid w:val="00EB0DA2"/>
    <w:rsid w:val="00EB1083"/>
    <w:rsid w:val="00EB1836"/>
    <w:rsid w:val="00EB19FA"/>
    <w:rsid w:val="00EB32C6"/>
    <w:rsid w:val="00EB40DA"/>
    <w:rsid w:val="00EB4512"/>
    <w:rsid w:val="00EB4FED"/>
    <w:rsid w:val="00EB5284"/>
    <w:rsid w:val="00EB5C4F"/>
    <w:rsid w:val="00EB671E"/>
    <w:rsid w:val="00EB7378"/>
    <w:rsid w:val="00EC001B"/>
    <w:rsid w:val="00EC00DD"/>
    <w:rsid w:val="00EC034C"/>
    <w:rsid w:val="00EC058A"/>
    <w:rsid w:val="00EC1317"/>
    <w:rsid w:val="00EC3049"/>
    <w:rsid w:val="00EC46E0"/>
    <w:rsid w:val="00EC4AF5"/>
    <w:rsid w:val="00EC5F61"/>
    <w:rsid w:val="00EC6FE6"/>
    <w:rsid w:val="00EC728E"/>
    <w:rsid w:val="00EC7C3E"/>
    <w:rsid w:val="00ED0A90"/>
    <w:rsid w:val="00ED119A"/>
    <w:rsid w:val="00ED1327"/>
    <w:rsid w:val="00ED160F"/>
    <w:rsid w:val="00ED1C43"/>
    <w:rsid w:val="00ED1D39"/>
    <w:rsid w:val="00ED32A1"/>
    <w:rsid w:val="00ED3541"/>
    <w:rsid w:val="00ED4E16"/>
    <w:rsid w:val="00ED4FE8"/>
    <w:rsid w:val="00ED5365"/>
    <w:rsid w:val="00ED5974"/>
    <w:rsid w:val="00ED5A56"/>
    <w:rsid w:val="00ED5B55"/>
    <w:rsid w:val="00ED5E0E"/>
    <w:rsid w:val="00ED6D98"/>
    <w:rsid w:val="00ED6FF9"/>
    <w:rsid w:val="00ED6FFE"/>
    <w:rsid w:val="00ED735A"/>
    <w:rsid w:val="00ED7C13"/>
    <w:rsid w:val="00EE20AA"/>
    <w:rsid w:val="00EE2404"/>
    <w:rsid w:val="00EE254C"/>
    <w:rsid w:val="00EE25CB"/>
    <w:rsid w:val="00EE2E1E"/>
    <w:rsid w:val="00EE60BB"/>
    <w:rsid w:val="00EE64A2"/>
    <w:rsid w:val="00EE65D6"/>
    <w:rsid w:val="00EE6610"/>
    <w:rsid w:val="00EE6702"/>
    <w:rsid w:val="00EE7C27"/>
    <w:rsid w:val="00EE7D08"/>
    <w:rsid w:val="00EE7D23"/>
    <w:rsid w:val="00EF04E5"/>
    <w:rsid w:val="00EF0713"/>
    <w:rsid w:val="00EF0AD6"/>
    <w:rsid w:val="00EF15E7"/>
    <w:rsid w:val="00EF2648"/>
    <w:rsid w:val="00EF2679"/>
    <w:rsid w:val="00EF2909"/>
    <w:rsid w:val="00EF36BA"/>
    <w:rsid w:val="00EF42A2"/>
    <w:rsid w:val="00EF4594"/>
    <w:rsid w:val="00EF5039"/>
    <w:rsid w:val="00EF5D5A"/>
    <w:rsid w:val="00EF601C"/>
    <w:rsid w:val="00EF6213"/>
    <w:rsid w:val="00EF62AE"/>
    <w:rsid w:val="00EF6770"/>
    <w:rsid w:val="00EF6C43"/>
    <w:rsid w:val="00EF6F0A"/>
    <w:rsid w:val="00EF7FF7"/>
    <w:rsid w:val="00F00366"/>
    <w:rsid w:val="00F00603"/>
    <w:rsid w:val="00F012D1"/>
    <w:rsid w:val="00F020F6"/>
    <w:rsid w:val="00F02351"/>
    <w:rsid w:val="00F027CE"/>
    <w:rsid w:val="00F02801"/>
    <w:rsid w:val="00F03033"/>
    <w:rsid w:val="00F0323C"/>
    <w:rsid w:val="00F03FB6"/>
    <w:rsid w:val="00F04CCE"/>
    <w:rsid w:val="00F052FE"/>
    <w:rsid w:val="00F05805"/>
    <w:rsid w:val="00F05D73"/>
    <w:rsid w:val="00F068C0"/>
    <w:rsid w:val="00F06B76"/>
    <w:rsid w:val="00F076FE"/>
    <w:rsid w:val="00F100AE"/>
    <w:rsid w:val="00F10599"/>
    <w:rsid w:val="00F10EA9"/>
    <w:rsid w:val="00F12197"/>
    <w:rsid w:val="00F12198"/>
    <w:rsid w:val="00F1257D"/>
    <w:rsid w:val="00F12A5B"/>
    <w:rsid w:val="00F12D31"/>
    <w:rsid w:val="00F12FAD"/>
    <w:rsid w:val="00F13201"/>
    <w:rsid w:val="00F13CE9"/>
    <w:rsid w:val="00F1410D"/>
    <w:rsid w:val="00F15C84"/>
    <w:rsid w:val="00F15D23"/>
    <w:rsid w:val="00F17BB0"/>
    <w:rsid w:val="00F2056E"/>
    <w:rsid w:val="00F20599"/>
    <w:rsid w:val="00F220C2"/>
    <w:rsid w:val="00F22341"/>
    <w:rsid w:val="00F22964"/>
    <w:rsid w:val="00F22B99"/>
    <w:rsid w:val="00F22DD2"/>
    <w:rsid w:val="00F22F6F"/>
    <w:rsid w:val="00F23A1F"/>
    <w:rsid w:val="00F248F2"/>
    <w:rsid w:val="00F24DB6"/>
    <w:rsid w:val="00F24E8C"/>
    <w:rsid w:val="00F25BD7"/>
    <w:rsid w:val="00F2633B"/>
    <w:rsid w:val="00F3054A"/>
    <w:rsid w:val="00F316A4"/>
    <w:rsid w:val="00F31A09"/>
    <w:rsid w:val="00F31D15"/>
    <w:rsid w:val="00F31DD6"/>
    <w:rsid w:val="00F31E7F"/>
    <w:rsid w:val="00F33858"/>
    <w:rsid w:val="00F33A92"/>
    <w:rsid w:val="00F34B81"/>
    <w:rsid w:val="00F34D80"/>
    <w:rsid w:val="00F35162"/>
    <w:rsid w:val="00F36E35"/>
    <w:rsid w:val="00F371A0"/>
    <w:rsid w:val="00F37359"/>
    <w:rsid w:val="00F4041F"/>
    <w:rsid w:val="00F408D0"/>
    <w:rsid w:val="00F40F3C"/>
    <w:rsid w:val="00F410E9"/>
    <w:rsid w:val="00F41D4F"/>
    <w:rsid w:val="00F42453"/>
    <w:rsid w:val="00F426A5"/>
    <w:rsid w:val="00F42EAD"/>
    <w:rsid w:val="00F42FFB"/>
    <w:rsid w:val="00F435D6"/>
    <w:rsid w:val="00F43681"/>
    <w:rsid w:val="00F43F37"/>
    <w:rsid w:val="00F4429B"/>
    <w:rsid w:val="00F4468E"/>
    <w:rsid w:val="00F44FBD"/>
    <w:rsid w:val="00F45218"/>
    <w:rsid w:val="00F4558F"/>
    <w:rsid w:val="00F4607E"/>
    <w:rsid w:val="00F50242"/>
    <w:rsid w:val="00F50F6A"/>
    <w:rsid w:val="00F511D8"/>
    <w:rsid w:val="00F513DF"/>
    <w:rsid w:val="00F5391D"/>
    <w:rsid w:val="00F53A62"/>
    <w:rsid w:val="00F54251"/>
    <w:rsid w:val="00F54473"/>
    <w:rsid w:val="00F547F9"/>
    <w:rsid w:val="00F55EBF"/>
    <w:rsid w:val="00F5648F"/>
    <w:rsid w:val="00F576CC"/>
    <w:rsid w:val="00F57A06"/>
    <w:rsid w:val="00F607F2"/>
    <w:rsid w:val="00F61B07"/>
    <w:rsid w:val="00F621CE"/>
    <w:rsid w:val="00F62B87"/>
    <w:rsid w:val="00F62E1B"/>
    <w:rsid w:val="00F636F5"/>
    <w:rsid w:val="00F63E59"/>
    <w:rsid w:val="00F64598"/>
    <w:rsid w:val="00F64C07"/>
    <w:rsid w:val="00F64E69"/>
    <w:rsid w:val="00F65730"/>
    <w:rsid w:val="00F658D1"/>
    <w:rsid w:val="00F6688D"/>
    <w:rsid w:val="00F66E06"/>
    <w:rsid w:val="00F7003F"/>
    <w:rsid w:val="00F70CA8"/>
    <w:rsid w:val="00F71013"/>
    <w:rsid w:val="00F71670"/>
    <w:rsid w:val="00F71A08"/>
    <w:rsid w:val="00F7397B"/>
    <w:rsid w:val="00F7499E"/>
    <w:rsid w:val="00F755A2"/>
    <w:rsid w:val="00F767E9"/>
    <w:rsid w:val="00F771E4"/>
    <w:rsid w:val="00F7726C"/>
    <w:rsid w:val="00F775FA"/>
    <w:rsid w:val="00F80283"/>
    <w:rsid w:val="00F80461"/>
    <w:rsid w:val="00F805AB"/>
    <w:rsid w:val="00F808FC"/>
    <w:rsid w:val="00F80D1D"/>
    <w:rsid w:val="00F80DC2"/>
    <w:rsid w:val="00F811D1"/>
    <w:rsid w:val="00F81B5A"/>
    <w:rsid w:val="00F81E78"/>
    <w:rsid w:val="00F83D6A"/>
    <w:rsid w:val="00F84670"/>
    <w:rsid w:val="00F8486E"/>
    <w:rsid w:val="00F85297"/>
    <w:rsid w:val="00F8548A"/>
    <w:rsid w:val="00F8636B"/>
    <w:rsid w:val="00F86BFE"/>
    <w:rsid w:val="00F90369"/>
    <w:rsid w:val="00F903BF"/>
    <w:rsid w:val="00F9076B"/>
    <w:rsid w:val="00F907AB"/>
    <w:rsid w:val="00F90B76"/>
    <w:rsid w:val="00F91428"/>
    <w:rsid w:val="00F91D77"/>
    <w:rsid w:val="00F9223B"/>
    <w:rsid w:val="00F92275"/>
    <w:rsid w:val="00F925D5"/>
    <w:rsid w:val="00F92B20"/>
    <w:rsid w:val="00F92E80"/>
    <w:rsid w:val="00F932DB"/>
    <w:rsid w:val="00F93E89"/>
    <w:rsid w:val="00F948E5"/>
    <w:rsid w:val="00F9496E"/>
    <w:rsid w:val="00F94C11"/>
    <w:rsid w:val="00F94EB4"/>
    <w:rsid w:val="00F95235"/>
    <w:rsid w:val="00F955E8"/>
    <w:rsid w:val="00F95B25"/>
    <w:rsid w:val="00F95F94"/>
    <w:rsid w:val="00F9621D"/>
    <w:rsid w:val="00F96AC2"/>
    <w:rsid w:val="00F96C30"/>
    <w:rsid w:val="00F97B90"/>
    <w:rsid w:val="00FA03B7"/>
    <w:rsid w:val="00FA2DD7"/>
    <w:rsid w:val="00FA2EF7"/>
    <w:rsid w:val="00FA31FD"/>
    <w:rsid w:val="00FA3B4D"/>
    <w:rsid w:val="00FA3FE4"/>
    <w:rsid w:val="00FA591D"/>
    <w:rsid w:val="00FA5ACC"/>
    <w:rsid w:val="00FA6A1E"/>
    <w:rsid w:val="00FA6AB4"/>
    <w:rsid w:val="00FA6D23"/>
    <w:rsid w:val="00FA7D3A"/>
    <w:rsid w:val="00FB02F3"/>
    <w:rsid w:val="00FB06CF"/>
    <w:rsid w:val="00FB2059"/>
    <w:rsid w:val="00FB29EF"/>
    <w:rsid w:val="00FB35DD"/>
    <w:rsid w:val="00FB38DF"/>
    <w:rsid w:val="00FB3D92"/>
    <w:rsid w:val="00FB4DAA"/>
    <w:rsid w:val="00FB5FA4"/>
    <w:rsid w:val="00FB64F8"/>
    <w:rsid w:val="00FB67F5"/>
    <w:rsid w:val="00FB7165"/>
    <w:rsid w:val="00FB78BE"/>
    <w:rsid w:val="00FB7A54"/>
    <w:rsid w:val="00FB7F2C"/>
    <w:rsid w:val="00FC0EB8"/>
    <w:rsid w:val="00FC225B"/>
    <w:rsid w:val="00FC2BA7"/>
    <w:rsid w:val="00FC3A66"/>
    <w:rsid w:val="00FC3ED4"/>
    <w:rsid w:val="00FC42AE"/>
    <w:rsid w:val="00FC4B95"/>
    <w:rsid w:val="00FC5682"/>
    <w:rsid w:val="00FC5C74"/>
    <w:rsid w:val="00FC5E0F"/>
    <w:rsid w:val="00FC66E6"/>
    <w:rsid w:val="00FD10CA"/>
    <w:rsid w:val="00FD13BB"/>
    <w:rsid w:val="00FD2422"/>
    <w:rsid w:val="00FD272A"/>
    <w:rsid w:val="00FD687C"/>
    <w:rsid w:val="00FD6D0E"/>
    <w:rsid w:val="00FD6E3C"/>
    <w:rsid w:val="00FD76BB"/>
    <w:rsid w:val="00FD7715"/>
    <w:rsid w:val="00FD7B66"/>
    <w:rsid w:val="00FE04DA"/>
    <w:rsid w:val="00FE05CE"/>
    <w:rsid w:val="00FE1D41"/>
    <w:rsid w:val="00FE26F3"/>
    <w:rsid w:val="00FE2749"/>
    <w:rsid w:val="00FE2BEC"/>
    <w:rsid w:val="00FE37C9"/>
    <w:rsid w:val="00FE3AF0"/>
    <w:rsid w:val="00FE3D06"/>
    <w:rsid w:val="00FE4421"/>
    <w:rsid w:val="00FE5607"/>
    <w:rsid w:val="00FE5CD9"/>
    <w:rsid w:val="00FE5D14"/>
    <w:rsid w:val="00FE5D70"/>
    <w:rsid w:val="00FE627E"/>
    <w:rsid w:val="00FE6CB0"/>
    <w:rsid w:val="00FE6F58"/>
    <w:rsid w:val="00FE72CB"/>
    <w:rsid w:val="00FE752D"/>
    <w:rsid w:val="00FE76AF"/>
    <w:rsid w:val="00FF0470"/>
    <w:rsid w:val="00FF0DBE"/>
    <w:rsid w:val="00FF16E4"/>
    <w:rsid w:val="00FF21EB"/>
    <w:rsid w:val="00FF2E99"/>
    <w:rsid w:val="00FF36FE"/>
    <w:rsid w:val="00FF373C"/>
    <w:rsid w:val="00FF404E"/>
    <w:rsid w:val="00FF42A9"/>
    <w:rsid w:val="00FF6C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semiHidden="0" w:uiPriority="0" w:unhideWhenUsed="0" w:qFormat="1"/>
    <w:lsdException w:name="heading 8" w:locked="1" w:semiHidden="0" w:unhideWhenUsed="0" w:qFormat="1"/>
    <w:lsdException w:name="heading 9" w:locked="1" w:semiHidden="0" w:unhideWhenUsed="0" w:qFormat="1"/>
    <w:lsdException w:name="toc 1" w:locked="1" w:semiHidden="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nhideWhenUsed="0"/>
    <w:lsdException w:name="toc 9" w:locked="1" w:semiHidden="0" w:unhideWhenUsed="0"/>
    <w:lsdException w:name="header" w:uiPriority="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44"/>
  </w:style>
  <w:style w:type="paragraph" w:styleId="10">
    <w:name w:val="heading 1"/>
    <w:basedOn w:val="a"/>
    <w:next w:val="a"/>
    <w:link w:val="11"/>
    <w:uiPriority w:val="99"/>
    <w:qFormat/>
    <w:rsid w:val="0077033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770335"/>
    <w:pPr>
      <w:keepNext/>
      <w:autoSpaceDE w:val="0"/>
      <w:autoSpaceDN w:val="0"/>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2063"/>
    <w:pPr>
      <w:keepNext/>
      <w:widowControl w:val="0"/>
      <w:spacing w:after="360" w:line="240" w:lineRule="atLeast"/>
      <w:ind w:left="2880" w:firstLine="720"/>
      <w:jc w:val="both"/>
      <w:outlineLvl w:val="2"/>
    </w:pPr>
    <w:rPr>
      <w:sz w:val="28"/>
    </w:rPr>
  </w:style>
  <w:style w:type="paragraph" w:styleId="4">
    <w:name w:val="heading 4"/>
    <w:basedOn w:val="a"/>
    <w:next w:val="a"/>
    <w:link w:val="40"/>
    <w:uiPriority w:val="99"/>
    <w:qFormat/>
    <w:rsid w:val="00C42063"/>
    <w:pPr>
      <w:keepNext/>
      <w:widowControl w:val="0"/>
      <w:spacing w:before="360" w:line="240" w:lineRule="atLeast"/>
      <w:ind w:firstLine="34"/>
      <w:jc w:val="both"/>
      <w:outlineLvl w:val="3"/>
    </w:pPr>
    <w:rPr>
      <w:sz w:val="28"/>
    </w:rPr>
  </w:style>
  <w:style w:type="paragraph" w:styleId="6">
    <w:name w:val="heading 6"/>
    <w:basedOn w:val="a"/>
    <w:next w:val="a"/>
    <w:link w:val="60"/>
    <w:uiPriority w:val="99"/>
    <w:qFormat/>
    <w:rsid w:val="00770335"/>
    <w:pPr>
      <w:autoSpaceDE w:val="0"/>
      <w:autoSpaceDN w:val="0"/>
      <w:spacing w:before="240" w:after="60"/>
      <w:outlineLvl w:val="5"/>
    </w:pPr>
    <w:rPr>
      <w:b/>
      <w:bCs/>
      <w:sz w:val="22"/>
      <w:szCs w:val="22"/>
    </w:rPr>
  </w:style>
  <w:style w:type="paragraph" w:styleId="7">
    <w:name w:val="heading 7"/>
    <w:basedOn w:val="a"/>
    <w:next w:val="a"/>
    <w:link w:val="70"/>
    <w:qFormat/>
    <w:rsid w:val="00ED1C43"/>
    <w:pPr>
      <w:spacing w:before="240" w:after="60"/>
      <w:outlineLvl w:val="6"/>
    </w:pPr>
    <w:rPr>
      <w:rFonts w:ascii="Calibri" w:hAnsi="Calibri"/>
      <w:sz w:val="24"/>
      <w:szCs w:val="24"/>
    </w:rPr>
  </w:style>
  <w:style w:type="paragraph" w:styleId="8">
    <w:name w:val="heading 8"/>
    <w:basedOn w:val="a"/>
    <w:next w:val="a"/>
    <w:link w:val="80"/>
    <w:uiPriority w:val="99"/>
    <w:qFormat/>
    <w:rsid w:val="00C42063"/>
    <w:pPr>
      <w:keepNext/>
      <w:jc w:val="center"/>
      <w:outlineLvl w:val="7"/>
    </w:pPr>
    <w:rPr>
      <w:sz w:val="28"/>
      <w:szCs w:val="24"/>
    </w:rPr>
  </w:style>
  <w:style w:type="paragraph" w:styleId="9">
    <w:name w:val="heading 9"/>
    <w:basedOn w:val="a"/>
    <w:next w:val="a"/>
    <w:link w:val="90"/>
    <w:uiPriority w:val="99"/>
    <w:qFormat/>
    <w:rsid w:val="00770335"/>
    <w:pPr>
      <w:autoSpaceDE w:val="0"/>
      <w:autoSpaceDN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70335"/>
    <w:rPr>
      <w:rFonts w:cs="Times New Roman"/>
      <w:b/>
      <w:bCs/>
      <w:sz w:val="22"/>
      <w:szCs w:val="22"/>
    </w:rPr>
  </w:style>
  <w:style w:type="character" w:customStyle="1" w:styleId="40">
    <w:name w:val="Заголовок 4 Знак"/>
    <w:basedOn w:val="a0"/>
    <w:link w:val="4"/>
    <w:uiPriority w:val="99"/>
    <w:locked/>
    <w:rsid w:val="00770335"/>
    <w:rPr>
      <w:rFonts w:cs="Times New Roman"/>
      <w:sz w:val="28"/>
    </w:rPr>
  </w:style>
  <w:style w:type="character" w:customStyle="1" w:styleId="80">
    <w:name w:val="Заголовок 8 Знак"/>
    <w:basedOn w:val="a0"/>
    <w:link w:val="8"/>
    <w:uiPriority w:val="99"/>
    <w:locked/>
    <w:rsid w:val="00770335"/>
    <w:rPr>
      <w:rFonts w:cs="Times New Roman"/>
      <w:sz w:val="24"/>
      <w:szCs w:val="24"/>
    </w:rPr>
  </w:style>
  <w:style w:type="character" w:customStyle="1" w:styleId="90">
    <w:name w:val="Заголовок 9 Знак"/>
    <w:basedOn w:val="a0"/>
    <w:link w:val="9"/>
    <w:uiPriority w:val="99"/>
    <w:locked/>
    <w:rsid w:val="00770335"/>
    <w:rPr>
      <w:rFonts w:ascii="Arial" w:hAnsi="Arial" w:cs="Arial"/>
      <w:sz w:val="22"/>
      <w:szCs w:val="22"/>
    </w:rPr>
  </w:style>
  <w:style w:type="paragraph" w:styleId="31">
    <w:name w:val="Body Text Indent 3"/>
    <w:basedOn w:val="a"/>
    <w:link w:val="32"/>
    <w:uiPriority w:val="99"/>
    <w:rsid w:val="00AB2641"/>
    <w:pPr>
      <w:widowControl w:val="0"/>
      <w:spacing w:after="120"/>
      <w:ind w:left="283"/>
    </w:pPr>
    <w:rPr>
      <w:sz w:val="16"/>
      <w:szCs w:val="16"/>
    </w:rPr>
  </w:style>
  <w:style w:type="character" w:customStyle="1" w:styleId="12">
    <w:name w:val="Название Знак1"/>
    <w:aliases w:val="Знак2 Знак1"/>
    <w:basedOn w:val="a0"/>
    <w:link w:val="a3"/>
    <w:uiPriority w:val="99"/>
    <w:locked/>
    <w:rsid w:val="00770335"/>
    <w:rPr>
      <w:rFonts w:cs="Times New Roman"/>
      <w:sz w:val="28"/>
    </w:rPr>
  </w:style>
  <w:style w:type="character" w:customStyle="1" w:styleId="30">
    <w:name w:val="Заголовок 3 Знак"/>
    <w:basedOn w:val="a0"/>
    <w:link w:val="3"/>
    <w:uiPriority w:val="99"/>
    <w:locked/>
    <w:rsid w:val="00770335"/>
    <w:rPr>
      <w:rFonts w:cs="Times New Roman"/>
      <w:sz w:val="28"/>
    </w:rPr>
  </w:style>
  <w:style w:type="paragraph" w:styleId="a3">
    <w:name w:val="Title"/>
    <w:aliases w:val="Знак2"/>
    <w:basedOn w:val="a"/>
    <w:link w:val="12"/>
    <w:uiPriority w:val="99"/>
    <w:qFormat/>
    <w:rsid w:val="00C42063"/>
    <w:pPr>
      <w:overflowPunct w:val="0"/>
      <w:autoSpaceDE w:val="0"/>
      <w:autoSpaceDN w:val="0"/>
      <w:adjustRightInd w:val="0"/>
      <w:jc w:val="center"/>
      <w:textAlignment w:val="baseline"/>
    </w:pPr>
    <w:rPr>
      <w:sz w:val="28"/>
    </w:rPr>
  </w:style>
  <w:style w:type="character" w:customStyle="1" w:styleId="20">
    <w:name w:val="Заголовок 2 Знак"/>
    <w:basedOn w:val="a0"/>
    <w:link w:val="2"/>
    <w:uiPriority w:val="99"/>
    <w:locked/>
    <w:rsid w:val="00770335"/>
    <w:rPr>
      <w:rFonts w:ascii="Arial" w:hAnsi="Arial" w:cs="Arial"/>
      <w:b/>
      <w:bCs/>
      <w:i/>
      <w:iCs/>
      <w:sz w:val="28"/>
      <w:szCs w:val="28"/>
    </w:rPr>
  </w:style>
  <w:style w:type="paragraph" w:styleId="a4">
    <w:name w:val="header"/>
    <w:basedOn w:val="a"/>
    <w:link w:val="a5"/>
    <w:rsid w:val="005E57E1"/>
    <w:pPr>
      <w:tabs>
        <w:tab w:val="center" w:pos="4153"/>
        <w:tab w:val="right" w:pos="8306"/>
      </w:tabs>
      <w:autoSpaceDE w:val="0"/>
      <w:autoSpaceDN w:val="0"/>
    </w:pPr>
    <w:rPr>
      <w:sz w:val="24"/>
      <w:szCs w:val="24"/>
    </w:rPr>
  </w:style>
  <w:style w:type="character" w:customStyle="1" w:styleId="a6">
    <w:name w:val="Основной текст с отступом Знак"/>
    <w:basedOn w:val="a0"/>
    <w:link w:val="a7"/>
    <w:uiPriority w:val="99"/>
    <w:locked/>
    <w:rsid w:val="00770335"/>
    <w:rPr>
      <w:rFonts w:cs="Times New Roman"/>
      <w:b/>
      <w:bCs/>
      <w:sz w:val="28"/>
      <w:szCs w:val="28"/>
    </w:rPr>
  </w:style>
  <w:style w:type="paragraph" w:styleId="a7">
    <w:name w:val="Body Text Indent"/>
    <w:basedOn w:val="a"/>
    <w:link w:val="a6"/>
    <w:uiPriority w:val="99"/>
    <w:rsid w:val="005E57E1"/>
    <w:pPr>
      <w:numPr>
        <w:ilvl w:val="12"/>
      </w:numPr>
      <w:autoSpaceDE w:val="0"/>
      <w:autoSpaceDN w:val="0"/>
      <w:ind w:right="-1"/>
      <w:jc w:val="center"/>
    </w:pPr>
    <w:rPr>
      <w:b/>
      <w:bCs/>
      <w:sz w:val="28"/>
      <w:szCs w:val="28"/>
    </w:rPr>
  </w:style>
  <w:style w:type="character" w:customStyle="1" w:styleId="70">
    <w:name w:val="Заголовок 7 Знак"/>
    <w:basedOn w:val="a0"/>
    <w:link w:val="7"/>
    <w:locked/>
    <w:rsid w:val="00ED1C43"/>
    <w:rPr>
      <w:rFonts w:ascii="Calibri" w:hAnsi="Calibri" w:cs="Times New Roman"/>
      <w:sz w:val="24"/>
      <w:szCs w:val="24"/>
    </w:rPr>
  </w:style>
  <w:style w:type="paragraph" w:styleId="33">
    <w:name w:val="Body Text 3"/>
    <w:basedOn w:val="a"/>
    <w:link w:val="34"/>
    <w:uiPriority w:val="99"/>
    <w:rsid w:val="005E57E1"/>
    <w:pPr>
      <w:autoSpaceDE w:val="0"/>
      <w:autoSpaceDN w:val="0"/>
      <w:jc w:val="center"/>
    </w:pPr>
    <w:rPr>
      <w:sz w:val="28"/>
      <w:szCs w:val="28"/>
    </w:rPr>
  </w:style>
  <w:style w:type="character" w:customStyle="1" w:styleId="34">
    <w:name w:val="Основной текст 3 Знак"/>
    <w:basedOn w:val="a0"/>
    <w:link w:val="33"/>
    <w:uiPriority w:val="99"/>
    <w:locked/>
    <w:rsid w:val="00770335"/>
    <w:rPr>
      <w:rFonts w:cs="Times New Roman"/>
      <w:sz w:val="28"/>
      <w:szCs w:val="28"/>
    </w:rPr>
  </w:style>
  <w:style w:type="paragraph" w:styleId="a8">
    <w:name w:val="Body Text"/>
    <w:aliases w:val="Знак1"/>
    <w:basedOn w:val="a"/>
    <w:link w:val="a9"/>
    <w:rsid w:val="005E57E1"/>
    <w:pPr>
      <w:autoSpaceDE w:val="0"/>
      <w:autoSpaceDN w:val="0"/>
      <w:jc w:val="both"/>
    </w:pPr>
    <w:rPr>
      <w:sz w:val="24"/>
      <w:szCs w:val="24"/>
    </w:rPr>
  </w:style>
  <w:style w:type="character" w:customStyle="1" w:styleId="a9">
    <w:name w:val="Основной текст Знак"/>
    <w:aliases w:val="Знак1 Знак"/>
    <w:basedOn w:val="a0"/>
    <w:link w:val="a8"/>
    <w:uiPriority w:val="99"/>
    <w:locked/>
    <w:rsid w:val="00770335"/>
    <w:rPr>
      <w:rFonts w:cs="Times New Roman"/>
      <w:sz w:val="24"/>
      <w:szCs w:val="24"/>
    </w:rPr>
  </w:style>
  <w:style w:type="character" w:styleId="aa">
    <w:name w:val="page number"/>
    <w:basedOn w:val="a0"/>
    <w:uiPriority w:val="99"/>
    <w:rsid w:val="00E534EC"/>
    <w:rPr>
      <w:rFonts w:cs="Times New Roman"/>
    </w:rPr>
  </w:style>
  <w:style w:type="character" w:customStyle="1" w:styleId="ab">
    <w:name w:val="Нижний колонтитул Знак"/>
    <w:basedOn w:val="a0"/>
    <w:link w:val="ac"/>
    <w:uiPriority w:val="99"/>
    <w:locked/>
    <w:rsid w:val="00770335"/>
    <w:rPr>
      <w:rFonts w:cs="Times New Roman"/>
    </w:rPr>
  </w:style>
  <w:style w:type="paragraph" w:styleId="ac">
    <w:name w:val="footer"/>
    <w:basedOn w:val="a"/>
    <w:link w:val="ab"/>
    <w:uiPriority w:val="99"/>
    <w:rsid w:val="008975A1"/>
    <w:pPr>
      <w:tabs>
        <w:tab w:val="center" w:pos="4677"/>
        <w:tab w:val="right" w:pos="9355"/>
      </w:tabs>
    </w:pPr>
  </w:style>
  <w:style w:type="paragraph" w:styleId="ad">
    <w:name w:val="Balloon Text"/>
    <w:basedOn w:val="a"/>
    <w:link w:val="ae"/>
    <w:uiPriority w:val="99"/>
    <w:semiHidden/>
    <w:rsid w:val="00EB19FA"/>
    <w:rPr>
      <w:rFonts w:ascii="Tahoma" w:hAnsi="Tahoma" w:cs="Tahoma"/>
      <w:sz w:val="16"/>
      <w:szCs w:val="16"/>
    </w:rPr>
  </w:style>
  <w:style w:type="character" w:customStyle="1" w:styleId="ae">
    <w:name w:val="Текст выноски Знак"/>
    <w:basedOn w:val="a0"/>
    <w:link w:val="ad"/>
    <w:uiPriority w:val="99"/>
    <w:semiHidden/>
    <w:locked/>
    <w:rsid w:val="00770335"/>
    <w:rPr>
      <w:rFonts w:ascii="Tahoma" w:hAnsi="Tahoma" w:cs="Tahoma"/>
      <w:sz w:val="16"/>
      <w:szCs w:val="16"/>
    </w:rPr>
  </w:style>
  <w:style w:type="character" w:customStyle="1" w:styleId="a5">
    <w:name w:val="Верхний колонтитул Знак"/>
    <w:basedOn w:val="a0"/>
    <w:link w:val="a4"/>
    <w:locked/>
    <w:rsid w:val="0037154D"/>
    <w:rPr>
      <w:rFonts w:cs="Times New Roman"/>
      <w:sz w:val="24"/>
      <w:szCs w:val="24"/>
    </w:rPr>
  </w:style>
  <w:style w:type="paragraph" w:styleId="af">
    <w:name w:val="footnote text"/>
    <w:aliases w:val="Знак Знак Знак Знак Знак,Знак Знак Знак Знак Знак Знак Знак Знак,Знак Знак Знак Знак Знак Знак Знак,Знак Знак Знак Знак,Знак Знак Знак Знак Знак Знак Знак Знак Знак Знак Знак Знак,Знак"/>
    <w:basedOn w:val="a"/>
    <w:link w:val="af0"/>
    <w:uiPriority w:val="99"/>
    <w:rsid w:val="00770335"/>
    <w:pPr>
      <w:autoSpaceDE w:val="0"/>
      <w:autoSpaceDN w:val="0"/>
    </w:pPr>
  </w:style>
  <w:style w:type="character" w:customStyle="1" w:styleId="32">
    <w:name w:val="Основной текст с отступом 3 Знак"/>
    <w:basedOn w:val="a0"/>
    <w:link w:val="31"/>
    <w:uiPriority w:val="99"/>
    <w:locked/>
    <w:rsid w:val="00AB2641"/>
    <w:rPr>
      <w:rFonts w:cs="Times New Roman"/>
      <w:sz w:val="16"/>
      <w:szCs w:val="16"/>
    </w:rPr>
  </w:style>
  <w:style w:type="paragraph" w:customStyle="1" w:styleId="ConsNormal">
    <w:name w:val="ConsNormal"/>
    <w:uiPriority w:val="99"/>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uiPriority w:val="99"/>
    <w:rsid w:val="003731EA"/>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4A31FE"/>
    <w:pPr>
      <w:widowControl w:val="0"/>
      <w:autoSpaceDE w:val="0"/>
      <w:autoSpaceDN w:val="0"/>
      <w:adjustRightInd w:val="0"/>
    </w:pPr>
    <w:rPr>
      <w:rFonts w:ascii="Calibri" w:hAnsi="Calibri" w:cs="Calibri"/>
      <w:b/>
      <w:bCs/>
      <w:sz w:val="22"/>
      <w:szCs w:val="22"/>
    </w:rPr>
  </w:style>
  <w:style w:type="table" w:styleId="af1">
    <w:name w:val="Table Grid"/>
    <w:basedOn w:val="a1"/>
    <w:uiPriority w:val="99"/>
    <w:rsid w:val="00F907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0"/>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f2">
    <w:name w:val="Цветовое выделение"/>
    <w:rsid w:val="004C7669"/>
    <w:rPr>
      <w:b/>
      <w:color w:val="000080"/>
    </w:rPr>
  </w:style>
  <w:style w:type="paragraph" w:styleId="21">
    <w:name w:val="Body Text Indent 2"/>
    <w:basedOn w:val="a"/>
    <w:link w:val="22"/>
    <w:uiPriority w:val="99"/>
    <w:rsid w:val="00772EE1"/>
    <w:pPr>
      <w:spacing w:after="120" w:line="480" w:lineRule="auto"/>
      <w:ind w:left="283"/>
    </w:pPr>
  </w:style>
  <w:style w:type="character" w:customStyle="1" w:styleId="22">
    <w:name w:val="Основной текст с отступом 2 Знак"/>
    <w:basedOn w:val="a0"/>
    <w:link w:val="21"/>
    <w:uiPriority w:val="99"/>
    <w:locked/>
    <w:rsid w:val="00772EE1"/>
    <w:rPr>
      <w:rFonts w:cs="Times New Roman"/>
    </w:rPr>
  </w:style>
  <w:style w:type="paragraph" w:styleId="af3">
    <w:name w:val="List Paragraph"/>
    <w:aliases w:val="Абзац списка в таблице"/>
    <w:basedOn w:val="a"/>
    <w:uiPriority w:val="34"/>
    <w:qFormat/>
    <w:rsid w:val="00B31F2D"/>
    <w:pPr>
      <w:widowControl w:val="0"/>
      <w:ind w:left="720"/>
      <w:contextualSpacing/>
    </w:pPr>
    <w:rPr>
      <w:sz w:val="28"/>
    </w:rPr>
  </w:style>
  <w:style w:type="character" w:customStyle="1" w:styleId="11">
    <w:name w:val="Заголовок 1 Знак"/>
    <w:basedOn w:val="a0"/>
    <w:link w:val="10"/>
    <w:uiPriority w:val="99"/>
    <w:locked/>
    <w:rsid w:val="00770335"/>
    <w:rPr>
      <w:rFonts w:ascii="Cambria" w:hAnsi="Cambria" w:cs="Times New Roman"/>
      <w:b/>
      <w:bCs/>
      <w:kern w:val="32"/>
      <w:sz w:val="32"/>
      <w:szCs w:val="32"/>
    </w:rPr>
  </w:style>
  <w:style w:type="character" w:customStyle="1" w:styleId="af0">
    <w:name w:val="Текст сноски Знак"/>
    <w:aliases w:val="Знак Знак Знак Знак Знак Знак,Знак Знак Знак Знак Знак Знак Знак Знак Знак,Знак Знак Знак Знак Знак Знак Знак Знак1,Знак Знак Знак Знак Знак1,Знак Знак Знак Знак Знак Знак Знак Знак Знак Знак Знак Знак Знак,Знак Знак"/>
    <w:basedOn w:val="a0"/>
    <w:link w:val="af"/>
    <w:uiPriority w:val="99"/>
    <w:locked/>
    <w:rsid w:val="00770335"/>
    <w:rPr>
      <w:rFonts w:cs="Times New Roman"/>
    </w:rPr>
  </w:style>
  <w:style w:type="paragraph" w:styleId="23">
    <w:name w:val="Body Text 2"/>
    <w:basedOn w:val="a"/>
    <w:link w:val="24"/>
    <w:uiPriority w:val="99"/>
    <w:rsid w:val="00770335"/>
    <w:pPr>
      <w:overflowPunct w:val="0"/>
      <w:autoSpaceDE w:val="0"/>
      <w:autoSpaceDN w:val="0"/>
      <w:adjustRightInd w:val="0"/>
      <w:ind w:right="-1" w:firstLine="709"/>
      <w:jc w:val="both"/>
      <w:textAlignment w:val="baseline"/>
    </w:pPr>
    <w:rPr>
      <w:sz w:val="28"/>
    </w:rPr>
  </w:style>
  <w:style w:type="character" w:customStyle="1" w:styleId="24">
    <w:name w:val="Основной текст 2 Знак"/>
    <w:basedOn w:val="a0"/>
    <w:link w:val="23"/>
    <w:uiPriority w:val="99"/>
    <w:locked/>
    <w:rsid w:val="00770335"/>
    <w:rPr>
      <w:rFonts w:cs="Times New Roman"/>
      <w:sz w:val="28"/>
    </w:rPr>
  </w:style>
  <w:style w:type="paragraph" w:styleId="25">
    <w:name w:val="toc 2"/>
    <w:basedOn w:val="a"/>
    <w:next w:val="a"/>
    <w:autoRedefine/>
    <w:uiPriority w:val="99"/>
    <w:rsid w:val="00770335"/>
    <w:pPr>
      <w:tabs>
        <w:tab w:val="right" w:leader="dot" w:pos="9923"/>
      </w:tabs>
      <w:ind w:left="397" w:right="567"/>
      <w:jc w:val="both"/>
    </w:pPr>
    <w:rPr>
      <w:b/>
      <w:noProof/>
      <w:sz w:val="26"/>
      <w:szCs w:val="27"/>
    </w:rPr>
  </w:style>
  <w:style w:type="character" w:customStyle="1" w:styleId="af4">
    <w:name w:val="Название Знак"/>
    <w:aliases w:val="Знак2 Знак"/>
    <w:basedOn w:val="a0"/>
    <w:uiPriority w:val="99"/>
    <w:locked/>
    <w:rsid w:val="00770335"/>
    <w:rPr>
      <w:rFonts w:cs="Times New Roman"/>
      <w:b/>
      <w:bCs/>
      <w:sz w:val="28"/>
      <w:szCs w:val="28"/>
      <w:lang w:val="ru-RU" w:eastAsia="ru-RU" w:bidi="ar-SA"/>
    </w:rPr>
  </w:style>
  <w:style w:type="character" w:styleId="af5">
    <w:name w:val="footnote reference"/>
    <w:basedOn w:val="a0"/>
    <w:uiPriority w:val="99"/>
    <w:rsid w:val="00770335"/>
    <w:rPr>
      <w:rFonts w:cs="Times New Roman"/>
      <w:vertAlign w:val="superscript"/>
    </w:rPr>
  </w:style>
  <w:style w:type="paragraph" w:styleId="1">
    <w:name w:val="toc 1"/>
    <w:basedOn w:val="a"/>
    <w:next w:val="a"/>
    <w:autoRedefine/>
    <w:uiPriority w:val="99"/>
    <w:rsid w:val="00770335"/>
    <w:pPr>
      <w:numPr>
        <w:numId w:val="2"/>
      </w:numPr>
      <w:tabs>
        <w:tab w:val="clear" w:pos="360"/>
        <w:tab w:val="right" w:leader="dot" w:pos="9923"/>
      </w:tabs>
      <w:ind w:right="567"/>
      <w:jc w:val="both"/>
      <w:outlineLvl w:val="0"/>
    </w:pPr>
    <w:rPr>
      <w:b/>
      <w:caps/>
      <w:sz w:val="26"/>
      <w:szCs w:val="27"/>
    </w:rPr>
  </w:style>
  <w:style w:type="paragraph" w:customStyle="1" w:styleId="214">
    <w:name w:val="Заголовок 2 (14)"/>
    <w:basedOn w:val="a"/>
    <w:uiPriority w:val="99"/>
    <w:rsid w:val="00770335"/>
    <w:pPr>
      <w:numPr>
        <w:numId w:val="1"/>
      </w:numPr>
      <w:spacing w:before="120" w:after="120"/>
      <w:jc w:val="center"/>
    </w:pPr>
    <w:rPr>
      <w:b/>
      <w:sz w:val="28"/>
      <w:szCs w:val="28"/>
    </w:rPr>
  </w:style>
  <w:style w:type="character" w:styleId="af6">
    <w:name w:val="annotation reference"/>
    <w:basedOn w:val="a0"/>
    <w:uiPriority w:val="99"/>
    <w:rsid w:val="00770335"/>
    <w:rPr>
      <w:rFonts w:cs="Times New Roman"/>
      <w:sz w:val="16"/>
      <w:szCs w:val="16"/>
    </w:rPr>
  </w:style>
  <w:style w:type="paragraph" w:styleId="af7">
    <w:name w:val="annotation text"/>
    <w:basedOn w:val="a"/>
    <w:link w:val="af8"/>
    <w:uiPriority w:val="99"/>
    <w:rsid w:val="00770335"/>
  </w:style>
  <w:style w:type="character" w:customStyle="1" w:styleId="af8">
    <w:name w:val="Текст примечания Знак"/>
    <w:basedOn w:val="a0"/>
    <w:link w:val="af7"/>
    <w:uiPriority w:val="99"/>
    <w:locked/>
    <w:rsid w:val="00770335"/>
    <w:rPr>
      <w:rFonts w:cs="Times New Roman"/>
    </w:rPr>
  </w:style>
  <w:style w:type="paragraph" w:styleId="af9">
    <w:name w:val="annotation subject"/>
    <w:basedOn w:val="af7"/>
    <w:next w:val="af7"/>
    <w:link w:val="afa"/>
    <w:uiPriority w:val="99"/>
    <w:rsid w:val="00770335"/>
    <w:rPr>
      <w:b/>
      <w:bCs/>
    </w:rPr>
  </w:style>
  <w:style w:type="character" w:customStyle="1" w:styleId="afa">
    <w:name w:val="Тема примечания Знак"/>
    <w:basedOn w:val="af8"/>
    <w:link w:val="af9"/>
    <w:uiPriority w:val="99"/>
    <w:locked/>
    <w:rsid w:val="00770335"/>
    <w:rPr>
      <w:rFonts w:cs="Times New Roman"/>
      <w:b/>
      <w:bCs/>
    </w:rPr>
  </w:style>
  <w:style w:type="paragraph" w:styleId="afb">
    <w:name w:val="endnote text"/>
    <w:basedOn w:val="a"/>
    <w:link w:val="afc"/>
    <w:uiPriority w:val="99"/>
    <w:rsid w:val="00770335"/>
  </w:style>
  <w:style w:type="character" w:customStyle="1" w:styleId="afc">
    <w:name w:val="Текст концевой сноски Знак"/>
    <w:basedOn w:val="a0"/>
    <w:link w:val="afb"/>
    <w:uiPriority w:val="99"/>
    <w:locked/>
    <w:rsid w:val="00770335"/>
    <w:rPr>
      <w:rFonts w:cs="Times New Roman"/>
      <w:b/>
      <w:bCs/>
      <w:sz w:val="28"/>
      <w:szCs w:val="28"/>
      <w:lang w:val="ru-RU" w:eastAsia="ru-RU" w:bidi="ar-SA"/>
    </w:rPr>
  </w:style>
  <w:style w:type="character" w:styleId="afd">
    <w:name w:val="endnote reference"/>
    <w:basedOn w:val="a0"/>
    <w:uiPriority w:val="99"/>
    <w:rsid w:val="00770335"/>
    <w:rPr>
      <w:rFonts w:cs="Times New Roman"/>
      <w:vertAlign w:val="superscript"/>
    </w:rPr>
  </w:style>
  <w:style w:type="paragraph" w:customStyle="1" w:styleId="71">
    <w:name w:val="заголовок 7"/>
    <w:basedOn w:val="a"/>
    <w:next w:val="a"/>
    <w:uiPriority w:val="99"/>
    <w:rsid w:val="00770335"/>
    <w:pPr>
      <w:keepNext/>
      <w:autoSpaceDE w:val="0"/>
      <w:autoSpaceDN w:val="0"/>
      <w:spacing w:before="600" w:line="240" w:lineRule="atLeast"/>
      <w:jc w:val="right"/>
      <w:outlineLvl w:val="6"/>
    </w:pPr>
    <w:rPr>
      <w:sz w:val="28"/>
      <w:szCs w:val="28"/>
    </w:rPr>
  </w:style>
  <w:style w:type="character" w:styleId="afe">
    <w:name w:val="Hyperlink"/>
    <w:basedOn w:val="a0"/>
    <w:uiPriority w:val="99"/>
    <w:rsid w:val="00770335"/>
    <w:rPr>
      <w:rFonts w:cs="Times New Roman"/>
      <w:color w:val="0000FF"/>
      <w:u w:val="single"/>
    </w:rPr>
  </w:style>
  <w:style w:type="paragraph" w:styleId="aff">
    <w:name w:val="Document Map"/>
    <w:basedOn w:val="a"/>
    <w:link w:val="aff0"/>
    <w:uiPriority w:val="99"/>
    <w:rsid w:val="00770335"/>
    <w:pPr>
      <w:shd w:val="clear" w:color="auto" w:fill="000080"/>
      <w:autoSpaceDE w:val="0"/>
      <w:autoSpaceDN w:val="0"/>
    </w:pPr>
    <w:rPr>
      <w:rFonts w:ascii="Tahoma" w:hAnsi="Tahoma" w:cs="Tahoma"/>
    </w:rPr>
  </w:style>
  <w:style w:type="character" w:customStyle="1" w:styleId="aff0">
    <w:name w:val="Схема документа Знак"/>
    <w:basedOn w:val="a0"/>
    <w:link w:val="aff"/>
    <w:uiPriority w:val="99"/>
    <w:locked/>
    <w:rsid w:val="00770335"/>
    <w:rPr>
      <w:rFonts w:ascii="Tahoma" w:hAnsi="Tahoma" w:cs="Tahoma"/>
      <w:shd w:val="clear" w:color="auto" w:fill="000080"/>
    </w:rPr>
  </w:style>
  <w:style w:type="paragraph" w:styleId="aff1">
    <w:name w:val="Subtitle"/>
    <w:basedOn w:val="a"/>
    <w:link w:val="aff2"/>
    <w:uiPriority w:val="99"/>
    <w:qFormat/>
    <w:rsid w:val="00770335"/>
    <w:rPr>
      <w:sz w:val="24"/>
    </w:rPr>
  </w:style>
  <w:style w:type="character" w:customStyle="1" w:styleId="aff2">
    <w:name w:val="Подзаголовок Знак"/>
    <w:basedOn w:val="a0"/>
    <w:link w:val="aff1"/>
    <w:uiPriority w:val="99"/>
    <w:locked/>
    <w:rsid w:val="00770335"/>
    <w:rPr>
      <w:rFonts w:cs="Times New Roman"/>
      <w:sz w:val="24"/>
    </w:rPr>
  </w:style>
  <w:style w:type="character" w:styleId="aff3">
    <w:name w:val="FollowedHyperlink"/>
    <w:basedOn w:val="a0"/>
    <w:uiPriority w:val="99"/>
    <w:rsid w:val="00770335"/>
    <w:rPr>
      <w:rFonts w:cs="Times New Roman"/>
      <w:color w:val="800080"/>
      <w:u w:val="single"/>
    </w:rPr>
  </w:style>
  <w:style w:type="paragraph" w:customStyle="1" w:styleId="Iauiue">
    <w:name w:val="Iau?iue"/>
    <w:rsid w:val="00770335"/>
  </w:style>
  <w:style w:type="paragraph" w:customStyle="1" w:styleId="aff4">
    <w:name w:val="таблица"/>
    <w:basedOn w:val="a"/>
    <w:uiPriority w:val="99"/>
    <w:rsid w:val="00770335"/>
    <w:pPr>
      <w:jc w:val="both"/>
    </w:pPr>
    <w:rPr>
      <w:sz w:val="28"/>
    </w:rPr>
  </w:style>
  <w:style w:type="paragraph" w:customStyle="1" w:styleId="aff5">
    <w:name w:val="Стиль ОРД"/>
    <w:basedOn w:val="a"/>
    <w:uiPriority w:val="99"/>
    <w:rsid w:val="00770335"/>
    <w:pPr>
      <w:ind w:firstLine="709"/>
      <w:jc w:val="both"/>
    </w:pPr>
    <w:rPr>
      <w:sz w:val="28"/>
    </w:rPr>
  </w:style>
  <w:style w:type="paragraph" w:styleId="81">
    <w:name w:val="toc 8"/>
    <w:basedOn w:val="a"/>
    <w:next w:val="a"/>
    <w:autoRedefine/>
    <w:uiPriority w:val="99"/>
    <w:rsid w:val="00770335"/>
    <w:pPr>
      <w:autoSpaceDE w:val="0"/>
      <w:autoSpaceDN w:val="0"/>
      <w:ind w:left="1400"/>
    </w:pPr>
  </w:style>
  <w:style w:type="paragraph" w:styleId="aff6">
    <w:name w:val="Normal (Web)"/>
    <w:basedOn w:val="a"/>
    <w:uiPriority w:val="99"/>
    <w:rsid w:val="00770335"/>
    <w:pPr>
      <w:spacing w:before="100" w:beforeAutospacing="1" w:after="100" w:afterAutospacing="1"/>
    </w:pPr>
    <w:rPr>
      <w:sz w:val="24"/>
      <w:szCs w:val="24"/>
    </w:rPr>
  </w:style>
  <w:style w:type="paragraph" w:customStyle="1" w:styleId="aff7">
    <w:name w:val="абз_заг"/>
    <w:basedOn w:val="91"/>
    <w:uiPriority w:val="99"/>
    <w:rsid w:val="00770335"/>
    <w:pPr>
      <w:tabs>
        <w:tab w:val="right" w:leader="dot" w:pos="9922"/>
      </w:tabs>
      <w:autoSpaceDE/>
      <w:autoSpaceDN/>
      <w:ind w:left="0"/>
      <w:jc w:val="both"/>
    </w:pPr>
    <w:rPr>
      <w:rFonts w:ascii="Arial" w:hAnsi="Arial"/>
    </w:rPr>
  </w:style>
  <w:style w:type="paragraph" w:styleId="91">
    <w:name w:val="toc 9"/>
    <w:basedOn w:val="a"/>
    <w:next w:val="a"/>
    <w:autoRedefine/>
    <w:uiPriority w:val="99"/>
    <w:rsid w:val="00770335"/>
    <w:pPr>
      <w:autoSpaceDE w:val="0"/>
      <w:autoSpaceDN w:val="0"/>
      <w:ind w:left="1600"/>
    </w:pPr>
  </w:style>
  <w:style w:type="paragraph" w:styleId="26">
    <w:name w:val="List 2"/>
    <w:basedOn w:val="a"/>
    <w:uiPriority w:val="99"/>
    <w:rsid w:val="00770335"/>
    <w:pPr>
      <w:ind w:left="566" w:hanging="283"/>
    </w:pPr>
    <w:rPr>
      <w:b/>
      <w:sz w:val="28"/>
    </w:rPr>
  </w:style>
  <w:style w:type="paragraph" w:customStyle="1" w:styleId="27">
    <w:name w:val="сновной текст с отступом 2"/>
    <w:basedOn w:val="a"/>
    <w:uiPriority w:val="99"/>
    <w:rsid w:val="00770335"/>
    <w:pPr>
      <w:widowControl w:val="0"/>
      <w:autoSpaceDE w:val="0"/>
      <w:autoSpaceDN w:val="0"/>
      <w:ind w:firstLine="720"/>
      <w:jc w:val="both"/>
    </w:pPr>
    <w:rPr>
      <w:sz w:val="26"/>
      <w:szCs w:val="26"/>
    </w:rPr>
  </w:style>
  <w:style w:type="character" w:customStyle="1" w:styleId="aff8">
    <w:name w:val="Основной шрифт"/>
    <w:uiPriority w:val="99"/>
    <w:rsid w:val="00770335"/>
  </w:style>
  <w:style w:type="paragraph" w:styleId="aff9">
    <w:name w:val="Block Text"/>
    <w:basedOn w:val="a"/>
    <w:uiPriority w:val="99"/>
    <w:rsid w:val="00770335"/>
    <w:pPr>
      <w:overflowPunct w:val="0"/>
      <w:autoSpaceDE w:val="0"/>
      <w:autoSpaceDN w:val="0"/>
      <w:adjustRightInd w:val="0"/>
      <w:ind w:left="284" w:right="-1"/>
      <w:jc w:val="both"/>
      <w:textAlignment w:val="baseline"/>
    </w:pPr>
    <w:rPr>
      <w:sz w:val="28"/>
    </w:rPr>
  </w:style>
  <w:style w:type="paragraph" w:customStyle="1" w:styleId="ConsPlusCell">
    <w:name w:val="ConsPlusCell"/>
    <w:uiPriority w:val="99"/>
    <w:rsid w:val="00770335"/>
    <w:pPr>
      <w:widowControl w:val="0"/>
      <w:autoSpaceDE w:val="0"/>
      <w:autoSpaceDN w:val="0"/>
      <w:adjustRightInd w:val="0"/>
    </w:pPr>
    <w:rPr>
      <w:rFonts w:ascii="Arial" w:hAnsi="Arial" w:cs="Arial"/>
    </w:rPr>
  </w:style>
  <w:style w:type="paragraph" w:styleId="affa">
    <w:name w:val="Plain Text"/>
    <w:basedOn w:val="a"/>
    <w:link w:val="affb"/>
    <w:uiPriority w:val="99"/>
    <w:rsid w:val="00770335"/>
    <w:rPr>
      <w:rFonts w:ascii="Courier New" w:hAnsi="Courier New" w:cs="Courier New"/>
    </w:rPr>
  </w:style>
  <w:style w:type="paragraph" w:customStyle="1" w:styleId="Style8">
    <w:name w:val="Style8"/>
    <w:basedOn w:val="a"/>
    <w:uiPriority w:val="99"/>
    <w:rsid w:val="00770335"/>
    <w:pPr>
      <w:widowControl w:val="0"/>
      <w:autoSpaceDE w:val="0"/>
      <w:autoSpaceDN w:val="0"/>
      <w:adjustRightInd w:val="0"/>
    </w:pPr>
    <w:rPr>
      <w:sz w:val="24"/>
      <w:szCs w:val="24"/>
    </w:rPr>
  </w:style>
  <w:style w:type="character" w:customStyle="1" w:styleId="affb">
    <w:name w:val="Текст Знак"/>
    <w:basedOn w:val="a0"/>
    <w:link w:val="affa"/>
    <w:locked/>
    <w:rsid w:val="00770335"/>
    <w:rPr>
      <w:rFonts w:ascii="Courier New" w:hAnsi="Courier New" w:cs="Courier New"/>
    </w:rPr>
  </w:style>
  <w:style w:type="character" w:customStyle="1" w:styleId="FontStyle22">
    <w:name w:val="Font Style22"/>
    <w:basedOn w:val="a0"/>
    <w:uiPriority w:val="99"/>
    <w:rsid w:val="00770335"/>
    <w:rPr>
      <w:rFonts w:ascii="Garamond" w:hAnsi="Garamond" w:cs="Garamond"/>
      <w:b/>
      <w:bCs/>
      <w:sz w:val="24"/>
      <w:szCs w:val="24"/>
    </w:rPr>
  </w:style>
  <w:style w:type="paragraph" w:customStyle="1" w:styleId="Style5">
    <w:name w:val="Style5"/>
    <w:basedOn w:val="a"/>
    <w:uiPriority w:val="99"/>
    <w:rsid w:val="00770335"/>
    <w:pPr>
      <w:widowControl w:val="0"/>
      <w:autoSpaceDE w:val="0"/>
      <w:autoSpaceDN w:val="0"/>
      <w:adjustRightInd w:val="0"/>
      <w:spacing w:line="274" w:lineRule="exact"/>
      <w:jc w:val="center"/>
    </w:pPr>
    <w:rPr>
      <w:sz w:val="24"/>
      <w:szCs w:val="24"/>
    </w:rPr>
  </w:style>
  <w:style w:type="paragraph" w:customStyle="1" w:styleId="Style7">
    <w:name w:val="Style7"/>
    <w:basedOn w:val="a"/>
    <w:uiPriority w:val="99"/>
    <w:rsid w:val="00770335"/>
    <w:pPr>
      <w:widowControl w:val="0"/>
      <w:autoSpaceDE w:val="0"/>
      <w:autoSpaceDN w:val="0"/>
      <w:adjustRightInd w:val="0"/>
    </w:pPr>
    <w:rPr>
      <w:sz w:val="24"/>
      <w:szCs w:val="24"/>
    </w:rPr>
  </w:style>
  <w:style w:type="paragraph" w:customStyle="1" w:styleId="Style11">
    <w:name w:val="Style11"/>
    <w:basedOn w:val="a"/>
    <w:uiPriority w:val="99"/>
    <w:rsid w:val="00770335"/>
    <w:pPr>
      <w:widowControl w:val="0"/>
      <w:autoSpaceDE w:val="0"/>
      <w:autoSpaceDN w:val="0"/>
      <w:adjustRightInd w:val="0"/>
      <w:spacing w:line="272" w:lineRule="exact"/>
    </w:pPr>
    <w:rPr>
      <w:sz w:val="24"/>
      <w:szCs w:val="24"/>
    </w:rPr>
  </w:style>
  <w:style w:type="character" w:customStyle="1" w:styleId="FontStyle21">
    <w:name w:val="Font Style21"/>
    <w:basedOn w:val="a0"/>
    <w:uiPriority w:val="99"/>
    <w:rsid w:val="00770335"/>
    <w:rPr>
      <w:rFonts w:ascii="Times New Roman" w:hAnsi="Times New Roman" w:cs="Times New Roman"/>
      <w:sz w:val="22"/>
      <w:szCs w:val="22"/>
    </w:rPr>
  </w:style>
  <w:style w:type="character" w:customStyle="1" w:styleId="13">
    <w:name w:val="Знак Знак Знак1"/>
    <w:basedOn w:val="a0"/>
    <w:uiPriority w:val="99"/>
    <w:locked/>
    <w:rsid w:val="00770335"/>
    <w:rPr>
      <w:rFonts w:cs="Times New Roman"/>
      <w:b/>
      <w:bCs/>
      <w:sz w:val="28"/>
      <w:szCs w:val="28"/>
      <w:lang w:val="ru-RU" w:eastAsia="ru-RU" w:bidi="ar-SA"/>
    </w:rPr>
  </w:style>
  <w:style w:type="paragraph" w:customStyle="1" w:styleId="ListParagraph1">
    <w:name w:val="List Paragraph1"/>
    <w:basedOn w:val="a"/>
    <w:uiPriority w:val="99"/>
    <w:rsid w:val="00770335"/>
    <w:pPr>
      <w:autoSpaceDE w:val="0"/>
      <w:autoSpaceDN w:val="0"/>
      <w:ind w:left="720"/>
      <w:contextualSpacing/>
    </w:pPr>
  </w:style>
  <w:style w:type="character" w:customStyle="1" w:styleId="230">
    <w:name w:val="Знак Знак23"/>
    <w:basedOn w:val="a0"/>
    <w:uiPriority w:val="99"/>
    <w:locked/>
    <w:rsid w:val="00770335"/>
    <w:rPr>
      <w:rFonts w:ascii="Cambria" w:hAnsi="Cambria" w:cs="Times New Roman"/>
      <w:b/>
      <w:bCs/>
      <w:kern w:val="32"/>
      <w:sz w:val="32"/>
      <w:szCs w:val="32"/>
    </w:rPr>
  </w:style>
  <w:style w:type="paragraph" w:customStyle="1" w:styleId="14">
    <w:name w:val="заголовок 1"/>
    <w:uiPriority w:val="99"/>
    <w:rsid w:val="00770335"/>
    <w:pPr>
      <w:keepNext/>
      <w:widowControl w:val="0"/>
      <w:autoSpaceDE w:val="0"/>
      <w:autoSpaceDN w:val="0"/>
      <w:spacing w:before="600"/>
    </w:pPr>
    <w:rPr>
      <w:sz w:val="28"/>
      <w:szCs w:val="28"/>
    </w:rPr>
  </w:style>
  <w:style w:type="character" w:customStyle="1" w:styleId="HeaderChar2">
    <w:name w:val="Header Char2"/>
    <w:basedOn w:val="a0"/>
    <w:uiPriority w:val="99"/>
    <w:locked/>
    <w:rsid w:val="00770335"/>
    <w:rPr>
      <w:rFonts w:cs="Times New Roman"/>
    </w:rPr>
  </w:style>
  <w:style w:type="paragraph" w:customStyle="1" w:styleId="28">
    <w:name w:val="2"/>
    <w:basedOn w:val="a"/>
    <w:uiPriority w:val="99"/>
    <w:rsid w:val="00770335"/>
    <w:pPr>
      <w:widowControl w:val="0"/>
      <w:adjustRightInd w:val="0"/>
      <w:spacing w:after="360"/>
      <w:ind w:left="1588"/>
      <w:textAlignment w:val="baseline"/>
    </w:pPr>
    <w:rPr>
      <w:rFonts w:ascii="Arial" w:hAnsi="Arial"/>
      <w:caps/>
      <w:sz w:val="22"/>
    </w:rPr>
  </w:style>
  <w:style w:type="paragraph" w:customStyle="1" w:styleId="15">
    <w:name w:val="Обычный1"/>
    <w:uiPriority w:val="99"/>
    <w:rsid w:val="00770335"/>
  </w:style>
  <w:style w:type="paragraph" w:customStyle="1" w:styleId="Normal1">
    <w:name w:val="Normal1"/>
    <w:uiPriority w:val="99"/>
    <w:rsid w:val="00770335"/>
    <w:pPr>
      <w:widowControl w:val="0"/>
    </w:pPr>
    <w:rPr>
      <w:sz w:val="28"/>
    </w:rPr>
  </w:style>
  <w:style w:type="paragraph" w:customStyle="1" w:styleId="BodyText21">
    <w:name w:val="Body Text 21"/>
    <w:basedOn w:val="a"/>
    <w:uiPriority w:val="99"/>
    <w:rsid w:val="00770335"/>
    <w:pPr>
      <w:overflowPunct w:val="0"/>
      <w:autoSpaceDE w:val="0"/>
      <w:autoSpaceDN w:val="0"/>
      <w:adjustRightInd w:val="0"/>
      <w:ind w:right="-1" w:firstLine="709"/>
      <w:jc w:val="both"/>
      <w:textAlignment w:val="baseline"/>
    </w:pPr>
    <w:rPr>
      <w:sz w:val="28"/>
    </w:rPr>
  </w:style>
  <w:style w:type="paragraph" w:customStyle="1" w:styleId="Header1">
    <w:name w:val="Header1"/>
    <w:basedOn w:val="a"/>
    <w:uiPriority w:val="99"/>
    <w:rsid w:val="00770335"/>
    <w:pPr>
      <w:spacing w:before="40" w:after="40"/>
      <w:ind w:left="100" w:right="100"/>
      <w:jc w:val="center"/>
    </w:pPr>
    <w:rPr>
      <w:rFonts w:ascii="Verdana" w:hAnsi="Verdana"/>
      <w:color w:val="000000"/>
      <w:sz w:val="16"/>
      <w:szCs w:val="16"/>
    </w:rPr>
  </w:style>
  <w:style w:type="character" w:customStyle="1" w:styleId="ConsPlusNormal0">
    <w:name w:val="ConsPlusNormal Знак"/>
    <w:basedOn w:val="a0"/>
    <w:link w:val="ConsPlusNormal"/>
    <w:locked/>
    <w:rsid w:val="005A6CED"/>
    <w:rPr>
      <w:rFonts w:ascii="Arial" w:hAnsi="Arial" w:cs="Arial"/>
      <w:lang w:val="ru-RU" w:eastAsia="ru-RU" w:bidi="ar-SA"/>
    </w:rPr>
  </w:style>
  <w:style w:type="paragraph" w:customStyle="1" w:styleId="110">
    <w:name w:val="Обычный11"/>
    <w:uiPriority w:val="99"/>
    <w:rsid w:val="00B31F2D"/>
  </w:style>
  <w:style w:type="paragraph" w:customStyle="1" w:styleId="29">
    <w:name w:val="Обычный2"/>
    <w:rsid w:val="009C0A6C"/>
    <w:rPr>
      <w:snapToGrid w:val="0"/>
    </w:rPr>
  </w:style>
  <w:style w:type="character" w:customStyle="1" w:styleId="FootnoteTextChar">
    <w:name w:val="Footnote Text Char"/>
    <w:basedOn w:val="a0"/>
    <w:uiPriority w:val="99"/>
    <w:semiHidden/>
    <w:locked/>
    <w:rsid w:val="00A35415"/>
    <w:rPr>
      <w:rFonts w:cs="Times New Roman"/>
      <w:lang w:val="ru-RU" w:eastAsia="ru-RU" w:bidi="ar-SA"/>
    </w:rPr>
  </w:style>
  <w:style w:type="character" w:customStyle="1" w:styleId="HeaderChar">
    <w:name w:val="Header Char"/>
    <w:basedOn w:val="a0"/>
    <w:uiPriority w:val="99"/>
    <w:semiHidden/>
    <w:locked/>
    <w:rsid w:val="00A35415"/>
    <w:rPr>
      <w:rFonts w:cs="Times New Roman"/>
    </w:rPr>
  </w:style>
  <w:style w:type="character" w:customStyle="1" w:styleId="TitleChar">
    <w:name w:val="Title Char"/>
    <w:aliases w:val="Знак Char,Знак2 Char"/>
    <w:basedOn w:val="a0"/>
    <w:uiPriority w:val="99"/>
    <w:locked/>
    <w:rsid w:val="00A35415"/>
    <w:rPr>
      <w:rFonts w:cs="Times New Roman"/>
      <w:b/>
      <w:bCs/>
      <w:sz w:val="28"/>
      <w:szCs w:val="28"/>
      <w:lang w:val="ru-RU" w:eastAsia="ru-RU" w:bidi="ar-SA"/>
    </w:rPr>
  </w:style>
  <w:style w:type="character" w:customStyle="1" w:styleId="DocumentMapChar">
    <w:name w:val="Document Map Char"/>
    <w:basedOn w:val="a0"/>
    <w:uiPriority w:val="99"/>
    <w:locked/>
    <w:rsid w:val="00A35415"/>
    <w:rPr>
      <w:rFonts w:cs="Times New Roman"/>
      <w:b/>
      <w:bCs/>
      <w:sz w:val="28"/>
      <w:szCs w:val="28"/>
      <w:lang w:val="ru-RU" w:eastAsia="ru-RU" w:bidi="ar-SA"/>
    </w:rPr>
  </w:style>
  <w:style w:type="character" w:customStyle="1" w:styleId="16">
    <w:name w:val="Текст Знак1"/>
    <w:aliases w:val="Текст Знак Знак"/>
    <w:basedOn w:val="a0"/>
    <w:uiPriority w:val="99"/>
    <w:locked/>
    <w:rsid w:val="00A35415"/>
    <w:rPr>
      <w:rFonts w:ascii="Courier New" w:hAnsi="Courier New" w:cs="Courier New"/>
      <w:lang w:val="ru-RU" w:eastAsia="ru-RU" w:bidi="ar-SA"/>
    </w:rPr>
  </w:style>
  <w:style w:type="character" w:customStyle="1" w:styleId="17">
    <w:name w:val="Верхний колонтитул Знак1"/>
    <w:basedOn w:val="a0"/>
    <w:uiPriority w:val="99"/>
    <w:semiHidden/>
    <w:locked/>
    <w:rsid w:val="00A35415"/>
    <w:rPr>
      <w:rFonts w:cs="Times New Roman"/>
    </w:rPr>
  </w:style>
  <w:style w:type="character" w:customStyle="1" w:styleId="220">
    <w:name w:val="Знак Знак22"/>
    <w:basedOn w:val="a0"/>
    <w:uiPriority w:val="99"/>
    <w:semiHidden/>
    <w:locked/>
    <w:rsid w:val="00A35415"/>
    <w:rPr>
      <w:rFonts w:ascii="Cambria" w:hAnsi="Cambria" w:cs="Times New Roman"/>
      <w:b/>
      <w:bCs/>
      <w:i/>
      <w:iCs/>
      <w:sz w:val="28"/>
      <w:szCs w:val="28"/>
    </w:rPr>
  </w:style>
  <w:style w:type="numbering" w:customStyle="1" w:styleId="18">
    <w:name w:val="Нет списка1"/>
    <w:next w:val="a2"/>
    <w:uiPriority w:val="99"/>
    <w:semiHidden/>
    <w:unhideWhenUsed/>
    <w:rsid w:val="00A35415"/>
  </w:style>
  <w:style w:type="table" w:customStyle="1" w:styleId="19">
    <w:name w:val="Сетка таблицы1"/>
    <w:basedOn w:val="a1"/>
    <w:next w:val="af1"/>
    <w:uiPriority w:val="99"/>
    <w:rsid w:val="00A3541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5">
    <w:name w:val="Обычный3"/>
    <w:rsid w:val="00D1465C"/>
    <w:rPr>
      <w:snapToGrid w:val="0"/>
    </w:rPr>
  </w:style>
  <w:style w:type="table" w:customStyle="1" w:styleId="2a">
    <w:name w:val="Сетка таблицы2"/>
    <w:basedOn w:val="a1"/>
    <w:next w:val="af1"/>
    <w:uiPriority w:val="99"/>
    <w:rsid w:val="00AE78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Знак Знак10"/>
    <w:basedOn w:val="a0"/>
    <w:uiPriority w:val="99"/>
    <w:semiHidden/>
    <w:locked/>
    <w:rsid w:val="00AE7836"/>
    <w:rPr>
      <w:rFonts w:cs="Times New Roman"/>
      <w:sz w:val="24"/>
      <w:lang w:val="ru-RU" w:eastAsia="ru-RU" w:bidi="ar-SA"/>
    </w:rPr>
  </w:style>
  <w:style w:type="character" w:customStyle="1" w:styleId="140">
    <w:name w:val="Знак Знак14"/>
    <w:basedOn w:val="a0"/>
    <w:uiPriority w:val="99"/>
    <w:semiHidden/>
    <w:locked/>
    <w:rsid w:val="00AE7836"/>
    <w:rPr>
      <w:rFonts w:cs="Times New Roman"/>
      <w:lang w:val="ru-RU" w:eastAsia="ru-RU" w:bidi="ar-SA"/>
    </w:rPr>
  </w:style>
  <w:style w:type="character" w:customStyle="1" w:styleId="1a">
    <w:name w:val="Знак Знак1"/>
    <w:basedOn w:val="a0"/>
    <w:locked/>
    <w:rsid w:val="00AE7836"/>
    <w:rPr>
      <w:rFonts w:cs="Times New Roman"/>
      <w:sz w:val="28"/>
    </w:rPr>
  </w:style>
  <w:style w:type="character" w:customStyle="1" w:styleId="120">
    <w:name w:val="Знак Знак12"/>
    <w:basedOn w:val="a0"/>
    <w:semiHidden/>
    <w:locked/>
    <w:rsid w:val="00AE7836"/>
    <w:rPr>
      <w:rFonts w:cs="Times New Roman"/>
    </w:rPr>
  </w:style>
  <w:style w:type="character" w:customStyle="1" w:styleId="210">
    <w:name w:val="Знак Знак21"/>
    <w:basedOn w:val="a0"/>
    <w:locked/>
    <w:rsid w:val="00AE7836"/>
    <w:rPr>
      <w:rFonts w:ascii="Cambria" w:hAnsi="Cambria" w:cs="Times New Roman"/>
      <w:b/>
      <w:bCs/>
      <w:kern w:val="32"/>
      <w:sz w:val="32"/>
      <w:szCs w:val="32"/>
    </w:rPr>
  </w:style>
  <w:style w:type="character" w:customStyle="1" w:styleId="200">
    <w:name w:val="Знак Знак20"/>
    <w:basedOn w:val="a0"/>
    <w:semiHidden/>
    <w:locked/>
    <w:rsid w:val="00AE7836"/>
    <w:rPr>
      <w:rFonts w:ascii="Cambria" w:hAnsi="Cambria" w:cs="Times New Roman"/>
      <w:b/>
      <w:bCs/>
      <w:i/>
      <w:iCs/>
      <w:sz w:val="28"/>
      <w:szCs w:val="28"/>
    </w:rPr>
  </w:style>
  <w:style w:type="character" w:customStyle="1" w:styleId="190">
    <w:name w:val="Знак Знак19"/>
    <w:basedOn w:val="a0"/>
    <w:semiHidden/>
    <w:locked/>
    <w:rsid w:val="00AE7836"/>
    <w:rPr>
      <w:rFonts w:ascii="Cambria" w:hAnsi="Cambria" w:cs="Times New Roman"/>
      <w:b/>
      <w:bCs/>
      <w:sz w:val="26"/>
      <w:szCs w:val="26"/>
    </w:rPr>
  </w:style>
  <w:style w:type="character" w:customStyle="1" w:styleId="180">
    <w:name w:val="Знак Знак18"/>
    <w:basedOn w:val="a0"/>
    <w:semiHidden/>
    <w:locked/>
    <w:rsid w:val="00AE7836"/>
    <w:rPr>
      <w:rFonts w:ascii="Calibri" w:hAnsi="Calibri" w:cs="Times New Roman"/>
      <w:b/>
      <w:bCs/>
      <w:sz w:val="28"/>
      <w:szCs w:val="28"/>
    </w:rPr>
  </w:style>
  <w:style w:type="character" w:customStyle="1" w:styleId="170">
    <w:name w:val="Знак Знак17"/>
    <w:basedOn w:val="a0"/>
    <w:semiHidden/>
    <w:locked/>
    <w:rsid w:val="00AE7836"/>
    <w:rPr>
      <w:rFonts w:ascii="Calibri" w:hAnsi="Calibri" w:cs="Times New Roman"/>
      <w:b/>
      <w:bCs/>
      <w:sz w:val="22"/>
      <w:szCs w:val="22"/>
    </w:rPr>
  </w:style>
  <w:style w:type="character" w:customStyle="1" w:styleId="160">
    <w:name w:val="Знак Знак16"/>
    <w:basedOn w:val="a0"/>
    <w:semiHidden/>
    <w:locked/>
    <w:rsid w:val="00AE7836"/>
    <w:rPr>
      <w:rFonts w:ascii="Calibri" w:hAnsi="Calibri" w:cs="Times New Roman"/>
      <w:sz w:val="24"/>
      <w:szCs w:val="24"/>
    </w:rPr>
  </w:style>
  <w:style w:type="character" w:customStyle="1" w:styleId="150">
    <w:name w:val="Знак Знак15"/>
    <w:basedOn w:val="a0"/>
    <w:semiHidden/>
    <w:locked/>
    <w:rsid w:val="00AE7836"/>
    <w:rPr>
      <w:rFonts w:ascii="Calibri" w:hAnsi="Calibri" w:cs="Times New Roman"/>
      <w:i/>
      <w:iCs/>
      <w:sz w:val="24"/>
      <w:szCs w:val="24"/>
    </w:rPr>
  </w:style>
  <w:style w:type="character" w:customStyle="1" w:styleId="141">
    <w:name w:val="Знак Знак141"/>
    <w:basedOn w:val="a0"/>
    <w:semiHidden/>
    <w:locked/>
    <w:rsid w:val="00AE7836"/>
    <w:rPr>
      <w:rFonts w:cs="Times New Roman"/>
      <w:lang w:val="ru-RU" w:eastAsia="ru-RU" w:bidi="ar-SA"/>
    </w:rPr>
  </w:style>
  <w:style w:type="character" w:customStyle="1" w:styleId="130">
    <w:name w:val="Знак Знак13"/>
    <w:basedOn w:val="a0"/>
    <w:semiHidden/>
    <w:locked/>
    <w:rsid w:val="00AE7836"/>
    <w:rPr>
      <w:rFonts w:cs="Times New Roman"/>
      <w:lang w:val="ru-RU" w:eastAsia="ru-RU" w:bidi="ar-SA"/>
    </w:rPr>
  </w:style>
  <w:style w:type="character" w:customStyle="1" w:styleId="affc">
    <w:name w:val="Знак Знак Знак"/>
    <w:basedOn w:val="a0"/>
    <w:locked/>
    <w:rsid w:val="00AE7836"/>
    <w:rPr>
      <w:rFonts w:cs="Times New Roman"/>
      <w:b/>
      <w:bCs/>
      <w:sz w:val="28"/>
      <w:szCs w:val="28"/>
      <w:lang w:val="ru-RU" w:eastAsia="ru-RU" w:bidi="ar-SA"/>
    </w:rPr>
  </w:style>
  <w:style w:type="character" w:customStyle="1" w:styleId="121">
    <w:name w:val="Знак Знак121"/>
    <w:basedOn w:val="a0"/>
    <w:semiHidden/>
    <w:locked/>
    <w:rsid w:val="00AE7836"/>
    <w:rPr>
      <w:rFonts w:cs="Times New Roman"/>
    </w:rPr>
  </w:style>
  <w:style w:type="character" w:customStyle="1" w:styleId="111">
    <w:name w:val="Знак Знак11"/>
    <w:basedOn w:val="a0"/>
    <w:semiHidden/>
    <w:locked/>
    <w:rsid w:val="00AE7836"/>
    <w:rPr>
      <w:rFonts w:cs="Times New Roman"/>
      <w:sz w:val="20"/>
      <w:szCs w:val="20"/>
    </w:rPr>
  </w:style>
  <w:style w:type="character" w:customStyle="1" w:styleId="HeaderChar1">
    <w:name w:val="Header Char1"/>
    <w:basedOn w:val="a0"/>
    <w:semiHidden/>
    <w:locked/>
    <w:rsid w:val="00AE7836"/>
    <w:rPr>
      <w:rFonts w:cs="Times New Roman"/>
    </w:rPr>
  </w:style>
  <w:style w:type="character" w:customStyle="1" w:styleId="101">
    <w:name w:val="Знак Знак101"/>
    <w:basedOn w:val="a0"/>
    <w:locked/>
    <w:rsid w:val="00AE7836"/>
    <w:rPr>
      <w:rFonts w:cs="Times New Roman"/>
    </w:rPr>
  </w:style>
  <w:style w:type="character" w:customStyle="1" w:styleId="92">
    <w:name w:val="Знак Знак9"/>
    <w:basedOn w:val="a0"/>
    <w:semiHidden/>
    <w:locked/>
    <w:rsid w:val="00AE7836"/>
    <w:rPr>
      <w:rFonts w:cs="Times New Roman"/>
      <w:sz w:val="16"/>
      <w:szCs w:val="16"/>
    </w:rPr>
  </w:style>
  <w:style w:type="character" w:customStyle="1" w:styleId="1b">
    <w:name w:val="Знак1 Знак Знак"/>
    <w:basedOn w:val="a0"/>
    <w:locked/>
    <w:rsid w:val="00AE7836"/>
    <w:rPr>
      <w:rFonts w:cs="Times New Roman"/>
      <w:b/>
      <w:bCs/>
      <w:sz w:val="28"/>
      <w:szCs w:val="28"/>
      <w:lang w:val="ru-RU" w:eastAsia="ru-RU" w:bidi="ar-SA"/>
    </w:rPr>
  </w:style>
  <w:style w:type="character" w:customStyle="1" w:styleId="82">
    <w:name w:val="Знак Знак8"/>
    <w:basedOn w:val="a0"/>
    <w:semiHidden/>
    <w:locked/>
    <w:rsid w:val="00AE7836"/>
    <w:rPr>
      <w:rFonts w:cs="Times New Roman"/>
      <w:sz w:val="16"/>
      <w:szCs w:val="16"/>
    </w:rPr>
  </w:style>
  <w:style w:type="character" w:customStyle="1" w:styleId="72">
    <w:name w:val="Знак Знак7"/>
    <w:basedOn w:val="a0"/>
    <w:semiHidden/>
    <w:locked/>
    <w:rsid w:val="00AE7836"/>
    <w:rPr>
      <w:rFonts w:cs="Times New Roman"/>
    </w:rPr>
  </w:style>
  <w:style w:type="character" w:customStyle="1" w:styleId="61">
    <w:name w:val="Знак Знак6"/>
    <w:basedOn w:val="72"/>
    <w:semiHidden/>
    <w:locked/>
    <w:rsid w:val="00AE7836"/>
    <w:rPr>
      <w:rFonts w:cs="Times New Roman"/>
      <w:b/>
      <w:bCs/>
    </w:rPr>
  </w:style>
  <w:style w:type="character" w:customStyle="1" w:styleId="5">
    <w:name w:val="Знак Знак5"/>
    <w:basedOn w:val="a0"/>
    <w:semiHidden/>
    <w:locked/>
    <w:rsid w:val="00AE7836"/>
    <w:rPr>
      <w:rFonts w:ascii="Tahoma" w:hAnsi="Tahoma" w:cs="Tahoma"/>
      <w:sz w:val="16"/>
      <w:szCs w:val="16"/>
    </w:rPr>
  </w:style>
  <w:style w:type="character" w:customStyle="1" w:styleId="41">
    <w:name w:val="Знак Знак4"/>
    <w:basedOn w:val="a0"/>
    <w:semiHidden/>
    <w:locked/>
    <w:rsid w:val="00AE7836"/>
    <w:rPr>
      <w:rFonts w:cs="Times New Roman"/>
    </w:rPr>
  </w:style>
  <w:style w:type="character" w:customStyle="1" w:styleId="36">
    <w:name w:val="Знак Знак3"/>
    <w:basedOn w:val="a0"/>
    <w:uiPriority w:val="99"/>
    <w:locked/>
    <w:rsid w:val="00AE7836"/>
    <w:rPr>
      <w:rFonts w:cs="Times New Roman"/>
      <w:b/>
      <w:bCs/>
      <w:sz w:val="28"/>
      <w:szCs w:val="28"/>
      <w:lang w:val="ru-RU" w:eastAsia="ru-RU" w:bidi="ar-SA"/>
    </w:rPr>
  </w:style>
  <w:style w:type="character" w:customStyle="1" w:styleId="1100">
    <w:name w:val="Знак Знак110"/>
    <w:basedOn w:val="a0"/>
    <w:semiHidden/>
    <w:locked/>
    <w:rsid w:val="00AE7836"/>
    <w:rPr>
      <w:rFonts w:cs="Times New Roman"/>
    </w:rPr>
  </w:style>
  <w:style w:type="character" w:customStyle="1" w:styleId="240">
    <w:name w:val="Знак Знак24"/>
    <w:basedOn w:val="a0"/>
    <w:semiHidden/>
    <w:locked/>
    <w:rsid w:val="00AE7836"/>
    <w:rPr>
      <w:rFonts w:cs="Times New Roman"/>
    </w:rPr>
  </w:style>
  <w:style w:type="character" w:customStyle="1" w:styleId="affd">
    <w:name w:val="Текст Знак Знак Знак"/>
    <w:basedOn w:val="a0"/>
    <w:semiHidden/>
    <w:locked/>
    <w:rsid w:val="00AE7836"/>
    <w:rPr>
      <w:rFonts w:ascii="Courier New" w:hAnsi="Courier New" w:cs="Courier New"/>
      <w:lang w:val="ru-RU" w:eastAsia="ru-RU" w:bidi="ar-SA"/>
    </w:rPr>
  </w:style>
  <w:style w:type="paragraph" w:customStyle="1" w:styleId="42">
    <w:name w:val="Обычный4"/>
    <w:rsid w:val="00AE7836"/>
    <w:rPr>
      <w:snapToGrid w:val="0"/>
    </w:rPr>
  </w:style>
  <w:style w:type="character" w:customStyle="1" w:styleId="FontStyle66">
    <w:name w:val="Font Style66"/>
    <w:basedOn w:val="a0"/>
    <w:rsid w:val="00AE7836"/>
    <w:rPr>
      <w:rFonts w:ascii="Times New Roman" w:hAnsi="Times New Roman" w:cs="Times New Roman" w:hint="default"/>
      <w:b/>
      <w:bCs/>
      <w:sz w:val="30"/>
      <w:szCs w:val="30"/>
    </w:rPr>
  </w:style>
  <w:style w:type="numbering" w:customStyle="1" w:styleId="2b">
    <w:name w:val="Нет списка2"/>
    <w:next w:val="a2"/>
    <w:uiPriority w:val="99"/>
    <w:semiHidden/>
    <w:unhideWhenUsed/>
    <w:rsid w:val="00C76DFE"/>
  </w:style>
  <w:style w:type="table" w:customStyle="1" w:styleId="37">
    <w:name w:val="Сетка таблицы3"/>
    <w:basedOn w:val="a1"/>
    <w:next w:val="af1"/>
    <w:rsid w:val="00C76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3">
    <w:name w:val="Iau?iue3"/>
    <w:rsid w:val="00C76DFE"/>
    <w:pPr>
      <w:widowControl w:val="0"/>
      <w:ind w:firstLine="709"/>
      <w:jc w:val="both"/>
    </w:pPr>
    <w:rPr>
      <w:sz w:val="28"/>
    </w:rPr>
  </w:style>
  <w:style w:type="paragraph" w:customStyle="1" w:styleId="msonormalcxspmiddle">
    <w:name w:val="msonormalcxspmiddle"/>
    <w:basedOn w:val="a"/>
    <w:uiPriority w:val="99"/>
    <w:rsid w:val="00E3605B"/>
    <w:pPr>
      <w:spacing w:before="100" w:beforeAutospacing="1" w:after="100" w:afterAutospacing="1"/>
    </w:pPr>
    <w:rPr>
      <w:sz w:val="24"/>
      <w:szCs w:val="24"/>
    </w:rPr>
  </w:style>
  <w:style w:type="paragraph" w:customStyle="1" w:styleId="1c">
    <w:name w:val="Без интервала1"/>
    <w:rsid w:val="00E3605B"/>
    <w:rPr>
      <w:rFonts w:ascii="Calibri" w:hAnsi="Calibri"/>
      <w:sz w:val="22"/>
      <w:szCs w:val="22"/>
      <w:lang w:eastAsia="en-US"/>
    </w:rPr>
  </w:style>
  <w:style w:type="paragraph" w:customStyle="1" w:styleId="Normal2">
    <w:name w:val="Normal2"/>
    <w:uiPriority w:val="99"/>
    <w:rsid w:val="00E3605B"/>
    <w:pPr>
      <w:widowControl w:val="0"/>
      <w:spacing w:line="260" w:lineRule="auto"/>
      <w:ind w:firstLine="600"/>
    </w:pPr>
    <w:rPr>
      <w:sz w:val="18"/>
    </w:rPr>
  </w:style>
  <w:style w:type="paragraph" w:customStyle="1" w:styleId="BodyTextIndent21">
    <w:name w:val="Body Text Indent 21"/>
    <w:basedOn w:val="a"/>
    <w:uiPriority w:val="99"/>
    <w:rsid w:val="00E3605B"/>
    <w:pPr>
      <w:ind w:firstLine="709"/>
      <w:jc w:val="both"/>
    </w:pPr>
    <w:rPr>
      <w:sz w:val="22"/>
    </w:rPr>
  </w:style>
  <w:style w:type="paragraph" w:styleId="affe">
    <w:name w:val="No Spacing"/>
    <w:link w:val="afff"/>
    <w:uiPriority w:val="1"/>
    <w:qFormat/>
    <w:rsid w:val="00E3605B"/>
    <w:rPr>
      <w:rFonts w:ascii="Calibri" w:hAnsi="Calibri"/>
      <w:sz w:val="22"/>
      <w:szCs w:val="22"/>
      <w:lang w:eastAsia="en-US"/>
    </w:rPr>
  </w:style>
  <w:style w:type="character" w:styleId="afff0">
    <w:name w:val="Emphasis"/>
    <w:qFormat/>
    <w:locked/>
    <w:rsid w:val="00E3605B"/>
    <w:rPr>
      <w:rFonts w:cs="Times New Roman"/>
      <w:i/>
      <w:iCs/>
    </w:rPr>
  </w:style>
  <w:style w:type="paragraph" w:customStyle="1" w:styleId="Style4">
    <w:name w:val="Style4"/>
    <w:basedOn w:val="a"/>
    <w:uiPriority w:val="99"/>
    <w:rsid w:val="00E3605B"/>
    <w:pPr>
      <w:widowControl w:val="0"/>
      <w:autoSpaceDE w:val="0"/>
      <w:autoSpaceDN w:val="0"/>
      <w:adjustRightInd w:val="0"/>
      <w:spacing w:line="451" w:lineRule="exact"/>
      <w:ind w:firstLine="754"/>
      <w:jc w:val="both"/>
    </w:pPr>
    <w:rPr>
      <w:sz w:val="24"/>
      <w:szCs w:val="24"/>
    </w:rPr>
  </w:style>
  <w:style w:type="character" w:customStyle="1" w:styleId="FontStyle17">
    <w:name w:val="Font Style17"/>
    <w:uiPriority w:val="99"/>
    <w:rsid w:val="00E3605B"/>
    <w:rPr>
      <w:rFonts w:ascii="Times New Roman" w:hAnsi="Times New Roman" w:cs="Times New Roman"/>
      <w:b/>
      <w:bCs/>
      <w:sz w:val="26"/>
      <w:szCs w:val="26"/>
    </w:rPr>
  </w:style>
  <w:style w:type="character" w:customStyle="1" w:styleId="FontStyle18">
    <w:name w:val="Font Style18"/>
    <w:uiPriority w:val="99"/>
    <w:rsid w:val="00E3605B"/>
    <w:rPr>
      <w:rFonts w:ascii="Times New Roman" w:hAnsi="Times New Roman" w:cs="Times New Roman"/>
      <w:sz w:val="26"/>
      <w:szCs w:val="26"/>
    </w:rPr>
  </w:style>
  <w:style w:type="character" w:customStyle="1" w:styleId="FontStyle26">
    <w:name w:val="Font Style26"/>
    <w:uiPriority w:val="99"/>
    <w:rsid w:val="00E3605B"/>
    <w:rPr>
      <w:rFonts w:ascii="Times New Roman" w:hAnsi="Times New Roman" w:cs="Times New Roman"/>
      <w:b/>
      <w:bCs/>
      <w:sz w:val="26"/>
      <w:szCs w:val="26"/>
    </w:rPr>
  </w:style>
  <w:style w:type="paragraph" w:customStyle="1" w:styleId="Style6">
    <w:name w:val="Style6"/>
    <w:basedOn w:val="a"/>
    <w:uiPriority w:val="99"/>
    <w:rsid w:val="00E3605B"/>
    <w:pPr>
      <w:widowControl w:val="0"/>
      <w:autoSpaceDE w:val="0"/>
      <w:autoSpaceDN w:val="0"/>
      <w:adjustRightInd w:val="0"/>
      <w:spacing w:line="483" w:lineRule="exact"/>
      <w:ind w:firstLine="605"/>
      <w:jc w:val="both"/>
    </w:pPr>
    <w:rPr>
      <w:sz w:val="24"/>
      <w:szCs w:val="24"/>
    </w:rPr>
  </w:style>
  <w:style w:type="character" w:customStyle="1" w:styleId="FontStyle29">
    <w:name w:val="Font Style29"/>
    <w:uiPriority w:val="99"/>
    <w:rsid w:val="00E3605B"/>
    <w:rPr>
      <w:rFonts w:ascii="Times New Roman" w:hAnsi="Times New Roman" w:cs="Times New Roman"/>
      <w:sz w:val="26"/>
      <w:szCs w:val="26"/>
    </w:rPr>
  </w:style>
  <w:style w:type="character" w:customStyle="1" w:styleId="afff1">
    <w:name w:val="Текст документа Знак"/>
    <w:link w:val="afff2"/>
    <w:locked/>
    <w:rsid w:val="007C6882"/>
    <w:rPr>
      <w:sz w:val="24"/>
      <w:szCs w:val="26"/>
    </w:rPr>
  </w:style>
  <w:style w:type="paragraph" w:customStyle="1" w:styleId="afff2">
    <w:name w:val="Текст документа"/>
    <w:basedOn w:val="a"/>
    <w:link w:val="afff1"/>
    <w:rsid w:val="007C6882"/>
    <w:pPr>
      <w:spacing w:line="288" w:lineRule="auto"/>
      <w:ind w:firstLine="709"/>
      <w:jc w:val="both"/>
    </w:pPr>
    <w:rPr>
      <w:sz w:val="24"/>
      <w:szCs w:val="26"/>
    </w:rPr>
  </w:style>
  <w:style w:type="paragraph" w:customStyle="1" w:styleId="211">
    <w:name w:val="Основной текст 21"/>
    <w:basedOn w:val="a"/>
    <w:uiPriority w:val="99"/>
    <w:rsid w:val="007C6882"/>
    <w:pPr>
      <w:overflowPunct w:val="0"/>
      <w:autoSpaceDE w:val="0"/>
      <w:autoSpaceDN w:val="0"/>
      <w:adjustRightInd w:val="0"/>
      <w:ind w:right="-1" w:firstLine="709"/>
      <w:jc w:val="both"/>
      <w:textAlignment w:val="baseline"/>
    </w:pPr>
    <w:rPr>
      <w:sz w:val="28"/>
    </w:rPr>
  </w:style>
  <w:style w:type="paragraph" w:customStyle="1" w:styleId="1d">
    <w:name w:val="Верхний колонтитул1"/>
    <w:basedOn w:val="a"/>
    <w:uiPriority w:val="99"/>
    <w:rsid w:val="007C6882"/>
    <w:pPr>
      <w:spacing w:before="40" w:after="40"/>
      <w:ind w:left="100" w:right="100"/>
      <w:jc w:val="center"/>
    </w:pPr>
    <w:rPr>
      <w:rFonts w:ascii="Verdana" w:hAnsi="Verdana"/>
      <w:color w:val="000000"/>
      <w:sz w:val="16"/>
      <w:szCs w:val="16"/>
    </w:rPr>
  </w:style>
  <w:style w:type="paragraph" w:customStyle="1" w:styleId="2c">
    <w:name w:val="Абзац списка2"/>
    <w:basedOn w:val="a"/>
    <w:rsid w:val="00595C12"/>
    <w:pPr>
      <w:widowControl w:val="0"/>
      <w:ind w:left="720"/>
      <w:contextualSpacing/>
    </w:pPr>
    <w:rPr>
      <w:sz w:val="28"/>
    </w:rPr>
  </w:style>
  <w:style w:type="paragraph" w:customStyle="1" w:styleId="38">
    <w:name w:val="Абзац списка3"/>
    <w:basedOn w:val="a"/>
    <w:rsid w:val="00C95114"/>
    <w:pPr>
      <w:widowControl w:val="0"/>
      <w:ind w:left="720"/>
      <w:contextualSpacing/>
    </w:pPr>
    <w:rPr>
      <w:sz w:val="28"/>
    </w:rPr>
  </w:style>
  <w:style w:type="character" w:styleId="afff3">
    <w:name w:val="line number"/>
    <w:basedOn w:val="a0"/>
    <w:uiPriority w:val="99"/>
    <w:unhideWhenUsed/>
    <w:rsid w:val="001627DC"/>
  </w:style>
  <w:style w:type="paragraph" w:customStyle="1" w:styleId="50">
    <w:name w:val="Обычный5"/>
    <w:rsid w:val="001627DC"/>
    <w:rPr>
      <w:snapToGrid w:val="0"/>
    </w:rPr>
  </w:style>
  <w:style w:type="paragraph" w:customStyle="1" w:styleId="62">
    <w:name w:val="Обычный6"/>
    <w:rsid w:val="001627DC"/>
    <w:rPr>
      <w:snapToGrid w:val="0"/>
    </w:rPr>
  </w:style>
  <w:style w:type="character" w:styleId="afff4">
    <w:name w:val="Strong"/>
    <w:basedOn w:val="a0"/>
    <w:uiPriority w:val="22"/>
    <w:qFormat/>
    <w:locked/>
    <w:rsid w:val="00146320"/>
    <w:rPr>
      <w:b/>
      <w:bCs/>
    </w:rPr>
  </w:style>
  <w:style w:type="paragraph" w:customStyle="1" w:styleId="b-topicannounce">
    <w:name w:val="b-topic__announce"/>
    <w:basedOn w:val="a"/>
    <w:rsid w:val="00146320"/>
    <w:pPr>
      <w:spacing w:before="100" w:beforeAutospacing="1" w:after="100" w:afterAutospacing="1"/>
    </w:pPr>
    <w:rPr>
      <w:sz w:val="24"/>
      <w:szCs w:val="24"/>
    </w:rPr>
  </w:style>
  <w:style w:type="table" w:customStyle="1" w:styleId="43">
    <w:name w:val="Сетка таблицы4"/>
    <w:basedOn w:val="a1"/>
    <w:next w:val="af1"/>
    <w:uiPriority w:val="99"/>
    <w:rsid w:val="008827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4468E"/>
  </w:style>
  <w:style w:type="numbering" w:customStyle="1" w:styleId="39">
    <w:name w:val="Нет списка3"/>
    <w:next w:val="a2"/>
    <w:uiPriority w:val="99"/>
    <w:semiHidden/>
    <w:unhideWhenUsed/>
    <w:rsid w:val="002D0418"/>
  </w:style>
  <w:style w:type="table" w:customStyle="1" w:styleId="51">
    <w:name w:val="Сетка таблицы5"/>
    <w:basedOn w:val="a1"/>
    <w:next w:val="af1"/>
    <w:rsid w:val="002D0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mail Signature"/>
    <w:basedOn w:val="a"/>
    <w:link w:val="afff6"/>
    <w:uiPriority w:val="99"/>
    <w:unhideWhenUsed/>
    <w:rsid w:val="002D0418"/>
    <w:rPr>
      <w:rFonts w:ascii="Calibri" w:hAnsi="Calibri"/>
      <w:sz w:val="22"/>
      <w:szCs w:val="22"/>
    </w:rPr>
  </w:style>
  <w:style w:type="character" w:customStyle="1" w:styleId="afff6">
    <w:name w:val="Электронная подпись Знак"/>
    <w:basedOn w:val="a0"/>
    <w:link w:val="afff5"/>
    <w:uiPriority w:val="99"/>
    <w:rsid w:val="002D0418"/>
    <w:rPr>
      <w:rFonts w:ascii="Calibri" w:hAnsi="Calibri"/>
      <w:sz w:val="22"/>
      <w:szCs w:val="22"/>
    </w:rPr>
  </w:style>
  <w:style w:type="paragraph" w:customStyle="1" w:styleId="afff7">
    <w:name w:val="Стандарт"/>
    <w:basedOn w:val="a"/>
    <w:rsid w:val="002D0418"/>
    <w:pPr>
      <w:widowControl w:val="0"/>
      <w:overflowPunct w:val="0"/>
      <w:autoSpaceDE w:val="0"/>
      <w:autoSpaceDN w:val="0"/>
      <w:adjustRightInd w:val="0"/>
      <w:spacing w:line="360" w:lineRule="auto"/>
      <w:ind w:firstLine="720"/>
      <w:jc w:val="both"/>
      <w:textAlignment w:val="baseline"/>
    </w:pPr>
    <w:rPr>
      <w:sz w:val="24"/>
    </w:rPr>
  </w:style>
  <w:style w:type="paragraph" w:customStyle="1" w:styleId="b-articletext">
    <w:name w:val="b-article__text"/>
    <w:basedOn w:val="a"/>
    <w:rsid w:val="00B87292"/>
    <w:pPr>
      <w:spacing w:before="100" w:beforeAutospacing="1" w:after="100" w:afterAutospacing="1"/>
    </w:pPr>
    <w:rPr>
      <w:sz w:val="24"/>
      <w:szCs w:val="24"/>
    </w:rPr>
  </w:style>
  <w:style w:type="paragraph" w:customStyle="1" w:styleId="Default">
    <w:name w:val="Default"/>
    <w:rsid w:val="00B87292"/>
    <w:pPr>
      <w:autoSpaceDE w:val="0"/>
      <w:autoSpaceDN w:val="0"/>
      <w:adjustRightInd w:val="0"/>
    </w:pPr>
    <w:rPr>
      <w:rFonts w:eastAsia="Calibri"/>
      <w:color w:val="000000"/>
      <w:sz w:val="24"/>
      <w:szCs w:val="24"/>
      <w:lang w:eastAsia="en-US"/>
    </w:rPr>
  </w:style>
  <w:style w:type="paragraph" w:customStyle="1" w:styleId="Style3">
    <w:name w:val="Style3"/>
    <w:basedOn w:val="a"/>
    <w:rsid w:val="00B87292"/>
    <w:pPr>
      <w:suppressAutoHyphens/>
    </w:pPr>
    <w:rPr>
      <w:rFonts w:ascii="Academy" w:hAnsi="Academy"/>
      <w:sz w:val="24"/>
      <w:lang w:val="en-US" w:eastAsia="ar-SA"/>
    </w:rPr>
  </w:style>
  <w:style w:type="character" w:customStyle="1" w:styleId="12pt">
    <w:name w:val="Основной текст + 12 pt"/>
    <w:basedOn w:val="a0"/>
    <w:rsid w:val="007B1EB1"/>
    <w:rPr>
      <w:color w:val="000000"/>
      <w:spacing w:val="0"/>
      <w:w w:val="100"/>
      <w:position w:val="0"/>
      <w:sz w:val="24"/>
      <w:szCs w:val="24"/>
      <w:shd w:val="clear" w:color="auto" w:fill="FFFFFF"/>
      <w:lang w:val="ru-RU" w:eastAsia="ru-RU" w:bidi="ru-RU"/>
    </w:rPr>
  </w:style>
  <w:style w:type="character" w:customStyle="1" w:styleId="afff8">
    <w:name w:val="Основной текст_"/>
    <w:basedOn w:val="a0"/>
    <w:link w:val="2d"/>
    <w:rsid w:val="007B1EB1"/>
    <w:rPr>
      <w:sz w:val="26"/>
      <w:szCs w:val="26"/>
      <w:shd w:val="clear" w:color="auto" w:fill="FFFFFF"/>
    </w:rPr>
  </w:style>
  <w:style w:type="paragraph" w:customStyle="1" w:styleId="2d">
    <w:name w:val="Основной текст2"/>
    <w:basedOn w:val="a"/>
    <w:link w:val="afff8"/>
    <w:rsid w:val="007B1EB1"/>
    <w:pPr>
      <w:widowControl w:val="0"/>
      <w:shd w:val="clear" w:color="auto" w:fill="FFFFFF"/>
      <w:spacing w:before="420" w:after="900" w:line="0" w:lineRule="atLeast"/>
      <w:ind w:hanging="240"/>
      <w:jc w:val="center"/>
    </w:pPr>
    <w:rPr>
      <w:sz w:val="26"/>
      <w:szCs w:val="26"/>
    </w:rPr>
  </w:style>
  <w:style w:type="character" w:customStyle="1" w:styleId="FontStyle20">
    <w:name w:val="Font Style20"/>
    <w:uiPriority w:val="99"/>
    <w:rsid w:val="008A3F10"/>
    <w:rPr>
      <w:rFonts w:ascii="Times New Roman" w:hAnsi="Times New Roman" w:cs="Times New Roman"/>
      <w:i/>
      <w:iCs/>
      <w:sz w:val="26"/>
      <w:szCs w:val="26"/>
    </w:rPr>
  </w:style>
  <w:style w:type="paragraph" w:styleId="afff9">
    <w:name w:val="caption"/>
    <w:basedOn w:val="a"/>
    <w:next w:val="a"/>
    <w:link w:val="afffa"/>
    <w:unhideWhenUsed/>
    <w:qFormat/>
    <w:locked/>
    <w:rsid w:val="008A3F10"/>
    <w:pPr>
      <w:widowControl w:val="0"/>
      <w:overflowPunct w:val="0"/>
      <w:autoSpaceDE w:val="0"/>
      <w:autoSpaceDN w:val="0"/>
      <w:adjustRightInd w:val="0"/>
      <w:spacing w:before="720" w:line="240" w:lineRule="atLeast"/>
      <w:ind w:firstLine="709"/>
      <w:jc w:val="both"/>
    </w:pPr>
    <w:rPr>
      <w:sz w:val="28"/>
    </w:rPr>
  </w:style>
  <w:style w:type="paragraph" w:customStyle="1" w:styleId="3a">
    <w:name w:val="Без интервала3"/>
    <w:uiPriority w:val="99"/>
    <w:rsid w:val="008A3F10"/>
    <w:rPr>
      <w:rFonts w:ascii="Calibri" w:hAnsi="Calibri"/>
      <w:sz w:val="22"/>
      <w:szCs w:val="22"/>
      <w:lang w:eastAsia="en-US"/>
    </w:rPr>
  </w:style>
  <w:style w:type="character" w:customStyle="1" w:styleId="afff">
    <w:name w:val="Без интервала Знак"/>
    <w:link w:val="affe"/>
    <w:uiPriority w:val="1"/>
    <w:locked/>
    <w:rsid w:val="008A3F10"/>
    <w:rPr>
      <w:rFonts w:ascii="Calibri" w:hAnsi="Calibri"/>
      <w:sz w:val="22"/>
      <w:szCs w:val="22"/>
      <w:lang w:eastAsia="en-US"/>
    </w:rPr>
  </w:style>
  <w:style w:type="paragraph" w:styleId="HTML">
    <w:name w:val="HTML Preformatted"/>
    <w:basedOn w:val="a"/>
    <w:link w:val="HTML0"/>
    <w:uiPriority w:val="99"/>
    <w:unhideWhenUsed/>
    <w:rsid w:val="003D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D4423"/>
    <w:rPr>
      <w:rFonts w:ascii="Courier New" w:hAnsi="Courier New" w:cs="Courier New"/>
    </w:rPr>
  </w:style>
  <w:style w:type="character" w:customStyle="1" w:styleId="85pt">
    <w:name w:val="Основной текст + 8;5 pt;Полужирный"/>
    <w:basedOn w:val="afff8"/>
    <w:rsid w:val="004D618E"/>
    <w:rPr>
      <w:b/>
      <w:bCs/>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afffb">
    <w:name w:val="Таблица №"/>
    <w:basedOn w:val="afff9"/>
    <w:link w:val="afffc"/>
    <w:qFormat/>
    <w:rsid w:val="00770CBF"/>
    <w:pPr>
      <w:keepNext/>
      <w:widowControl/>
      <w:overflowPunct/>
      <w:autoSpaceDE/>
      <w:autoSpaceDN/>
      <w:adjustRightInd/>
      <w:spacing w:before="0" w:after="360" w:line="240" w:lineRule="auto"/>
      <w:ind w:firstLine="0"/>
      <w:jc w:val="right"/>
    </w:pPr>
    <w:rPr>
      <w:b/>
      <w:szCs w:val="28"/>
    </w:rPr>
  </w:style>
  <w:style w:type="character" w:customStyle="1" w:styleId="afffa">
    <w:name w:val="Название объекта Знак"/>
    <w:basedOn w:val="a0"/>
    <w:link w:val="afff9"/>
    <w:rsid w:val="00770CBF"/>
    <w:rPr>
      <w:sz w:val="28"/>
    </w:rPr>
  </w:style>
  <w:style w:type="character" w:customStyle="1" w:styleId="afffc">
    <w:name w:val="Стиль таблица № Знак"/>
    <w:basedOn w:val="afffa"/>
    <w:link w:val="afffb"/>
    <w:rsid w:val="00770CBF"/>
    <w:rPr>
      <w:b/>
      <w:sz w:val="28"/>
      <w:szCs w:val="28"/>
    </w:rPr>
  </w:style>
  <w:style w:type="paragraph" w:customStyle="1" w:styleId="73">
    <w:name w:val="Обычный7"/>
    <w:rsid w:val="00770CBF"/>
    <w:rPr>
      <w:snapToGrid w:val="0"/>
    </w:rPr>
  </w:style>
  <w:style w:type="paragraph" w:customStyle="1" w:styleId="ConsPlusDocList">
    <w:name w:val="ConsPlusDocList"/>
    <w:rsid w:val="00EF2679"/>
    <w:pPr>
      <w:widowControl w:val="0"/>
      <w:autoSpaceDE w:val="0"/>
      <w:autoSpaceDN w:val="0"/>
    </w:pPr>
    <w:rPr>
      <w:rFonts w:ascii="Courier New" w:hAnsi="Courier New" w:cs="Courier New"/>
    </w:rPr>
  </w:style>
  <w:style w:type="paragraph" w:customStyle="1" w:styleId="83">
    <w:name w:val="Обычный8"/>
    <w:rsid w:val="00372BAF"/>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semiHidden="0" w:uiPriority="0" w:unhideWhenUsed="0" w:qFormat="1"/>
    <w:lsdException w:name="heading 8" w:locked="1" w:semiHidden="0" w:unhideWhenUsed="0" w:qFormat="1"/>
    <w:lsdException w:name="heading 9" w:locked="1" w:semiHidden="0" w:unhideWhenUsed="0" w:qFormat="1"/>
    <w:lsdException w:name="toc 1" w:locked="1" w:semiHidden="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nhideWhenUsed="0"/>
    <w:lsdException w:name="toc 9" w:locked="1" w:semiHidden="0" w:unhideWhenUsed="0"/>
    <w:lsdException w:name="header" w:uiPriority="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44"/>
  </w:style>
  <w:style w:type="paragraph" w:styleId="10">
    <w:name w:val="heading 1"/>
    <w:basedOn w:val="a"/>
    <w:next w:val="a"/>
    <w:link w:val="11"/>
    <w:uiPriority w:val="99"/>
    <w:qFormat/>
    <w:rsid w:val="0077033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770335"/>
    <w:pPr>
      <w:keepNext/>
      <w:autoSpaceDE w:val="0"/>
      <w:autoSpaceDN w:val="0"/>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2063"/>
    <w:pPr>
      <w:keepNext/>
      <w:widowControl w:val="0"/>
      <w:spacing w:after="360" w:line="240" w:lineRule="atLeast"/>
      <w:ind w:left="2880" w:firstLine="720"/>
      <w:jc w:val="both"/>
      <w:outlineLvl w:val="2"/>
    </w:pPr>
    <w:rPr>
      <w:sz w:val="28"/>
    </w:rPr>
  </w:style>
  <w:style w:type="paragraph" w:styleId="4">
    <w:name w:val="heading 4"/>
    <w:basedOn w:val="a"/>
    <w:next w:val="a"/>
    <w:link w:val="40"/>
    <w:uiPriority w:val="99"/>
    <w:qFormat/>
    <w:rsid w:val="00C42063"/>
    <w:pPr>
      <w:keepNext/>
      <w:widowControl w:val="0"/>
      <w:spacing w:before="360" w:line="240" w:lineRule="atLeast"/>
      <w:ind w:firstLine="34"/>
      <w:jc w:val="both"/>
      <w:outlineLvl w:val="3"/>
    </w:pPr>
    <w:rPr>
      <w:sz w:val="28"/>
    </w:rPr>
  </w:style>
  <w:style w:type="paragraph" w:styleId="6">
    <w:name w:val="heading 6"/>
    <w:basedOn w:val="a"/>
    <w:next w:val="a"/>
    <w:link w:val="60"/>
    <w:uiPriority w:val="99"/>
    <w:qFormat/>
    <w:rsid w:val="00770335"/>
    <w:pPr>
      <w:autoSpaceDE w:val="0"/>
      <w:autoSpaceDN w:val="0"/>
      <w:spacing w:before="240" w:after="60"/>
      <w:outlineLvl w:val="5"/>
    </w:pPr>
    <w:rPr>
      <w:b/>
      <w:bCs/>
      <w:sz w:val="22"/>
      <w:szCs w:val="22"/>
    </w:rPr>
  </w:style>
  <w:style w:type="paragraph" w:styleId="7">
    <w:name w:val="heading 7"/>
    <w:basedOn w:val="a"/>
    <w:next w:val="a"/>
    <w:link w:val="70"/>
    <w:qFormat/>
    <w:rsid w:val="00ED1C43"/>
    <w:pPr>
      <w:spacing w:before="240" w:after="60"/>
      <w:outlineLvl w:val="6"/>
    </w:pPr>
    <w:rPr>
      <w:rFonts w:ascii="Calibri" w:hAnsi="Calibri"/>
      <w:sz w:val="24"/>
      <w:szCs w:val="24"/>
    </w:rPr>
  </w:style>
  <w:style w:type="paragraph" w:styleId="8">
    <w:name w:val="heading 8"/>
    <w:basedOn w:val="a"/>
    <w:next w:val="a"/>
    <w:link w:val="80"/>
    <w:uiPriority w:val="99"/>
    <w:qFormat/>
    <w:rsid w:val="00C42063"/>
    <w:pPr>
      <w:keepNext/>
      <w:jc w:val="center"/>
      <w:outlineLvl w:val="7"/>
    </w:pPr>
    <w:rPr>
      <w:sz w:val="28"/>
      <w:szCs w:val="24"/>
    </w:rPr>
  </w:style>
  <w:style w:type="paragraph" w:styleId="9">
    <w:name w:val="heading 9"/>
    <w:basedOn w:val="a"/>
    <w:next w:val="a"/>
    <w:link w:val="90"/>
    <w:uiPriority w:val="99"/>
    <w:qFormat/>
    <w:rsid w:val="00770335"/>
    <w:pPr>
      <w:autoSpaceDE w:val="0"/>
      <w:autoSpaceDN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70335"/>
    <w:rPr>
      <w:rFonts w:cs="Times New Roman"/>
      <w:b/>
      <w:bCs/>
      <w:sz w:val="22"/>
      <w:szCs w:val="22"/>
    </w:rPr>
  </w:style>
  <w:style w:type="character" w:customStyle="1" w:styleId="40">
    <w:name w:val="Заголовок 4 Знак"/>
    <w:basedOn w:val="a0"/>
    <w:link w:val="4"/>
    <w:uiPriority w:val="99"/>
    <w:locked/>
    <w:rsid w:val="00770335"/>
    <w:rPr>
      <w:rFonts w:cs="Times New Roman"/>
      <w:sz w:val="28"/>
    </w:rPr>
  </w:style>
  <w:style w:type="character" w:customStyle="1" w:styleId="80">
    <w:name w:val="Заголовок 8 Знак"/>
    <w:basedOn w:val="a0"/>
    <w:link w:val="8"/>
    <w:uiPriority w:val="99"/>
    <w:locked/>
    <w:rsid w:val="00770335"/>
    <w:rPr>
      <w:rFonts w:cs="Times New Roman"/>
      <w:sz w:val="24"/>
      <w:szCs w:val="24"/>
    </w:rPr>
  </w:style>
  <w:style w:type="character" w:customStyle="1" w:styleId="90">
    <w:name w:val="Заголовок 9 Знак"/>
    <w:basedOn w:val="a0"/>
    <w:link w:val="9"/>
    <w:uiPriority w:val="99"/>
    <w:locked/>
    <w:rsid w:val="00770335"/>
    <w:rPr>
      <w:rFonts w:ascii="Arial" w:hAnsi="Arial" w:cs="Arial"/>
      <w:sz w:val="22"/>
      <w:szCs w:val="22"/>
    </w:rPr>
  </w:style>
  <w:style w:type="paragraph" w:styleId="31">
    <w:name w:val="Body Text Indent 3"/>
    <w:basedOn w:val="a"/>
    <w:link w:val="32"/>
    <w:uiPriority w:val="99"/>
    <w:rsid w:val="00AB2641"/>
    <w:pPr>
      <w:widowControl w:val="0"/>
      <w:spacing w:after="120"/>
      <w:ind w:left="283"/>
    </w:pPr>
    <w:rPr>
      <w:sz w:val="16"/>
      <w:szCs w:val="16"/>
    </w:rPr>
  </w:style>
  <w:style w:type="character" w:customStyle="1" w:styleId="12">
    <w:name w:val="Название Знак1"/>
    <w:aliases w:val="Знак2 Знак1"/>
    <w:basedOn w:val="a0"/>
    <w:link w:val="a3"/>
    <w:uiPriority w:val="99"/>
    <w:locked/>
    <w:rsid w:val="00770335"/>
    <w:rPr>
      <w:rFonts w:cs="Times New Roman"/>
      <w:sz w:val="28"/>
    </w:rPr>
  </w:style>
  <w:style w:type="character" w:customStyle="1" w:styleId="30">
    <w:name w:val="Заголовок 3 Знак"/>
    <w:basedOn w:val="a0"/>
    <w:link w:val="3"/>
    <w:uiPriority w:val="99"/>
    <w:locked/>
    <w:rsid w:val="00770335"/>
    <w:rPr>
      <w:rFonts w:cs="Times New Roman"/>
      <w:sz w:val="28"/>
    </w:rPr>
  </w:style>
  <w:style w:type="paragraph" w:styleId="a3">
    <w:name w:val="Title"/>
    <w:aliases w:val="Знак2"/>
    <w:basedOn w:val="a"/>
    <w:link w:val="12"/>
    <w:uiPriority w:val="99"/>
    <w:qFormat/>
    <w:rsid w:val="00C42063"/>
    <w:pPr>
      <w:overflowPunct w:val="0"/>
      <w:autoSpaceDE w:val="0"/>
      <w:autoSpaceDN w:val="0"/>
      <w:adjustRightInd w:val="0"/>
      <w:jc w:val="center"/>
      <w:textAlignment w:val="baseline"/>
    </w:pPr>
    <w:rPr>
      <w:sz w:val="28"/>
    </w:rPr>
  </w:style>
  <w:style w:type="character" w:customStyle="1" w:styleId="20">
    <w:name w:val="Заголовок 2 Знак"/>
    <w:basedOn w:val="a0"/>
    <w:link w:val="2"/>
    <w:uiPriority w:val="99"/>
    <w:locked/>
    <w:rsid w:val="00770335"/>
    <w:rPr>
      <w:rFonts w:ascii="Arial" w:hAnsi="Arial" w:cs="Arial"/>
      <w:b/>
      <w:bCs/>
      <w:i/>
      <w:iCs/>
      <w:sz w:val="28"/>
      <w:szCs w:val="28"/>
    </w:rPr>
  </w:style>
  <w:style w:type="paragraph" w:styleId="a4">
    <w:name w:val="header"/>
    <w:basedOn w:val="a"/>
    <w:link w:val="a5"/>
    <w:rsid w:val="005E57E1"/>
    <w:pPr>
      <w:tabs>
        <w:tab w:val="center" w:pos="4153"/>
        <w:tab w:val="right" w:pos="8306"/>
      </w:tabs>
      <w:autoSpaceDE w:val="0"/>
      <w:autoSpaceDN w:val="0"/>
    </w:pPr>
    <w:rPr>
      <w:sz w:val="24"/>
      <w:szCs w:val="24"/>
    </w:rPr>
  </w:style>
  <w:style w:type="character" w:customStyle="1" w:styleId="a6">
    <w:name w:val="Основной текст с отступом Знак"/>
    <w:basedOn w:val="a0"/>
    <w:link w:val="a7"/>
    <w:uiPriority w:val="99"/>
    <w:locked/>
    <w:rsid w:val="00770335"/>
    <w:rPr>
      <w:rFonts w:cs="Times New Roman"/>
      <w:b/>
      <w:bCs/>
      <w:sz w:val="28"/>
      <w:szCs w:val="28"/>
    </w:rPr>
  </w:style>
  <w:style w:type="paragraph" w:styleId="a7">
    <w:name w:val="Body Text Indent"/>
    <w:basedOn w:val="a"/>
    <w:link w:val="a6"/>
    <w:uiPriority w:val="99"/>
    <w:rsid w:val="005E57E1"/>
    <w:pPr>
      <w:numPr>
        <w:ilvl w:val="12"/>
      </w:numPr>
      <w:autoSpaceDE w:val="0"/>
      <w:autoSpaceDN w:val="0"/>
      <w:ind w:right="-1"/>
      <w:jc w:val="center"/>
    </w:pPr>
    <w:rPr>
      <w:b/>
      <w:bCs/>
      <w:sz w:val="28"/>
      <w:szCs w:val="28"/>
    </w:rPr>
  </w:style>
  <w:style w:type="character" w:customStyle="1" w:styleId="70">
    <w:name w:val="Заголовок 7 Знак"/>
    <w:basedOn w:val="a0"/>
    <w:link w:val="7"/>
    <w:locked/>
    <w:rsid w:val="00ED1C43"/>
    <w:rPr>
      <w:rFonts w:ascii="Calibri" w:hAnsi="Calibri" w:cs="Times New Roman"/>
      <w:sz w:val="24"/>
      <w:szCs w:val="24"/>
    </w:rPr>
  </w:style>
  <w:style w:type="paragraph" w:styleId="33">
    <w:name w:val="Body Text 3"/>
    <w:basedOn w:val="a"/>
    <w:link w:val="34"/>
    <w:uiPriority w:val="99"/>
    <w:rsid w:val="005E57E1"/>
    <w:pPr>
      <w:autoSpaceDE w:val="0"/>
      <w:autoSpaceDN w:val="0"/>
      <w:jc w:val="center"/>
    </w:pPr>
    <w:rPr>
      <w:sz w:val="28"/>
      <w:szCs w:val="28"/>
    </w:rPr>
  </w:style>
  <w:style w:type="character" w:customStyle="1" w:styleId="34">
    <w:name w:val="Основной текст 3 Знак"/>
    <w:basedOn w:val="a0"/>
    <w:link w:val="33"/>
    <w:uiPriority w:val="99"/>
    <w:locked/>
    <w:rsid w:val="00770335"/>
    <w:rPr>
      <w:rFonts w:cs="Times New Roman"/>
      <w:sz w:val="28"/>
      <w:szCs w:val="28"/>
    </w:rPr>
  </w:style>
  <w:style w:type="paragraph" w:styleId="a8">
    <w:name w:val="Body Text"/>
    <w:aliases w:val="Знак1"/>
    <w:basedOn w:val="a"/>
    <w:link w:val="a9"/>
    <w:rsid w:val="005E57E1"/>
    <w:pPr>
      <w:autoSpaceDE w:val="0"/>
      <w:autoSpaceDN w:val="0"/>
      <w:jc w:val="both"/>
    </w:pPr>
    <w:rPr>
      <w:sz w:val="24"/>
      <w:szCs w:val="24"/>
    </w:rPr>
  </w:style>
  <w:style w:type="character" w:customStyle="1" w:styleId="a9">
    <w:name w:val="Основной текст Знак"/>
    <w:aliases w:val="Знак1 Знак"/>
    <w:basedOn w:val="a0"/>
    <w:link w:val="a8"/>
    <w:uiPriority w:val="99"/>
    <w:locked/>
    <w:rsid w:val="00770335"/>
    <w:rPr>
      <w:rFonts w:cs="Times New Roman"/>
      <w:sz w:val="24"/>
      <w:szCs w:val="24"/>
    </w:rPr>
  </w:style>
  <w:style w:type="character" w:styleId="aa">
    <w:name w:val="page number"/>
    <w:basedOn w:val="a0"/>
    <w:uiPriority w:val="99"/>
    <w:rsid w:val="00E534EC"/>
    <w:rPr>
      <w:rFonts w:cs="Times New Roman"/>
    </w:rPr>
  </w:style>
  <w:style w:type="character" w:customStyle="1" w:styleId="ab">
    <w:name w:val="Нижний колонтитул Знак"/>
    <w:basedOn w:val="a0"/>
    <w:link w:val="ac"/>
    <w:uiPriority w:val="99"/>
    <w:locked/>
    <w:rsid w:val="00770335"/>
    <w:rPr>
      <w:rFonts w:cs="Times New Roman"/>
    </w:rPr>
  </w:style>
  <w:style w:type="paragraph" w:styleId="ac">
    <w:name w:val="footer"/>
    <w:basedOn w:val="a"/>
    <w:link w:val="ab"/>
    <w:uiPriority w:val="99"/>
    <w:rsid w:val="008975A1"/>
    <w:pPr>
      <w:tabs>
        <w:tab w:val="center" w:pos="4677"/>
        <w:tab w:val="right" w:pos="9355"/>
      </w:tabs>
    </w:pPr>
  </w:style>
  <w:style w:type="paragraph" w:styleId="ad">
    <w:name w:val="Balloon Text"/>
    <w:basedOn w:val="a"/>
    <w:link w:val="ae"/>
    <w:uiPriority w:val="99"/>
    <w:semiHidden/>
    <w:rsid w:val="00EB19FA"/>
    <w:rPr>
      <w:rFonts w:ascii="Tahoma" w:hAnsi="Tahoma" w:cs="Tahoma"/>
      <w:sz w:val="16"/>
      <w:szCs w:val="16"/>
    </w:rPr>
  </w:style>
  <w:style w:type="character" w:customStyle="1" w:styleId="ae">
    <w:name w:val="Текст выноски Знак"/>
    <w:basedOn w:val="a0"/>
    <w:link w:val="ad"/>
    <w:uiPriority w:val="99"/>
    <w:semiHidden/>
    <w:locked/>
    <w:rsid w:val="00770335"/>
    <w:rPr>
      <w:rFonts w:ascii="Tahoma" w:hAnsi="Tahoma" w:cs="Tahoma"/>
      <w:sz w:val="16"/>
      <w:szCs w:val="16"/>
    </w:rPr>
  </w:style>
  <w:style w:type="character" w:customStyle="1" w:styleId="a5">
    <w:name w:val="Верхний колонтитул Знак"/>
    <w:basedOn w:val="a0"/>
    <w:link w:val="a4"/>
    <w:locked/>
    <w:rsid w:val="0037154D"/>
    <w:rPr>
      <w:rFonts w:cs="Times New Roman"/>
      <w:sz w:val="24"/>
      <w:szCs w:val="24"/>
    </w:rPr>
  </w:style>
  <w:style w:type="paragraph" w:styleId="af">
    <w:name w:val="footnote text"/>
    <w:aliases w:val="Знак Знак Знак Знак Знак,Знак Знак Знак Знак Знак Знак Знак Знак,Знак Знак Знак Знак Знак Знак Знак,Знак Знак Знак Знак,Знак Знак Знак Знак Знак Знак Знак Знак Знак Знак Знак Знак,Знак"/>
    <w:basedOn w:val="a"/>
    <w:link w:val="af0"/>
    <w:uiPriority w:val="99"/>
    <w:rsid w:val="00770335"/>
    <w:pPr>
      <w:autoSpaceDE w:val="0"/>
      <w:autoSpaceDN w:val="0"/>
    </w:pPr>
  </w:style>
  <w:style w:type="character" w:customStyle="1" w:styleId="32">
    <w:name w:val="Основной текст с отступом 3 Знак"/>
    <w:basedOn w:val="a0"/>
    <w:link w:val="31"/>
    <w:uiPriority w:val="99"/>
    <w:locked/>
    <w:rsid w:val="00AB2641"/>
    <w:rPr>
      <w:rFonts w:cs="Times New Roman"/>
      <w:sz w:val="16"/>
      <w:szCs w:val="16"/>
    </w:rPr>
  </w:style>
  <w:style w:type="paragraph" w:customStyle="1" w:styleId="ConsNormal">
    <w:name w:val="ConsNormal"/>
    <w:uiPriority w:val="99"/>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uiPriority w:val="99"/>
    <w:rsid w:val="003731EA"/>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4A31FE"/>
    <w:pPr>
      <w:widowControl w:val="0"/>
      <w:autoSpaceDE w:val="0"/>
      <w:autoSpaceDN w:val="0"/>
      <w:adjustRightInd w:val="0"/>
    </w:pPr>
    <w:rPr>
      <w:rFonts w:ascii="Calibri" w:hAnsi="Calibri" w:cs="Calibri"/>
      <w:b/>
      <w:bCs/>
      <w:sz w:val="22"/>
      <w:szCs w:val="22"/>
    </w:rPr>
  </w:style>
  <w:style w:type="table" w:styleId="af1">
    <w:name w:val="Table Grid"/>
    <w:basedOn w:val="a1"/>
    <w:uiPriority w:val="99"/>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f2">
    <w:name w:val="Цветовое выделение"/>
    <w:rsid w:val="004C7669"/>
    <w:rPr>
      <w:b/>
      <w:color w:val="000080"/>
    </w:rPr>
  </w:style>
  <w:style w:type="paragraph" w:styleId="21">
    <w:name w:val="Body Text Indent 2"/>
    <w:basedOn w:val="a"/>
    <w:link w:val="22"/>
    <w:uiPriority w:val="99"/>
    <w:rsid w:val="00772EE1"/>
    <w:pPr>
      <w:spacing w:after="120" w:line="480" w:lineRule="auto"/>
      <w:ind w:left="283"/>
    </w:pPr>
  </w:style>
  <w:style w:type="character" w:customStyle="1" w:styleId="22">
    <w:name w:val="Основной текст с отступом 2 Знак"/>
    <w:basedOn w:val="a0"/>
    <w:link w:val="21"/>
    <w:uiPriority w:val="99"/>
    <w:locked/>
    <w:rsid w:val="00772EE1"/>
    <w:rPr>
      <w:rFonts w:cs="Times New Roman"/>
    </w:rPr>
  </w:style>
  <w:style w:type="paragraph" w:styleId="af3">
    <w:name w:val="List Paragraph"/>
    <w:aliases w:val="Абзац списка в таблице"/>
    <w:basedOn w:val="a"/>
    <w:uiPriority w:val="34"/>
    <w:qFormat/>
    <w:rsid w:val="00B31F2D"/>
    <w:pPr>
      <w:widowControl w:val="0"/>
      <w:ind w:left="720"/>
      <w:contextualSpacing/>
    </w:pPr>
    <w:rPr>
      <w:sz w:val="28"/>
    </w:rPr>
  </w:style>
  <w:style w:type="character" w:customStyle="1" w:styleId="11">
    <w:name w:val="Заголовок 1 Знак"/>
    <w:basedOn w:val="a0"/>
    <w:link w:val="10"/>
    <w:uiPriority w:val="99"/>
    <w:locked/>
    <w:rsid w:val="00770335"/>
    <w:rPr>
      <w:rFonts w:ascii="Cambria" w:hAnsi="Cambria" w:cs="Times New Roman"/>
      <w:b/>
      <w:bCs/>
      <w:kern w:val="32"/>
      <w:sz w:val="32"/>
      <w:szCs w:val="32"/>
    </w:rPr>
  </w:style>
  <w:style w:type="character" w:customStyle="1" w:styleId="af0">
    <w:name w:val="Текст сноски Знак"/>
    <w:aliases w:val="Знак Знак Знак Знак Знак Знак,Знак Знак Знак Знак Знак Знак Знак Знак Знак,Знак Знак Знак Знак Знак Знак Знак Знак1,Знак Знак Знак Знак Знак1,Знак Знак Знак Знак Знак Знак Знак Знак Знак Знак Знак Знак Знак,Знак Знак"/>
    <w:basedOn w:val="a0"/>
    <w:link w:val="af"/>
    <w:uiPriority w:val="99"/>
    <w:locked/>
    <w:rsid w:val="00770335"/>
    <w:rPr>
      <w:rFonts w:cs="Times New Roman"/>
    </w:rPr>
  </w:style>
  <w:style w:type="paragraph" w:styleId="23">
    <w:name w:val="Body Text 2"/>
    <w:basedOn w:val="a"/>
    <w:link w:val="24"/>
    <w:uiPriority w:val="99"/>
    <w:rsid w:val="00770335"/>
    <w:pPr>
      <w:overflowPunct w:val="0"/>
      <w:autoSpaceDE w:val="0"/>
      <w:autoSpaceDN w:val="0"/>
      <w:adjustRightInd w:val="0"/>
      <w:ind w:right="-1" w:firstLine="709"/>
      <w:jc w:val="both"/>
      <w:textAlignment w:val="baseline"/>
    </w:pPr>
    <w:rPr>
      <w:sz w:val="28"/>
    </w:rPr>
  </w:style>
  <w:style w:type="character" w:customStyle="1" w:styleId="24">
    <w:name w:val="Основной текст 2 Знак"/>
    <w:basedOn w:val="a0"/>
    <w:link w:val="23"/>
    <w:uiPriority w:val="99"/>
    <w:locked/>
    <w:rsid w:val="00770335"/>
    <w:rPr>
      <w:rFonts w:cs="Times New Roman"/>
      <w:sz w:val="28"/>
    </w:rPr>
  </w:style>
  <w:style w:type="paragraph" w:styleId="25">
    <w:name w:val="toc 2"/>
    <w:basedOn w:val="a"/>
    <w:next w:val="a"/>
    <w:autoRedefine/>
    <w:uiPriority w:val="99"/>
    <w:rsid w:val="00770335"/>
    <w:pPr>
      <w:tabs>
        <w:tab w:val="right" w:leader="dot" w:pos="9923"/>
      </w:tabs>
      <w:ind w:left="397" w:right="567"/>
      <w:jc w:val="both"/>
    </w:pPr>
    <w:rPr>
      <w:b/>
      <w:noProof/>
      <w:sz w:val="26"/>
      <w:szCs w:val="27"/>
    </w:rPr>
  </w:style>
  <w:style w:type="character" w:customStyle="1" w:styleId="af4">
    <w:name w:val="Название Знак"/>
    <w:aliases w:val="Знак2 Знак"/>
    <w:basedOn w:val="a0"/>
    <w:uiPriority w:val="99"/>
    <w:locked/>
    <w:rsid w:val="00770335"/>
    <w:rPr>
      <w:rFonts w:cs="Times New Roman"/>
      <w:b/>
      <w:bCs/>
      <w:sz w:val="28"/>
      <w:szCs w:val="28"/>
      <w:lang w:val="ru-RU" w:eastAsia="ru-RU" w:bidi="ar-SA"/>
    </w:rPr>
  </w:style>
  <w:style w:type="character" w:styleId="af5">
    <w:name w:val="footnote reference"/>
    <w:basedOn w:val="a0"/>
    <w:uiPriority w:val="99"/>
    <w:rsid w:val="00770335"/>
    <w:rPr>
      <w:rFonts w:cs="Times New Roman"/>
      <w:vertAlign w:val="superscript"/>
    </w:rPr>
  </w:style>
  <w:style w:type="paragraph" w:styleId="1">
    <w:name w:val="toc 1"/>
    <w:basedOn w:val="a"/>
    <w:next w:val="a"/>
    <w:autoRedefine/>
    <w:uiPriority w:val="99"/>
    <w:rsid w:val="00770335"/>
    <w:pPr>
      <w:numPr>
        <w:numId w:val="2"/>
      </w:numPr>
      <w:tabs>
        <w:tab w:val="clear" w:pos="360"/>
        <w:tab w:val="right" w:leader="dot" w:pos="9923"/>
      </w:tabs>
      <w:ind w:right="567"/>
      <w:jc w:val="both"/>
      <w:outlineLvl w:val="0"/>
    </w:pPr>
    <w:rPr>
      <w:b/>
      <w:caps/>
      <w:sz w:val="26"/>
      <w:szCs w:val="27"/>
    </w:rPr>
  </w:style>
  <w:style w:type="paragraph" w:customStyle="1" w:styleId="214">
    <w:name w:val="Заголовок 2 (14)"/>
    <w:basedOn w:val="a"/>
    <w:uiPriority w:val="99"/>
    <w:rsid w:val="00770335"/>
    <w:pPr>
      <w:numPr>
        <w:numId w:val="1"/>
      </w:numPr>
      <w:spacing w:before="120" w:after="120"/>
      <w:jc w:val="center"/>
    </w:pPr>
    <w:rPr>
      <w:b/>
      <w:sz w:val="28"/>
      <w:szCs w:val="28"/>
    </w:rPr>
  </w:style>
  <w:style w:type="character" w:styleId="af6">
    <w:name w:val="annotation reference"/>
    <w:basedOn w:val="a0"/>
    <w:uiPriority w:val="99"/>
    <w:rsid w:val="00770335"/>
    <w:rPr>
      <w:rFonts w:cs="Times New Roman"/>
      <w:sz w:val="16"/>
      <w:szCs w:val="16"/>
    </w:rPr>
  </w:style>
  <w:style w:type="paragraph" w:styleId="af7">
    <w:name w:val="annotation text"/>
    <w:basedOn w:val="a"/>
    <w:link w:val="af8"/>
    <w:uiPriority w:val="99"/>
    <w:rsid w:val="00770335"/>
  </w:style>
  <w:style w:type="character" w:customStyle="1" w:styleId="af8">
    <w:name w:val="Текст примечания Знак"/>
    <w:basedOn w:val="a0"/>
    <w:link w:val="af7"/>
    <w:uiPriority w:val="99"/>
    <w:locked/>
    <w:rsid w:val="00770335"/>
    <w:rPr>
      <w:rFonts w:cs="Times New Roman"/>
    </w:rPr>
  </w:style>
  <w:style w:type="paragraph" w:styleId="af9">
    <w:name w:val="annotation subject"/>
    <w:basedOn w:val="af7"/>
    <w:next w:val="af7"/>
    <w:link w:val="afa"/>
    <w:uiPriority w:val="99"/>
    <w:rsid w:val="00770335"/>
    <w:rPr>
      <w:b/>
      <w:bCs/>
    </w:rPr>
  </w:style>
  <w:style w:type="character" w:customStyle="1" w:styleId="afa">
    <w:name w:val="Тема примечания Знак"/>
    <w:basedOn w:val="af8"/>
    <w:link w:val="af9"/>
    <w:uiPriority w:val="99"/>
    <w:locked/>
    <w:rsid w:val="00770335"/>
    <w:rPr>
      <w:rFonts w:cs="Times New Roman"/>
      <w:b/>
      <w:bCs/>
    </w:rPr>
  </w:style>
  <w:style w:type="paragraph" w:styleId="afb">
    <w:name w:val="endnote text"/>
    <w:basedOn w:val="a"/>
    <w:link w:val="afc"/>
    <w:uiPriority w:val="99"/>
    <w:rsid w:val="00770335"/>
  </w:style>
  <w:style w:type="character" w:customStyle="1" w:styleId="afc">
    <w:name w:val="Текст концевой сноски Знак"/>
    <w:basedOn w:val="a0"/>
    <w:link w:val="afb"/>
    <w:uiPriority w:val="99"/>
    <w:locked/>
    <w:rsid w:val="00770335"/>
    <w:rPr>
      <w:rFonts w:cs="Times New Roman"/>
      <w:b/>
      <w:bCs/>
      <w:sz w:val="28"/>
      <w:szCs w:val="28"/>
      <w:lang w:val="ru-RU" w:eastAsia="ru-RU" w:bidi="ar-SA"/>
    </w:rPr>
  </w:style>
  <w:style w:type="character" w:styleId="afd">
    <w:name w:val="endnote reference"/>
    <w:basedOn w:val="a0"/>
    <w:uiPriority w:val="99"/>
    <w:rsid w:val="00770335"/>
    <w:rPr>
      <w:rFonts w:cs="Times New Roman"/>
      <w:vertAlign w:val="superscript"/>
    </w:rPr>
  </w:style>
  <w:style w:type="paragraph" w:customStyle="1" w:styleId="71">
    <w:name w:val="заголовок 7"/>
    <w:basedOn w:val="a"/>
    <w:next w:val="a"/>
    <w:uiPriority w:val="99"/>
    <w:rsid w:val="00770335"/>
    <w:pPr>
      <w:keepNext/>
      <w:autoSpaceDE w:val="0"/>
      <w:autoSpaceDN w:val="0"/>
      <w:spacing w:before="600" w:line="240" w:lineRule="atLeast"/>
      <w:jc w:val="right"/>
      <w:outlineLvl w:val="6"/>
    </w:pPr>
    <w:rPr>
      <w:sz w:val="28"/>
      <w:szCs w:val="28"/>
    </w:rPr>
  </w:style>
  <w:style w:type="character" w:styleId="afe">
    <w:name w:val="Hyperlink"/>
    <w:basedOn w:val="a0"/>
    <w:uiPriority w:val="99"/>
    <w:rsid w:val="00770335"/>
    <w:rPr>
      <w:rFonts w:cs="Times New Roman"/>
      <w:color w:val="0000FF"/>
      <w:u w:val="single"/>
    </w:rPr>
  </w:style>
  <w:style w:type="paragraph" w:styleId="aff">
    <w:name w:val="Document Map"/>
    <w:basedOn w:val="a"/>
    <w:link w:val="aff0"/>
    <w:uiPriority w:val="99"/>
    <w:rsid w:val="00770335"/>
    <w:pPr>
      <w:shd w:val="clear" w:color="auto" w:fill="000080"/>
      <w:autoSpaceDE w:val="0"/>
      <w:autoSpaceDN w:val="0"/>
    </w:pPr>
    <w:rPr>
      <w:rFonts w:ascii="Tahoma" w:hAnsi="Tahoma" w:cs="Tahoma"/>
    </w:rPr>
  </w:style>
  <w:style w:type="character" w:customStyle="1" w:styleId="aff0">
    <w:name w:val="Схема документа Знак"/>
    <w:basedOn w:val="a0"/>
    <w:link w:val="aff"/>
    <w:uiPriority w:val="99"/>
    <w:locked/>
    <w:rsid w:val="00770335"/>
    <w:rPr>
      <w:rFonts w:ascii="Tahoma" w:hAnsi="Tahoma" w:cs="Tahoma"/>
      <w:shd w:val="clear" w:color="auto" w:fill="000080"/>
    </w:rPr>
  </w:style>
  <w:style w:type="paragraph" w:styleId="aff1">
    <w:name w:val="Subtitle"/>
    <w:basedOn w:val="a"/>
    <w:link w:val="aff2"/>
    <w:uiPriority w:val="99"/>
    <w:qFormat/>
    <w:rsid w:val="00770335"/>
    <w:rPr>
      <w:sz w:val="24"/>
    </w:rPr>
  </w:style>
  <w:style w:type="character" w:customStyle="1" w:styleId="aff2">
    <w:name w:val="Подзаголовок Знак"/>
    <w:basedOn w:val="a0"/>
    <w:link w:val="aff1"/>
    <w:uiPriority w:val="99"/>
    <w:locked/>
    <w:rsid w:val="00770335"/>
    <w:rPr>
      <w:rFonts w:cs="Times New Roman"/>
      <w:sz w:val="24"/>
    </w:rPr>
  </w:style>
  <w:style w:type="character" w:styleId="aff3">
    <w:name w:val="FollowedHyperlink"/>
    <w:basedOn w:val="a0"/>
    <w:uiPriority w:val="99"/>
    <w:rsid w:val="00770335"/>
    <w:rPr>
      <w:rFonts w:cs="Times New Roman"/>
      <w:color w:val="800080"/>
      <w:u w:val="single"/>
    </w:rPr>
  </w:style>
  <w:style w:type="paragraph" w:customStyle="1" w:styleId="Iauiue">
    <w:name w:val="Iau?iue"/>
    <w:rsid w:val="00770335"/>
  </w:style>
  <w:style w:type="paragraph" w:customStyle="1" w:styleId="aff4">
    <w:name w:val="таблица"/>
    <w:basedOn w:val="a"/>
    <w:uiPriority w:val="99"/>
    <w:rsid w:val="00770335"/>
    <w:pPr>
      <w:jc w:val="both"/>
    </w:pPr>
    <w:rPr>
      <w:sz w:val="28"/>
    </w:rPr>
  </w:style>
  <w:style w:type="paragraph" w:customStyle="1" w:styleId="aff5">
    <w:name w:val="Стиль ОРД"/>
    <w:basedOn w:val="a"/>
    <w:uiPriority w:val="99"/>
    <w:rsid w:val="00770335"/>
    <w:pPr>
      <w:ind w:firstLine="709"/>
      <w:jc w:val="both"/>
    </w:pPr>
    <w:rPr>
      <w:sz w:val="28"/>
    </w:rPr>
  </w:style>
  <w:style w:type="paragraph" w:styleId="81">
    <w:name w:val="toc 8"/>
    <w:basedOn w:val="a"/>
    <w:next w:val="a"/>
    <w:autoRedefine/>
    <w:uiPriority w:val="99"/>
    <w:rsid w:val="00770335"/>
    <w:pPr>
      <w:autoSpaceDE w:val="0"/>
      <w:autoSpaceDN w:val="0"/>
      <w:ind w:left="1400"/>
    </w:pPr>
  </w:style>
  <w:style w:type="paragraph" w:styleId="aff6">
    <w:name w:val="Normal (Web)"/>
    <w:basedOn w:val="a"/>
    <w:uiPriority w:val="99"/>
    <w:rsid w:val="00770335"/>
    <w:pPr>
      <w:spacing w:before="100" w:beforeAutospacing="1" w:after="100" w:afterAutospacing="1"/>
    </w:pPr>
    <w:rPr>
      <w:sz w:val="24"/>
      <w:szCs w:val="24"/>
    </w:rPr>
  </w:style>
  <w:style w:type="paragraph" w:customStyle="1" w:styleId="aff7">
    <w:name w:val="абз_заг"/>
    <w:basedOn w:val="91"/>
    <w:uiPriority w:val="99"/>
    <w:rsid w:val="00770335"/>
    <w:pPr>
      <w:tabs>
        <w:tab w:val="right" w:leader="dot" w:pos="9922"/>
      </w:tabs>
      <w:autoSpaceDE/>
      <w:autoSpaceDN/>
      <w:ind w:left="0"/>
      <w:jc w:val="both"/>
    </w:pPr>
    <w:rPr>
      <w:rFonts w:ascii="Arial" w:hAnsi="Arial"/>
    </w:rPr>
  </w:style>
  <w:style w:type="paragraph" w:styleId="91">
    <w:name w:val="toc 9"/>
    <w:basedOn w:val="a"/>
    <w:next w:val="a"/>
    <w:autoRedefine/>
    <w:uiPriority w:val="99"/>
    <w:rsid w:val="00770335"/>
    <w:pPr>
      <w:autoSpaceDE w:val="0"/>
      <w:autoSpaceDN w:val="0"/>
      <w:ind w:left="1600"/>
    </w:pPr>
  </w:style>
  <w:style w:type="paragraph" w:styleId="26">
    <w:name w:val="List 2"/>
    <w:basedOn w:val="a"/>
    <w:uiPriority w:val="99"/>
    <w:rsid w:val="00770335"/>
    <w:pPr>
      <w:ind w:left="566" w:hanging="283"/>
    </w:pPr>
    <w:rPr>
      <w:b/>
      <w:sz w:val="28"/>
    </w:rPr>
  </w:style>
  <w:style w:type="paragraph" w:customStyle="1" w:styleId="27">
    <w:name w:val="сновной текст с отступом 2"/>
    <w:basedOn w:val="a"/>
    <w:uiPriority w:val="99"/>
    <w:rsid w:val="00770335"/>
    <w:pPr>
      <w:widowControl w:val="0"/>
      <w:autoSpaceDE w:val="0"/>
      <w:autoSpaceDN w:val="0"/>
      <w:ind w:firstLine="720"/>
      <w:jc w:val="both"/>
    </w:pPr>
    <w:rPr>
      <w:sz w:val="26"/>
      <w:szCs w:val="26"/>
    </w:rPr>
  </w:style>
  <w:style w:type="character" w:customStyle="1" w:styleId="aff8">
    <w:name w:val="Основной шрифт"/>
    <w:uiPriority w:val="99"/>
    <w:rsid w:val="00770335"/>
  </w:style>
  <w:style w:type="paragraph" w:styleId="aff9">
    <w:name w:val="Block Text"/>
    <w:basedOn w:val="a"/>
    <w:uiPriority w:val="99"/>
    <w:rsid w:val="00770335"/>
    <w:pPr>
      <w:overflowPunct w:val="0"/>
      <w:autoSpaceDE w:val="0"/>
      <w:autoSpaceDN w:val="0"/>
      <w:adjustRightInd w:val="0"/>
      <w:ind w:left="284" w:right="-1"/>
      <w:jc w:val="both"/>
      <w:textAlignment w:val="baseline"/>
    </w:pPr>
    <w:rPr>
      <w:sz w:val="28"/>
    </w:rPr>
  </w:style>
  <w:style w:type="paragraph" w:customStyle="1" w:styleId="ConsPlusCell">
    <w:name w:val="ConsPlusCell"/>
    <w:uiPriority w:val="99"/>
    <w:rsid w:val="00770335"/>
    <w:pPr>
      <w:widowControl w:val="0"/>
      <w:autoSpaceDE w:val="0"/>
      <w:autoSpaceDN w:val="0"/>
      <w:adjustRightInd w:val="0"/>
    </w:pPr>
    <w:rPr>
      <w:rFonts w:ascii="Arial" w:hAnsi="Arial" w:cs="Arial"/>
    </w:rPr>
  </w:style>
  <w:style w:type="paragraph" w:styleId="affa">
    <w:name w:val="Plain Text"/>
    <w:basedOn w:val="a"/>
    <w:link w:val="affb"/>
    <w:uiPriority w:val="99"/>
    <w:rsid w:val="00770335"/>
    <w:rPr>
      <w:rFonts w:ascii="Courier New" w:hAnsi="Courier New" w:cs="Courier New"/>
    </w:rPr>
  </w:style>
  <w:style w:type="paragraph" w:customStyle="1" w:styleId="Style8">
    <w:name w:val="Style8"/>
    <w:basedOn w:val="a"/>
    <w:uiPriority w:val="99"/>
    <w:rsid w:val="00770335"/>
    <w:pPr>
      <w:widowControl w:val="0"/>
      <w:autoSpaceDE w:val="0"/>
      <w:autoSpaceDN w:val="0"/>
      <w:adjustRightInd w:val="0"/>
    </w:pPr>
    <w:rPr>
      <w:sz w:val="24"/>
      <w:szCs w:val="24"/>
    </w:rPr>
  </w:style>
  <w:style w:type="character" w:customStyle="1" w:styleId="affb">
    <w:name w:val="Текст Знак"/>
    <w:basedOn w:val="a0"/>
    <w:link w:val="affa"/>
    <w:locked/>
    <w:rsid w:val="00770335"/>
    <w:rPr>
      <w:rFonts w:ascii="Courier New" w:hAnsi="Courier New" w:cs="Courier New"/>
    </w:rPr>
  </w:style>
  <w:style w:type="character" w:customStyle="1" w:styleId="FontStyle22">
    <w:name w:val="Font Style22"/>
    <w:basedOn w:val="a0"/>
    <w:uiPriority w:val="99"/>
    <w:rsid w:val="00770335"/>
    <w:rPr>
      <w:rFonts w:ascii="Garamond" w:hAnsi="Garamond" w:cs="Garamond"/>
      <w:b/>
      <w:bCs/>
      <w:sz w:val="24"/>
      <w:szCs w:val="24"/>
    </w:rPr>
  </w:style>
  <w:style w:type="paragraph" w:customStyle="1" w:styleId="Style5">
    <w:name w:val="Style5"/>
    <w:basedOn w:val="a"/>
    <w:uiPriority w:val="99"/>
    <w:rsid w:val="00770335"/>
    <w:pPr>
      <w:widowControl w:val="0"/>
      <w:autoSpaceDE w:val="0"/>
      <w:autoSpaceDN w:val="0"/>
      <w:adjustRightInd w:val="0"/>
      <w:spacing w:line="274" w:lineRule="exact"/>
      <w:jc w:val="center"/>
    </w:pPr>
    <w:rPr>
      <w:sz w:val="24"/>
      <w:szCs w:val="24"/>
    </w:rPr>
  </w:style>
  <w:style w:type="paragraph" w:customStyle="1" w:styleId="Style7">
    <w:name w:val="Style7"/>
    <w:basedOn w:val="a"/>
    <w:uiPriority w:val="99"/>
    <w:rsid w:val="00770335"/>
    <w:pPr>
      <w:widowControl w:val="0"/>
      <w:autoSpaceDE w:val="0"/>
      <w:autoSpaceDN w:val="0"/>
      <w:adjustRightInd w:val="0"/>
    </w:pPr>
    <w:rPr>
      <w:sz w:val="24"/>
      <w:szCs w:val="24"/>
    </w:rPr>
  </w:style>
  <w:style w:type="paragraph" w:customStyle="1" w:styleId="Style11">
    <w:name w:val="Style11"/>
    <w:basedOn w:val="a"/>
    <w:uiPriority w:val="99"/>
    <w:rsid w:val="00770335"/>
    <w:pPr>
      <w:widowControl w:val="0"/>
      <w:autoSpaceDE w:val="0"/>
      <w:autoSpaceDN w:val="0"/>
      <w:adjustRightInd w:val="0"/>
      <w:spacing w:line="272" w:lineRule="exact"/>
    </w:pPr>
    <w:rPr>
      <w:sz w:val="24"/>
      <w:szCs w:val="24"/>
    </w:rPr>
  </w:style>
  <w:style w:type="character" w:customStyle="1" w:styleId="FontStyle21">
    <w:name w:val="Font Style21"/>
    <w:basedOn w:val="a0"/>
    <w:uiPriority w:val="99"/>
    <w:rsid w:val="00770335"/>
    <w:rPr>
      <w:rFonts w:ascii="Times New Roman" w:hAnsi="Times New Roman" w:cs="Times New Roman"/>
      <w:sz w:val="22"/>
      <w:szCs w:val="22"/>
    </w:rPr>
  </w:style>
  <w:style w:type="character" w:customStyle="1" w:styleId="13">
    <w:name w:val="Знак Знак Знак1"/>
    <w:basedOn w:val="a0"/>
    <w:uiPriority w:val="99"/>
    <w:locked/>
    <w:rsid w:val="00770335"/>
    <w:rPr>
      <w:rFonts w:cs="Times New Roman"/>
      <w:b/>
      <w:bCs/>
      <w:sz w:val="28"/>
      <w:szCs w:val="28"/>
      <w:lang w:val="ru-RU" w:eastAsia="ru-RU" w:bidi="ar-SA"/>
    </w:rPr>
  </w:style>
  <w:style w:type="paragraph" w:customStyle="1" w:styleId="ListParagraph1">
    <w:name w:val="List Paragraph1"/>
    <w:basedOn w:val="a"/>
    <w:uiPriority w:val="99"/>
    <w:rsid w:val="00770335"/>
    <w:pPr>
      <w:autoSpaceDE w:val="0"/>
      <w:autoSpaceDN w:val="0"/>
      <w:ind w:left="720"/>
      <w:contextualSpacing/>
    </w:pPr>
  </w:style>
  <w:style w:type="character" w:customStyle="1" w:styleId="230">
    <w:name w:val="Знак Знак23"/>
    <w:basedOn w:val="a0"/>
    <w:uiPriority w:val="99"/>
    <w:locked/>
    <w:rsid w:val="00770335"/>
    <w:rPr>
      <w:rFonts w:ascii="Cambria" w:hAnsi="Cambria" w:cs="Times New Roman"/>
      <w:b/>
      <w:bCs/>
      <w:kern w:val="32"/>
      <w:sz w:val="32"/>
      <w:szCs w:val="32"/>
    </w:rPr>
  </w:style>
  <w:style w:type="paragraph" w:customStyle="1" w:styleId="14">
    <w:name w:val="заголовок 1"/>
    <w:uiPriority w:val="99"/>
    <w:rsid w:val="00770335"/>
    <w:pPr>
      <w:keepNext/>
      <w:widowControl w:val="0"/>
      <w:autoSpaceDE w:val="0"/>
      <w:autoSpaceDN w:val="0"/>
      <w:spacing w:before="600"/>
    </w:pPr>
    <w:rPr>
      <w:sz w:val="28"/>
      <w:szCs w:val="28"/>
    </w:rPr>
  </w:style>
  <w:style w:type="character" w:customStyle="1" w:styleId="HeaderChar2">
    <w:name w:val="Header Char2"/>
    <w:basedOn w:val="a0"/>
    <w:uiPriority w:val="99"/>
    <w:locked/>
    <w:rsid w:val="00770335"/>
    <w:rPr>
      <w:rFonts w:cs="Times New Roman"/>
    </w:rPr>
  </w:style>
  <w:style w:type="paragraph" w:customStyle="1" w:styleId="28">
    <w:name w:val="2"/>
    <w:basedOn w:val="a"/>
    <w:uiPriority w:val="99"/>
    <w:rsid w:val="00770335"/>
    <w:pPr>
      <w:widowControl w:val="0"/>
      <w:adjustRightInd w:val="0"/>
      <w:spacing w:after="360"/>
      <w:ind w:left="1588"/>
      <w:textAlignment w:val="baseline"/>
    </w:pPr>
    <w:rPr>
      <w:rFonts w:ascii="Arial" w:hAnsi="Arial"/>
      <w:caps/>
      <w:sz w:val="22"/>
    </w:rPr>
  </w:style>
  <w:style w:type="paragraph" w:customStyle="1" w:styleId="15">
    <w:name w:val="Обычный1"/>
    <w:uiPriority w:val="99"/>
    <w:rsid w:val="00770335"/>
  </w:style>
  <w:style w:type="paragraph" w:customStyle="1" w:styleId="Normal1">
    <w:name w:val="Normal1"/>
    <w:uiPriority w:val="99"/>
    <w:rsid w:val="00770335"/>
    <w:pPr>
      <w:widowControl w:val="0"/>
    </w:pPr>
    <w:rPr>
      <w:sz w:val="28"/>
    </w:rPr>
  </w:style>
  <w:style w:type="paragraph" w:customStyle="1" w:styleId="BodyText21">
    <w:name w:val="Body Text 21"/>
    <w:basedOn w:val="a"/>
    <w:uiPriority w:val="99"/>
    <w:rsid w:val="00770335"/>
    <w:pPr>
      <w:overflowPunct w:val="0"/>
      <w:autoSpaceDE w:val="0"/>
      <w:autoSpaceDN w:val="0"/>
      <w:adjustRightInd w:val="0"/>
      <w:ind w:right="-1" w:firstLine="709"/>
      <w:jc w:val="both"/>
      <w:textAlignment w:val="baseline"/>
    </w:pPr>
    <w:rPr>
      <w:sz w:val="28"/>
    </w:rPr>
  </w:style>
  <w:style w:type="paragraph" w:customStyle="1" w:styleId="Header1">
    <w:name w:val="Header1"/>
    <w:basedOn w:val="a"/>
    <w:uiPriority w:val="99"/>
    <w:rsid w:val="00770335"/>
    <w:pPr>
      <w:spacing w:before="40" w:after="40"/>
      <w:ind w:left="100" w:right="100"/>
      <w:jc w:val="center"/>
    </w:pPr>
    <w:rPr>
      <w:rFonts w:ascii="Verdana" w:hAnsi="Verdana"/>
      <w:color w:val="000000"/>
      <w:sz w:val="16"/>
      <w:szCs w:val="16"/>
    </w:rPr>
  </w:style>
  <w:style w:type="character" w:customStyle="1" w:styleId="ConsPlusNormal0">
    <w:name w:val="ConsPlusNormal Знак"/>
    <w:basedOn w:val="a0"/>
    <w:link w:val="ConsPlusNormal"/>
    <w:locked/>
    <w:rsid w:val="005A6CED"/>
    <w:rPr>
      <w:rFonts w:ascii="Arial" w:hAnsi="Arial" w:cs="Arial"/>
      <w:lang w:val="ru-RU" w:eastAsia="ru-RU" w:bidi="ar-SA"/>
    </w:rPr>
  </w:style>
  <w:style w:type="paragraph" w:customStyle="1" w:styleId="110">
    <w:name w:val="Обычный11"/>
    <w:uiPriority w:val="99"/>
    <w:rsid w:val="00B31F2D"/>
  </w:style>
  <w:style w:type="paragraph" w:customStyle="1" w:styleId="29">
    <w:name w:val="Обычный2"/>
    <w:rsid w:val="009C0A6C"/>
    <w:rPr>
      <w:snapToGrid w:val="0"/>
    </w:rPr>
  </w:style>
  <w:style w:type="character" w:customStyle="1" w:styleId="FootnoteTextChar">
    <w:name w:val="Footnote Text Char"/>
    <w:basedOn w:val="a0"/>
    <w:uiPriority w:val="99"/>
    <w:semiHidden/>
    <w:locked/>
    <w:rsid w:val="00A35415"/>
    <w:rPr>
      <w:rFonts w:cs="Times New Roman"/>
      <w:lang w:val="ru-RU" w:eastAsia="ru-RU" w:bidi="ar-SA"/>
    </w:rPr>
  </w:style>
  <w:style w:type="character" w:customStyle="1" w:styleId="HeaderChar">
    <w:name w:val="Header Char"/>
    <w:basedOn w:val="a0"/>
    <w:uiPriority w:val="99"/>
    <w:semiHidden/>
    <w:locked/>
    <w:rsid w:val="00A35415"/>
    <w:rPr>
      <w:rFonts w:cs="Times New Roman"/>
    </w:rPr>
  </w:style>
  <w:style w:type="character" w:customStyle="1" w:styleId="TitleChar">
    <w:name w:val="Title Char"/>
    <w:aliases w:val="Знак Char,Знак2 Char"/>
    <w:basedOn w:val="a0"/>
    <w:uiPriority w:val="99"/>
    <w:locked/>
    <w:rsid w:val="00A35415"/>
    <w:rPr>
      <w:rFonts w:cs="Times New Roman"/>
      <w:b/>
      <w:bCs/>
      <w:sz w:val="28"/>
      <w:szCs w:val="28"/>
      <w:lang w:val="ru-RU" w:eastAsia="ru-RU" w:bidi="ar-SA"/>
    </w:rPr>
  </w:style>
  <w:style w:type="character" w:customStyle="1" w:styleId="DocumentMapChar">
    <w:name w:val="Document Map Char"/>
    <w:basedOn w:val="a0"/>
    <w:uiPriority w:val="99"/>
    <w:locked/>
    <w:rsid w:val="00A35415"/>
    <w:rPr>
      <w:rFonts w:cs="Times New Roman"/>
      <w:b/>
      <w:bCs/>
      <w:sz w:val="28"/>
      <w:szCs w:val="28"/>
      <w:lang w:val="ru-RU" w:eastAsia="ru-RU" w:bidi="ar-SA"/>
    </w:rPr>
  </w:style>
  <w:style w:type="character" w:customStyle="1" w:styleId="16">
    <w:name w:val="Текст Знак1"/>
    <w:aliases w:val="Текст Знак Знак"/>
    <w:basedOn w:val="a0"/>
    <w:uiPriority w:val="99"/>
    <w:locked/>
    <w:rsid w:val="00A35415"/>
    <w:rPr>
      <w:rFonts w:ascii="Courier New" w:hAnsi="Courier New" w:cs="Courier New"/>
      <w:lang w:val="ru-RU" w:eastAsia="ru-RU" w:bidi="ar-SA"/>
    </w:rPr>
  </w:style>
  <w:style w:type="character" w:customStyle="1" w:styleId="17">
    <w:name w:val="Верхний колонтитул Знак1"/>
    <w:basedOn w:val="a0"/>
    <w:uiPriority w:val="99"/>
    <w:semiHidden/>
    <w:locked/>
    <w:rsid w:val="00A35415"/>
    <w:rPr>
      <w:rFonts w:cs="Times New Roman"/>
    </w:rPr>
  </w:style>
  <w:style w:type="character" w:customStyle="1" w:styleId="220">
    <w:name w:val="Знак Знак22"/>
    <w:basedOn w:val="a0"/>
    <w:uiPriority w:val="99"/>
    <w:semiHidden/>
    <w:locked/>
    <w:rsid w:val="00A35415"/>
    <w:rPr>
      <w:rFonts w:ascii="Cambria" w:hAnsi="Cambria" w:cs="Times New Roman"/>
      <w:b/>
      <w:bCs/>
      <w:i/>
      <w:iCs/>
      <w:sz w:val="28"/>
      <w:szCs w:val="28"/>
    </w:rPr>
  </w:style>
  <w:style w:type="numbering" w:customStyle="1" w:styleId="18">
    <w:name w:val="Нет списка1"/>
    <w:next w:val="a2"/>
    <w:uiPriority w:val="99"/>
    <w:semiHidden/>
    <w:unhideWhenUsed/>
    <w:rsid w:val="00A35415"/>
  </w:style>
  <w:style w:type="table" w:customStyle="1" w:styleId="19">
    <w:name w:val="Сетка таблицы1"/>
    <w:basedOn w:val="a1"/>
    <w:next w:val="af1"/>
    <w:uiPriority w:val="99"/>
    <w:rsid w:val="00A354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Обычный3"/>
    <w:rsid w:val="00D1465C"/>
    <w:rPr>
      <w:snapToGrid w:val="0"/>
    </w:rPr>
  </w:style>
  <w:style w:type="table" w:customStyle="1" w:styleId="2a">
    <w:name w:val="Сетка таблицы2"/>
    <w:basedOn w:val="a1"/>
    <w:next w:val="af1"/>
    <w:uiPriority w:val="99"/>
    <w:rsid w:val="00AE7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Знак Знак10"/>
    <w:basedOn w:val="a0"/>
    <w:uiPriority w:val="99"/>
    <w:semiHidden/>
    <w:locked/>
    <w:rsid w:val="00AE7836"/>
    <w:rPr>
      <w:rFonts w:cs="Times New Roman"/>
      <w:sz w:val="24"/>
      <w:lang w:val="ru-RU" w:eastAsia="ru-RU" w:bidi="ar-SA"/>
    </w:rPr>
  </w:style>
  <w:style w:type="character" w:customStyle="1" w:styleId="140">
    <w:name w:val="Знак Знак14"/>
    <w:basedOn w:val="a0"/>
    <w:uiPriority w:val="99"/>
    <w:semiHidden/>
    <w:locked/>
    <w:rsid w:val="00AE7836"/>
    <w:rPr>
      <w:rFonts w:cs="Times New Roman"/>
      <w:lang w:val="ru-RU" w:eastAsia="ru-RU" w:bidi="ar-SA"/>
    </w:rPr>
  </w:style>
  <w:style w:type="character" w:customStyle="1" w:styleId="1a">
    <w:name w:val="Знак Знак1"/>
    <w:basedOn w:val="a0"/>
    <w:locked/>
    <w:rsid w:val="00AE7836"/>
    <w:rPr>
      <w:rFonts w:cs="Times New Roman"/>
      <w:sz w:val="28"/>
    </w:rPr>
  </w:style>
  <w:style w:type="character" w:customStyle="1" w:styleId="120">
    <w:name w:val="Знак Знак12"/>
    <w:basedOn w:val="a0"/>
    <w:semiHidden/>
    <w:locked/>
    <w:rsid w:val="00AE7836"/>
    <w:rPr>
      <w:rFonts w:cs="Times New Roman"/>
    </w:rPr>
  </w:style>
  <w:style w:type="character" w:customStyle="1" w:styleId="210">
    <w:name w:val="Знак Знак21"/>
    <w:basedOn w:val="a0"/>
    <w:locked/>
    <w:rsid w:val="00AE7836"/>
    <w:rPr>
      <w:rFonts w:ascii="Cambria" w:hAnsi="Cambria" w:cs="Times New Roman"/>
      <w:b/>
      <w:bCs/>
      <w:kern w:val="32"/>
      <w:sz w:val="32"/>
      <w:szCs w:val="32"/>
    </w:rPr>
  </w:style>
  <w:style w:type="character" w:customStyle="1" w:styleId="200">
    <w:name w:val="Знак Знак20"/>
    <w:basedOn w:val="a0"/>
    <w:semiHidden/>
    <w:locked/>
    <w:rsid w:val="00AE7836"/>
    <w:rPr>
      <w:rFonts w:ascii="Cambria" w:hAnsi="Cambria" w:cs="Times New Roman"/>
      <w:b/>
      <w:bCs/>
      <w:i/>
      <w:iCs/>
      <w:sz w:val="28"/>
      <w:szCs w:val="28"/>
    </w:rPr>
  </w:style>
  <w:style w:type="character" w:customStyle="1" w:styleId="190">
    <w:name w:val="Знак Знак19"/>
    <w:basedOn w:val="a0"/>
    <w:semiHidden/>
    <w:locked/>
    <w:rsid w:val="00AE7836"/>
    <w:rPr>
      <w:rFonts w:ascii="Cambria" w:hAnsi="Cambria" w:cs="Times New Roman"/>
      <w:b/>
      <w:bCs/>
      <w:sz w:val="26"/>
      <w:szCs w:val="26"/>
    </w:rPr>
  </w:style>
  <w:style w:type="character" w:customStyle="1" w:styleId="180">
    <w:name w:val="Знак Знак18"/>
    <w:basedOn w:val="a0"/>
    <w:semiHidden/>
    <w:locked/>
    <w:rsid w:val="00AE7836"/>
    <w:rPr>
      <w:rFonts w:ascii="Calibri" w:hAnsi="Calibri" w:cs="Times New Roman"/>
      <w:b/>
      <w:bCs/>
      <w:sz w:val="28"/>
      <w:szCs w:val="28"/>
    </w:rPr>
  </w:style>
  <w:style w:type="character" w:customStyle="1" w:styleId="170">
    <w:name w:val="Знак Знак17"/>
    <w:basedOn w:val="a0"/>
    <w:semiHidden/>
    <w:locked/>
    <w:rsid w:val="00AE7836"/>
    <w:rPr>
      <w:rFonts w:ascii="Calibri" w:hAnsi="Calibri" w:cs="Times New Roman"/>
      <w:b/>
      <w:bCs/>
      <w:sz w:val="22"/>
      <w:szCs w:val="22"/>
    </w:rPr>
  </w:style>
  <w:style w:type="character" w:customStyle="1" w:styleId="160">
    <w:name w:val="Знак Знак16"/>
    <w:basedOn w:val="a0"/>
    <w:semiHidden/>
    <w:locked/>
    <w:rsid w:val="00AE7836"/>
    <w:rPr>
      <w:rFonts w:ascii="Calibri" w:hAnsi="Calibri" w:cs="Times New Roman"/>
      <w:sz w:val="24"/>
      <w:szCs w:val="24"/>
    </w:rPr>
  </w:style>
  <w:style w:type="character" w:customStyle="1" w:styleId="150">
    <w:name w:val="Знак Знак15"/>
    <w:basedOn w:val="a0"/>
    <w:semiHidden/>
    <w:locked/>
    <w:rsid w:val="00AE7836"/>
    <w:rPr>
      <w:rFonts w:ascii="Calibri" w:hAnsi="Calibri" w:cs="Times New Roman"/>
      <w:i/>
      <w:iCs/>
      <w:sz w:val="24"/>
      <w:szCs w:val="24"/>
    </w:rPr>
  </w:style>
  <w:style w:type="character" w:customStyle="1" w:styleId="141">
    <w:name w:val="Знак Знак141"/>
    <w:basedOn w:val="a0"/>
    <w:semiHidden/>
    <w:locked/>
    <w:rsid w:val="00AE7836"/>
    <w:rPr>
      <w:rFonts w:cs="Times New Roman"/>
      <w:lang w:val="ru-RU" w:eastAsia="ru-RU" w:bidi="ar-SA"/>
    </w:rPr>
  </w:style>
  <w:style w:type="character" w:customStyle="1" w:styleId="130">
    <w:name w:val="Знак Знак13"/>
    <w:basedOn w:val="a0"/>
    <w:semiHidden/>
    <w:locked/>
    <w:rsid w:val="00AE7836"/>
    <w:rPr>
      <w:rFonts w:cs="Times New Roman"/>
      <w:lang w:val="ru-RU" w:eastAsia="ru-RU" w:bidi="ar-SA"/>
    </w:rPr>
  </w:style>
  <w:style w:type="character" w:customStyle="1" w:styleId="affc">
    <w:name w:val="Знак Знак Знак"/>
    <w:basedOn w:val="a0"/>
    <w:locked/>
    <w:rsid w:val="00AE7836"/>
    <w:rPr>
      <w:rFonts w:cs="Times New Roman"/>
      <w:b/>
      <w:bCs/>
      <w:sz w:val="28"/>
      <w:szCs w:val="28"/>
      <w:lang w:val="ru-RU" w:eastAsia="ru-RU" w:bidi="ar-SA"/>
    </w:rPr>
  </w:style>
  <w:style w:type="character" w:customStyle="1" w:styleId="121">
    <w:name w:val="Знак Знак121"/>
    <w:basedOn w:val="a0"/>
    <w:semiHidden/>
    <w:locked/>
    <w:rsid w:val="00AE7836"/>
    <w:rPr>
      <w:rFonts w:cs="Times New Roman"/>
    </w:rPr>
  </w:style>
  <w:style w:type="character" w:customStyle="1" w:styleId="111">
    <w:name w:val="Знак Знак11"/>
    <w:basedOn w:val="a0"/>
    <w:semiHidden/>
    <w:locked/>
    <w:rsid w:val="00AE7836"/>
    <w:rPr>
      <w:rFonts w:cs="Times New Roman"/>
      <w:sz w:val="20"/>
      <w:szCs w:val="20"/>
    </w:rPr>
  </w:style>
  <w:style w:type="character" w:customStyle="1" w:styleId="HeaderChar1">
    <w:name w:val="Header Char1"/>
    <w:basedOn w:val="a0"/>
    <w:semiHidden/>
    <w:locked/>
    <w:rsid w:val="00AE7836"/>
    <w:rPr>
      <w:rFonts w:cs="Times New Roman"/>
    </w:rPr>
  </w:style>
  <w:style w:type="character" w:customStyle="1" w:styleId="101">
    <w:name w:val="Знак Знак101"/>
    <w:basedOn w:val="a0"/>
    <w:locked/>
    <w:rsid w:val="00AE7836"/>
    <w:rPr>
      <w:rFonts w:cs="Times New Roman"/>
    </w:rPr>
  </w:style>
  <w:style w:type="character" w:customStyle="1" w:styleId="92">
    <w:name w:val="Знак Знак9"/>
    <w:basedOn w:val="a0"/>
    <w:semiHidden/>
    <w:locked/>
    <w:rsid w:val="00AE7836"/>
    <w:rPr>
      <w:rFonts w:cs="Times New Roman"/>
      <w:sz w:val="16"/>
      <w:szCs w:val="16"/>
    </w:rPr>
  </w:style>
  <w:style w:type="character" w:customStyle="1" w:styleId="1b">
    <w:name w:val="Знак1 Знак Знак"/>
    <w:basedOn w:val="a0"/>
    <w:locked/>
    <w:rsid w:val="00AE7836"/>
    <w:rPr>
      <w:rFonts w:cs="Times New Roman"/>
      <w:b/>
      <w:bCs/>
      <w:sz w:val="28"/>
      <w:szCs w:val="28"/>
      <w:lang w:val="ru-RU" w:eastAsia="ru-RU" w:bidi="ar-SA"/>
    </w:rPr>
  </w:style>
  <w:style w:type="character" w:customStyle="1" w:styleId="82">
    <w:name w:val="Знак Знак8"/>
    <w:basedOn w:val="a0"/>
    <w:semiHidden/>
    <w:locked/>
    <w:rsid w:val="00AE7836"/>
    <w:rPr>
      <w:rFonts w:cs="Times New Roman"/>
      <w:sz w:val="16"/>
      <w:szCs w:val="16"/>
    </w:rPr>
  </w:style>
  <w:style w:type="character" w:customStyle="1" w:styleId="72">
    <w:name w:val="Знак Знак7"/>
    <w:basedOn w:val="a0"/>
    <w:semiHidden/>
    <w:locked/>
    <w:rsid w:val="00AE7836"/>
    <w:rPr>
      <w:rFonts w:cs="Times New Roman"/>
    </w:rPr>
  </w:style>
  <w:style w:type="character" w:customStyle="1" w:styleId="61">
    <w:name w:val="Знак Знак6"/>
    <w:basedOn w:val="72"/>
    <w:semiHidden/>
    <w:locked/>
    <w:rsid w:val="00AE7836"/>
    <w:rPr>
      <w:rFonts w:cs="Times New Roman"/>
      <w:b/>
      <w:bCs/>
    </w:rPr>
  </w:style>
  <w:style w:type="character" w:customStyle="1" w:styleId="5">
    <w:name w:val="Знак Знак5"/>
    <w:basedOn w:val="a0"/>
    <w:semiHidden/>
    <w:locked/>
    <w:rsid w:val="00AE7836"/>
    <w:rPr>
      <w:rFonts w:ascii="Tahoma" w:hAnsi="Tahoma" w:cs="Tahoma"/>
      <w:sz w:val="16"/>
      <w:szCs w:val="16"/>
    </w:rPr>
  </w:style>
  <w:style w:type="character" w:customStyle="1" w:styleId="41">
    <w:name w:val="Знак Знак4"/>
    <w:basedOn w:val="a0"/>
    <w:semiHidden/>
    <w:locked/>
    <w:rsid w:val="00AE7836"/>
    <w:rPr>
      <w:rFonts w:cs="Times New Roman"/>
    </w:rPr>
  </w:style>
  <w:style w:type="character" w:customStyle="1" w:styleId="36">
    <w:name w:val="Знак Знак3"/>
    <w:basedOn w:val="a0"/>
    <w:uiPriority w:val="99"/>
    <w:locked/>
    <w:rsid w:val="00AE7836"/>
    <w:rPr>
      <w:rFonts w:cs="Times New Roman"/>
      <w:b/>
      <w:bCs/>
      <w:sz w:val="28"/>
      <w:szCs w:val="28"/>
      <w:lang w:val="ru-RU" w:eastAsia="ru-RU" w:bidi="ar-SA"/>
    </w:rPr>
  </w:style>
  <w:style w:type="character" w:customStyle="1" w:styleId="1100">
    <w:name w:val="Знак Знак110"/>
    <w:basedOn w:val="a0"/>
    <w:semiHidden/>
    <w:locked/>
    <w:rsid w:val="00AE7836"/>
    <w:rPr>
      <w:rFonts w:cs="Times New Roman"/>
    </w:rPr>
  </w:style>
  <w:style w:type="character" w:customStyle="1" w:styleId="240">
    <w:name w:val="Знак Знак24"/>
    <w:basedOn w:val="a0"/>
    <w:semiHidden/>
    <w:locked/>
    <w:rsid w:val="00AE7836"/>
    <w:rPr>
      <w:rFonts w:cs="Times New Roman"/>
    </w:rPr>
  </w:style>
  <w:style w:type="character" w:customStyle="1" w:styleId="affd">
    <w:name w:val="Текст Знак Знак Знак"/>
    <w:basedOn w:val="a0"/>
    <w:semiHidden/>
    <w:locked/>
    <w:rsid w:val="00AE7836"/>
    <w:rPr>
      <w:rFonts w:ascii="Courier New" w:hAnsi="Courier New" w:cs="Courier New"/>
      <w:lang w:val="ru-RU" w:eastAsia="ru-RU" w:bidi="ar-SA"/>
    </w:rPr>
  </w:style>
  <w:style w:type="paragraph" w:customStyle="1" w:styleId="42">
    <w:name w:val="Обычный4"/>
    <w:rsid w:val="00AE7836"/>
    <w:rPr>
      <w:snapToGrid w:val="0"/>
    </w:rPr>
  </w:style>
  <w:style w:type="character" w:customStyle="1" w:styleId="FontStyle66">
    <w:name w:val="Font Style66"/>
    <w:basedOn w:val="a0"/>
    <w:rsid w:val="00AE7836"/>
    <w:rPr>
      <w:rFonts w:ascii="Times New Roman" w:hAnsi="Times New Roman" w:cs="Times New Roman" w:hint="default"/>
      <w:b/>
      <w:bCs/>
      <w:sz w:val="30"/>
      <w:szCs w:val="30"/>
    </w:rPr>
  </w:style>
  <w:style w:type="numbering" w:customStyle="1" w:styleId="2b">
    <w:name w:val="Нет списка2"/>
    <w:next w:val="a2"/>
    <w:uiPriority w:val="99"/>
    <w:semiHidden/>
    <w:unhideWhenUsed/>
    <w:rsid w:val="00C76DFE"/>
  </w:style>
  <w:style w:type="table" w:customStyle="1" w:styleId="37">
    <w:name w:val="Сетка таблицы3"/>
    <w:basedOn w:val="a1"/>
    <w:next w:val="af1"/>
    <w:rsid w:val="00C76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3">
    <w:name w:val="Iau?iue3"/>
    <w:rsid w:val="00C76DFE"/>
    <w:pPr>
      <w:widowControl w:val="0"/>
      <w:ind w:firstLine="709"/>
      <w:jc w:val="both"/>
    </w:pPr>
    <w:rPr>
      <w:sz w:val="28"/>
    </w:rPr>
  </w:style>
  <w:style w:type="paragraph" w:customStyle="1" w:styleId="msonormalcxspmiddle">
    <w:name w:val="msonormalcxspmiddle"/>
    <w:basedOn w:val="a"/>
    <w:uiPriority w:val="99"/>
    <w:rsid w:val="00E3605B"/>
    <w:pPr>
      <w:spacing w:before="100" w:beforeAutospacing="1" w:after="100" w:afterAutospacing="1"/>
    </w:pPr>
    <w:rPr>
      <w:sz w:val="24"/>
      <w:szCs w:val="24"/>
    </w:rPr>
  </w:style>
  <w:style w:type="paragraph" w:customStyle="1" w:styleId="1c">
    <w:name w:val="Без интервала1"/>
    <w:rsid w:val="00E3605B"/>
    <w:rPr>
      <w:rFonts w:ascii="Calibri" w:hAnsi="Calibri"/>
      <w:sz w:val="22"/>
      <w:szCs w:val="22"/>
      <w:lang w:eastAsia="en-US"/>
    </w:rPr>
  </w:style>
  <w:style w:type="paragraph" w:customStyle="1" w:styleId="Normal2">
    <w:name w:val="Normal2"/>
    <w:uiPriority w:val="99"/>
    <w:rsid w:val="00E3605B"/>
    <w:pPr>
      <w:widowControl w:val="0"/>
      <w:spacing w:line="260" w:lineRule="auto"/>
      <w:ind w:firstLine="600"/>
    </w:pPr>
    <w:rPr>
      <w:sz w:val="18"/>
    </w:rPr>
  </w:style>
  <w:style w:type="paragraph" w:customStyle="1" w:styleId="BodyTextIndent21">
    <w:name w:val="Body Text Indent 21"/>
    <w:basedOn w:val="a"/>
    <w:uiPriority w:val="99"/>
    <w:rsid w:val="00E3605B"/>
    <w:pPr>
      <w:ind w:firstLine="709"/>
      <w:jc w:val="both"/>
    </w:pPr>
    <w:rPr>
      <w:sz w:val="22"/>
    </w:rPr>
  </w:style>
  <w:style w:type="paragraph" w:styleId="affe">
    <w:name w:val="No Spacing"/>
    <w:link w:val="afff"/>
    <w:uiPriority w:val="1"/>
    <w:qFormat/>
    <w:rsid w:val="00E3605B"/>
    <w:rPr>
      <w:rFonts w:ascii="Calibri" w:hAnsi="Calibri"/>
      <w:sz w:val="22"/>
      <w:szCs w:val="22"/>
      <w:lang w:eastAsia="en-US"/>
    </w:rPr>
  </w:style>
  <w:style w:type="character" w:styleId="afff0">
    <w:name w:val="Emphasis"/>
    <w:qFormat/>
    <w:locked/>
    <w:rsid w:val="00E3605B"/>
    <w:rPr>
      <w:rFonts w:cs="Times New Roman"/>
      <w:i/>
      <w:iCs/>
    </w:rPr>
  </w:style>
  <w:style w:type="paragraph" w:customStyle="1" w:styleId="Style4">
    <w:name w:val="Style4"/>
    <w:basedOn w:val="a"/>
    <w:uiPriority w:val="99"/>
    <w:rsid w:val="00E3605B"/>
    <w:pPr>
      <w:widowControl w:val="0"/>
      <w:autoSpaceDE w:val="0"/>
      <w:autoSpaceDN w:val="0"/>
      <w:adjustRightInd w:val="0"/>
      <w:spacing w:line="451" w:lineRule="exact"/>
      <w:ind w:firstLine="754"/>
      <w:jc w:val="both"/>
    </w:pPr>
    <w:rPr>
      <w:sz w:val="24"/>
      <w:szCs w:val="24"/>
    </w:rPr>
  </w:style>
  <w:style w:type="character" w:customStyle="1" w:styleId="FontStyle17">
    <w:name w:val="Font Style17"/>
    <w:uiPriority w:val="99"/>
    <w:rsid w:val="00E3605B"/>
    <w:rPr>
      <w:rFonts w:ascii="Times New Roman" w:hAnsi="Times New Roman" w:cs="Times New Roman"/>
      <w:b/>
      <w:bCs/>
      <w:sz w:val="26"/>
      <w:szCs w:val="26"/>
    </w:rPr>
  </w:style>
  <w:style w:type="character" w:customStyle="1" w:styleId="FontStyle18">
    <w:name w:val="Font Style18"/>
    <w:uiPriority w:val="99"/>
    <w:rsid w:val="00E3605B"/>
    <w:rPr>
      <w:rFonts w:ascii="Times New Roman" w:hAnsi="Times New Roman" w:cs="Times New Roman"/>
      <w:sz w:val="26"/>
      <w:szCs w:val="26"/>
    </w:rPr>
  </w:style>
  <w:style w:type="character" w:customStyle="1" w:styleId="FontStyle26">
    <w:name w:val="Font Style26"/>
    <w:uiPriority w:val="99"/>
    <w:rsid w:val="00E3605B"/>
    <w:rPr>
      <w:rFonts w:ascii="Times New Roman" w:hAnsi="Times New Roman" w:cs="Times New Roman"/>
      <w:b/>
      <w:bCs/>
      <w:sz w:val="26"/>
      <w:szCs w:val="26"/>
    </w:rPr>
  </w:style>
  <w:style w:type="paragraph" w:customStyle="1" w:styleId="Style6">
    <w:name w:val="Style6"/>
    <w:basedOn w:val="a"/>
    <w:uiPriority w:val="99"/>
    <w:rsid w:val="00E3605B"/>
    <w:pPr>
      <w:widowControl w:val="0"/>
      <w:autoSpaceDE w:val="0"/>
      <w:autoSpaceDN w:val="0"/>
      <w:adjustRightInd w:val="0"/>
      <w:spacing w:line="483" w:lineRule="exact"/>
      <w:ind w:firstLine="605"/>
      <w:jc w:val="both"/>
    </w:pPr>
    <w:rPr>
      <w:sz w:val="24"/>
      <w:szCs w:val="24"/>
    </w:rPr>
  </w:style>
  <w:style w:type="character" w:customStyle="1" w:styleId="FontStyle29">
    <w:name w:val="Font Style29"/>
    <w:uiPriority w:val="99"/>
    <w:rsid w:val="00E3605B"/>
    <w:rPr>
      <w:rFonts w:ascii="Times New Roman" w:hAnsi="Times New Roman" w:cs="Times New Roman"/>
      <w:sz w:val="26"/>
      <w:szCs w:val="26"/>
    </w:rPr>
  </w:style>
  <w:style w:type="character" w:customStyle="1" w:styleId="afff1">
    <w:name w:val="Текст документа Знак"/>
    <w:link w:val="afff2"/>
    <w:locked/>
    <w:rsid w:val="007C6882"/>
    <w:rPr>
      <w:sz w:val="24"/>
      <w:szCs w:val="26"/>
    </w:rPr>
  </w:style>
  <w:style w:type="paragraph" w:customStyle="1" w:styleId="afff2">
    <w:name w:val="Текст документа"/>
    <w:basedOn w:val="a"/>
    <w:link w:val="afff1"/>
    <w:rsid w:val="007C6882"/>
    <w:pPr>
      <w:spacing w:line="288" w:lineRule="auto"/>
      <w:ind w:firstLine="709"/>
      <w:jc w:val="both"/>
    </w:pPr>
    <w:rPr>
      <w:sz w:val="24"/>
      <w:szCs w:val="26"/>
    </w:rPr>
  </w:style>
  <w:style w:type="paragraph" w:customStyle="1" w:styleId="211">
    <w:name w:val="Основной текст 21"/>
    <w:basedOn w:val="a"/>
    <w:uiPriority w:val="99"/>
    <w:rsid w:val="007C6882"/>
    <w:pPr>
      <w:overflowPunct w:val="0"/>
      <w:autoSpaceDE w:val="0"/>
      <w:autoSpaceDN w:val="0"/>
      <w:adjustRightInd w:val="0"/>
      <w:ind w:right="-1" w:firstLine="709"/>
      <w:jc w:val="both"/>
      <w:textAlignment w:val="baseline"/>
    </w:pPr>
    <w:rPr>
      <w:sz w:val="28"/>
    </w:rPr>
  </w:style>
  <w:style w:type="paragraph" w:customStyle="1" w:styleId="1d">
    <w:name w:val="Верхний колонтитул1"/>
    <w:basedOn w:val="a"/>
    <w:uiPriority w:val="99"/>
    <w:rsid w:val="007C6882"/>
    <w:pPr>
      <w:spacing w:before="40" w:after="40"/>
      <w:ind w:left="100" w:right="100"/>
      <w:jc w:val="center"/>
    </w:pPr>
    <w:rPr>
      <w:rFonts w:ascii="Verdana" w:hAnsi="Verdana"/>
      <w:color w:val="000000"/>
      <w:sz w:val="16"/>
      <w:szCs w:val="16"/>
    </w:rPr>
  </w:style>
  <w:style w:type="paragraph" w:customStyle="1" w:styleId="2c">
    <w:name w:val="Абзац списка2"/>
    <w:basedOn w:val="a"/>
    <w:rsid w:val="00595C12"/>
    <w:pPr>
      <w:widowControl w:val="0"/>
      <w:ind w:left="720"/>
      <w:contextualSpacing/>
    </w:pPr>
    <w:rPr>
      <w:sz w:val="28"/>
    </w:rPr>
  </w:style>
  <w:style w:type="paragraph" w:customStyle="1" w:styleId="38">
    <w:name w:val="Абзац списка3"/>
    <w:basedOn w:val="a"/>
    <w:rsid w:val="00C95114"/>
    <w:pPr>
      <w:widowControl w:val="0"/>
      <w:ind w:left="720"/>
      <w:contextualSpacing/>
    </w:pPr>
    <w:rPr>
      <w:sz w:val="28"/>
    </w:rPr>
  </w:style>
  <w:style w:type="character" w:styleId="afff3">
    <w:name w:val="line number"/>
    <w:basedOn w:val="a0"/>
    <w:uiPriority w:val="99"/>
    <w:unhideWhenUsed/>
    <w:rsid w:val="001627DC"/>
  </w:style>
  <w:style w:type="paragraph" w:customStyle="1" w:styleId="50">
    <w:name w:val="Обычный5"/>
    <w:rsid w:val="001627DC"/>
    <w:rPr>
      <w:snapToGrid w:val="0"/>
    </w:rPr>
  </w:style>
  <w:style w:type="paragraph" w:customStyle="1" w:styleId="62">
    <w:name w:val="Обычный6"/>
    <w:rsid w:val="001627DC"/>
    <w:rPr>
      <w:snapToGrid w:val="0"/>
    </w:rPr>
  </w:style>
  <w:style w:type="character" w:styleId="afff4">
    <w:name w:val="Strong"/>
    <w:basedOn w:val="a0"/>
    <w:uiPriority w:val="22"/>
    <w:qFormat/>
    <w:locked/>
    <w:rsid w:val="00146320"/>
    <w:rPr>
      <w:b/>
      <w:bCs/>
    </w:rPr>
  </w:style>
  <w:style w:type="paragraph" w:customStyle="1" w:styleId="b-topicannounce">
    <w:name w:val="b-topic__announce"/>
    <w:basedOn w:val="a"/>
    <w:rsid w:val="00146320"/>
    <w:pPr>
      <w:spacing w:before="100" w:beforeAutospacing="1" w:after="100" w:afterAutospacing="1"/>
    </w:pPr>
    <w:rPr>
      <w:sz w:val="24"/>
      <w:szCs w:val="24"/>
    </w:rPr>
  </w:style>
  <w:style w:type="table" w:customStyle="1" w:styleId="43">
    <w:name w:val="Сетка таблицы4"/>
    <w:basedOn w:val="a1"/>
    <w:next w:val="af1"/>
    <w:uiPriority w:val="99"/>
    <w:rsid w:val="00882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4468E"/>
  </w:style>
  <w:style w:type="numbering" w:customStyle="1" w:styleId="39">
    <w:name w:val="Нет списка3"/>
    <w:next w:val="a2"/>
    <w:uiPriority w:val="99"/>
    <w:semiHidden/>
    <w:unhideWhenUsed/>
    <w:rsid w:val="002D0418"/>
  </w:style>
  <w:style w:type="table" w:customStyle="1" w:styleId="51">
    <w:name w:val="Сетка таблицы5"/>
    <w:basedOn w:val="a1"/>
    <w:next w:val="af1"/>
    <w:rsid w:val="002D0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E-mail Signature"/>
    <w:basedOn w:val="a"/>
    <w:link w:val="afff6"/>
    <w:uiPriority w:val="99"/>
    <w:unhideWhenUsed/>
    <w:rsid w:val="002D0418"/>
    <w:rPr>
      <w:rFonts w:ascii="Calibri" w:hAnsi="Calibri"/>
      <w:sz w:val="22"/>
      <w:szCs w:val="22"/>
    </w:rPr>
  </w:style>
  <w:style w:type="character" w:customStyle="1" w:styleId="afff6">
    <w:name w:val="Электронная подпись Знак"/>
    <w:basedOn w:val="a0"/>
    <w:link w:val="afff5"/>
    <w:uiPriority w:val="99"/>
    <w:rsid w:val="002D0418"/>
    <w:rPr>
      <w:rFonts w:ascii="Calibri" w:hAnsi="Calibri"/>
      <w:sz w:val="22"/>
      <w:szCs w:val="22"/>
    </w:rPr>
  </w:style>
  <w:style w:type="paragraph" w:customStyle="1" w:styleId="afff7">
    <w:name w:val="Стандарт"/>
    <w:basedOn w:val="a"/>
    <w:rsid w:val="002D0418"/>
    <w:pPr>
      <w:widowControl w:val="0"/>
      <w:overflowPunct w:val="0"/>
      <w:autoSpaceDE w:val="0"/>
      <w:autoSpaceDN w:val="0"/>
      <w:adjustRightInd w:val="0"/>
      <w:spacing w:line="360" w:lineRule="auto"/>
      <w:ind w:firstLine="720"/>
      <w:jc w:val="both"/>
      <w:textAlignment w:val="baseline"/>
    </w:pPr>
    <w:rPr>
      <w:sz w:val="24"/>
    </w:rPr>
  </w:style>
  <w:style w:type="paragraph" w:customStyle="1" w:styleId="b-articletext">
    <w:name w:val="b-article__text"/>
    <w:basedOn w:val="a"/>
    <w:rsid w:val="00B87292"/>
    <w:pPr>
      <w:spacing w:before="100" w:beforeAutospacing="1" w:after="100" w:afterAutospacing="1"/>
    </w:pPr>
    <w:rPr>
      <w:sz w:val="24"/>
      <w:szCs w:val="24"/>
    </w:rPr>
  </w:style>
  <w:style w:type="paragraph" w:customStyle="1" w:styleId="Default">
    <w:name w:val="Default"/>
    <w:rsid w:val="00B87292"/>
    <w:pPr>
      <w:autoSpaceDE w:val="0"/>
      <w:autoSpaceDN w:val="0"/>
      <w:adjustRightInd w:val="0"/>
    </w:pPr>
    <w:rPr>
      <w:rFonts w:eastAsia="Calibri"/>
      <w:color w:val="000000"/>
      <w:sz w:val="24"/>
      <w:szCs w:val="24"/>
      <w:lang w:eastAsia="en-US"/>
    </w:rPr>
  </w:style>
  <w:style w:type="paragraph" w:customStyle="1" w:styleId="Style3">
    <w:name w:val="Style3"/>
    <w:basedOn w:val="a"/>
    <w:rsid w:val="00B87292"/>
    <w:pPr>
      <w:suppressAutoHyphens/>
    </w:pPr>
    <w:rPr>
      <w:rFonts w:ascii="Academy" w:hAnsi="Academy"/>
      <w:sz w:val="24"/>
      <w:lang w:val="en-US" w:eastAsia="ar-SA"/>
    </w:rPr>
  </w:style>
  <w:style w:type="character" w:customStyle="1" w:styleId="12pt">
    <w:name w:val="Основной текст + 12 pt"/>
    <w:basedOn w:val="a0"/>
    <w:rsid w:val="007B1EB1"/>
    <w:rPr>
      <w:color w:val="000000"/>
      <w:spacing w:val="0"/>
      <w:w w:val="100"/>
      <w:position w:val="0"/>
      <w:sz w:val="24"/>
      <w:szCs w:val="24"/>
      <w:shd w:val="clear" w:color="auto" w:fill="FFFFFF"/>
      <w:lang w:val="ru-RU" w:eastAsia="ru-RU" w:bidi="ru-RU"/>
    </w:rPr>
  </w:style>
  <w:style w:type="character" w:customStyle="1" w:styleId="afff8">
    <w:name w:val="Основной текст_"/>
    <w:basedOn w:val="a0"/>
    <w:link w:val="2d"/>
    <w:rsid w:val="007B1EB1"/>
    <w:rPr>
      <w:sz w:val="26"/>
      <w:szCs w:val="26"/>
      <w:shd w:val="clear" w:color="auto" w:fill="FFFFFF"/>
    </w:rPr>
  </w:style>
  <w:style w:type="paragraph" w:customStyle="1" w:styleId="2d">
    <w:name w:val="Основной текст2"/>
    <w:basedOn w:val="a"/>
    <w:link w:val="afff8"/>
    <w:rsid w:val="007B1EB1"/>
    <w:pPr>
      <w:widowControl w:val="0"/>
      <w:shd w:val="clear" w:color="auto" w:fill="FFFFFF"/>
      <w:spacing w:before="420" w:after="900" w:line="0" w:lineRule="atLeast"/>
      <w:ind w:hanging="240"/>
      <w:jc w:val="center"/>
    </w:pPr>
    <w:rPr>
      <w:sz w:val="26"/>
      <w:szCs w:val="26"/>
    </w:rPr>
  </w:style>
  <w:style w:type="character" w:customStyle="1" w:styleId="FontStyle20">
    <w:name w:val="Font Style20"/>
    <w:uiPriority w:val="99"/>
    <w:rsid w:val="008A3F10"/>
    <w:rPr>
      <w:rFonts w:ascii="Times New Roman" w:hAnsi="Times New Roman" w:cs="Times New Roman"/>
      <w:i/>
      <w:iCs/>
      <w:sz w:val="26"/>
      <w:szCs w:val="26"/>
    </w:rPr>
  </w:style>
  <w:style w:type="paragraph" w:styleId="afff9">
    <w:name w:val="caption"/>
    <w:basedOn w:val="a"/>
    <w:next w:val="a"/>
    <w:link w:val="afffa"/>
    <w:unhideWhenUsed/>
    <w:qFormat/>
    <w:locked/>
    <w:rsid w:val="008A3F10"/>
    <w:pPr>
      <w:widowControl w:val="0"/>
      <w:overflowPunct w:val="0"/>
      <w:autoSpaceDE w:val="0"/>
      <w:autoSpaceDN w:val="0"/>
      <w:adjustRightInd w:val="0"/>
      <w:spacing w:before="720" w:line="240" w:lineRule="atLeast"/>
      <w:ind w:firstLine="709"/>
      <w:jc w:val="both"/>
    </w:pPr>
    <w:rPr>
      <w:sz w:val="28"/>
    </w:rPr>
  </w:style>
  <w:style w:type="paragraph" w:customStyle="1" w:styleId="3a">
    <w:name w:val="Без интервала3"/>
    <w:uiPriority w:val="99"/>
    <w:rsid w:val="008A3F10"/>
    <w:rPr>
      <w:rFonts w:ascii="Calibri" w:hAnsi="Calibri"/>
      <w:sz w:val="22"/>
      <w:szCs w:val="22"/>
      <w:lang w:eastAsia="en-US"/>
    </w:rPr>
  </w:style>
  <w:style w:type="character" w:customStyle="1" w:styleId="afff">
    <w:name w:val="Без интервала Знак"/>
    <w:link w:val="affe"/>
    <w:uiPriority w:val="1"/>
    <w:locked/>
    <w:rsid w:val="008A3F10"/>
    <w:rPr>
      <w:rFonts w:ascii="Calibri" w:hAnsi="Calibri"/>
      <w:sz w:val="22"/>
      <w:szCs w:val="22"/>
      <w:lang w:eastAsia="en-US"/>
    </w:rPr>
  </w:style>
  <w:style w:type="paragraph" w:styleId="HTML">
    <w:name w:val="HTML Preformatted"/>
    <w:basedOn w:val="a"/>
    <w:link w:val="HTML0"/>
    <w:uiPriority w:val="99"/>
    <w:unhideWhenUsed/>
    <w:rsid w:val="003D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D4423"/>
    <w:rPr>
      <w:rFonts w:ascii="Courier New" w:hAnsi="Courier New" w:cs="Courier New"/>
    </w:rPr>
  </w:style>
  <w:style w:type="character" w:customStyle="1" w:styleId="85pt">
    <w:name w:val="Основной текст + 8;5 pt;Полужирный"/>
    <w:basedOn w:val="afff8"/>
    <w:rsid w:val="004D618E"/>
    <w:rPr>
      <w:b/>
      <w:bCs/>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afffb">
    <w:name w:val="Таблица №"/>
    <w:basedOn w:val="afff9"/>
    <w:link w:val="afffc"/>
    <w:qFormat/>
    <w:rsid w:val="00770CBF"/>
    <w:pPr>
      <w:keepNext/>
      <w:widowControl/>
      <w:overflowPunct/>
      <w:autoSpaceDE/>
      <w:autoSpaceDN/>
      <w:adjustRightInd/>
      <w:spacing w:before="0" w:after="360" w:line="240" w:lineRule="auto"/>
      <w:ind w:firstLine="0"/>
      <w:jc w:val="right"/>
    </w:pPr>
    <w:rPr>
      <w:b/>
      <w:szCs w:val="28"/>
    </w:rPr>
  </w:style>
  <w:style w:type="character" w:customStyle="1" w:styleId="afffa">
    <w:name w:val="Название объекта Знак"/>
    <w:basedOn w:val="a0"/>
    <w:link w:val="afff9"/>
    <w:rsid w:val="00770CBF"/>
    <w:rPr>
      <w:sz w:val="28"/>
    </w:rPr>
  </w:style>
  <w:style w:type="character" w:customStyle="1" w:styleId="afffc">
    <w:name w:val="Стиль таблица № Знак"/>
    <w:basedOn w:val="afffa"/>
    <w:link w:val="afffb"/>
    <w:rsid w:val="00770CBF"/>
    <w:rPr>
      <w:b/>
      <w:sz w:val="28"/>
      <w:szCs w:val="28"/>
    </w:rPr>
  </w:style>
  <w:style w:type="paragraph" w:customStyle="1" w:styleId="73">
    <w:name w:val="Обычный7"/>
    <w:rsid w:val="00770CBF"/>
    <w:rPr>
      <w:snapToGrid w:val="0"/>
    </w:rPr>
  </w:style>
  <w:style w:type="paragraph" w:customStyle="1" w:styleId="ConsPlusDocList">
    <w:name w:val="ConsPlusDocList"/>
    <w:rsid w:val="00EF2679"/>
    <w:pPr>
      <w:widowControl w:val="0"/>
      <w:autoSpaceDE w:val="0"/>
      <w:autoSpaceDN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8507793">
      <w:bodyDiv w:val="1"/>
      <w:marLeft w:val="0"/>
      <w:marRight w:val="0"/>
      <w:marTop w:val="0"/>
      <w:marBottom w:val="0"/>
      <w:divBdr>
        <w:top w:val="none" w:sz="0" w:space="0" w:color="auto"/>
        <w:left w:val="none" w:sz="0" w:space="0" w:color="auto"/>
        <w:bottom w:val="none" w:sz="0" w:space="0" w:color="auto"/>
        <w:right w:val="none" w:sz="0" w:space="0" w:color="auto"/>
      </w:divBdr>
    </w:div>
    <w:div w:id="109475856">
      <w:bodyDiv w:val="1"/>
      <w:marLeft w:val="0"/>
      <w:marRight w:val="0"/>
      <w:marTop w:val="0"/>
      <w:marBottom w:val="0"/>
      <w:divBdr>
        <w:top w:val="none" w:sz="0" w:space="0" w:color="auto"/>
        <w:left w:val="none" w:sz="0" w:space="0" w:color="auto"/>
        <w:bottom w:val="none" w:sz="0" w:space="0" w:color="auto"/>
        <w:right w:val="none" w:sz="0" w:space="0" w:color="auto"/>
      </w:divBdr>
      <w:divsChild>
        <w:div w:id="2004820617">
          <w:marLeft w:val="0"/>
          <w:marRight w:val="0"/>
          <w:marTop w:val="0"/>
          <w:marBottom w:val="0"/>
          <w:divBdr>
            <w:top w:val="none" w:sz="0" w:space="0" w:color="auto"/>
            <w:left w:val="none" w:sz="0" w:space="0" w:color="auto"/>
            <w:bottom w:val="none" w:sz="0" w:space="0" w:color="auto"/>
            <w:right w:val="none" w:sz="0" w:space="0" w:color="auto"/>
          </w:divBdr>
          <w:divsChild>
            <w:div w:id="767655876">
              <w:marLeft w:val="0"/>
              <w:marRight w:val="0"/>
              <w:marTop w:val="0"/>
              <w:marBottom w:val="0"/>
              <w:divBdr>
                <w:top w:val="none" w:sz="0" w:space="0" w:color="auto"/>
                <w:left w:val="none" w:sz="0" w:space="0" w:color="auto"/>
                <w:bottom w:val="none" w:sz="0" w:space="0" w:color="auto"/>
                <w:right w:val="none" w:sz="0" w:space="0" w:color="auto"/>
              </w:divBdr>
            </w:div>
            <w:div w:id="681586034">
              <w:marLeft w:val="227"/>
              <w:marRight w:val="0"/>
              <w:marTop w:val="0"/>
              <w:marBottom w:val="0"/>
              <w:divBdr>
                <w:top w:val="none" w:sz="0" w:space="0" w:color="auto"/>
                <w:left w:val="none" w:sz="0" w:space="0" w:color="auto"/>
                <w:bottom w:val="none" w:sz="0" w:space="0" w:color="auto"/>
                <w:right w:val="none" w:sz="0" w:space="0" w:color="auto"/>
              </w:divBdr>
            </w:div>
            <w:div w:id="1067189602">
              <w:marLeft w:val="227"/>
              <w:marRight w:val="0"/>
              <w:marTop w:val="0"/>
              <w:marBottom w:val="0"/>
              <w:divBdr>
                <w:top w:val="none" w:sz="0" w:space="0" w:color="auto"/>
                <w:left w:val="none" w:sz="0" w:space="0" w:color="auto"/>
                <w:bottom w:val="none" w:sz="0" w:space="0" w:color="auto"/>
                <w:right w:val="none" w:sz="0" w:space="0" w:color="auto"/>
              </w:divBdr>
              <w:divsChild>
                <w:div w:id="325326631">
                  <w:marLeft w:val="0"/>
                  <w:marRight w:val="0"/>
                  <w:marTop w:val="0"/>
                  <w:marBottom w:val="0"/>
                  <w:divBdr>
                    <w:top w:val="none" w:sz="0" w:space="0" w:color="auto"/>
                    <w:left w:val="none" w:sz="0" w:space="0" w:color="auto"/>
                    <w:bottom w:val="none" w:sz="0" w:space="0" w:color="auto"/>
                    <w:right w:val="none" w:sz="0" w:space="0" w:color="auto"/>
                  </w:divBdr>
                </w:div>
              </w:divsChild>
            </w:div>
            <w:div w:id="390664236">
              <w:marLeft w:val="567"/>
              <w:marRight w:val="0"/>
              <w:marTop w:val="0"/>
              <w:marBottom w:val="0"/>
              <w:divBdr>
                <w:top w:val="none" w:sz="0" w:space="0" w:color="auto"/>
                <w:left w:val="none" w:sz="0" w:space="0" w:color="auto"/>
                <w:bottom w:val="none" w:sz="0" w:space="0" w:color="auto"/>
                <w:right w:val="none" w:sz="0" w:space="0" w:color="auto"/>
              </w:divBdr>
              <w:divsChild>
                <w:div w:id="284389115">
                  <w:marLeft w:val="0"/>
                  <w:marRight w:val="0"/>
                  <w:marTop w:val="45"/>
                  <w:marBottom w:val="0"/>
                  <w:divBdr>
                    <w:top w:val="none" w:sz="0" w:space="0" w:color="auto"/>
                    <w:left w:val="none" w:sz="0" w:space="0" w:color="auto"/>
                    <w:bottom w:val="none" w:sz="0" w:space="0" w:color="auto"/>
                    <w:right w:val="none" w:sz="0" w:space="0" w:color="auto"/>
                  </w:divBdr>
                </w:div>
                <w:div w:id="814906188">
                  <w:marLeft w:val="0"/>
                  <w:marRight w:val="0"/>
                  <w:marTop w:val="45"/>
                  <w:marBottom w:val="0"/>
                  <w:divBdr>
                    <w:top w:val="none" w:sz="0" w:space="0" w:color="auto"/>
                    <w:left w:val="none" w:sz="0" w:space="0" w:color="auto"/>
                    <w:bottom w:val="none" w:sz="0" w:space="0" w:color="auto"/>
                    <w:right w:val="none" w:sz="0" w:space="0" w:color="auto"/>
                  </w:divBdr>
                </w:div>
                <w:div w:id="1350641177">
                  <w:marLeft w:val="0"/>
                  <w:marRight w:val="0"/>
                  <w:marTop w:val="45"/>
                  <w:marBottom w:val="0"/>
                  <w:divBdr>
                    <w:top w:val="none" w:sz="0" w:space="0" w:color="auto"/>
                    <w:left w:val="none" w:sz="0" w:space="0" w:color="auto"/>
                    <w:bottom w:val="none" w:sz="0" w:space="0" w:color="auto"/>
                    <w:right w:val="none" w:sz="0" w:space="0" w:color="auto"/>
                  </w:divBdr>
                </w:div>
                <w:div w:id="60361695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1600531">
      <w:bodyDiv w:val="1"/>
      <w:marLeft w:val="0"/>
      <w:marRight w:val="0"/>
      <w:marTop w:val="0"/>
      <w:marBottom w:val="0"/>
      <w:divBdr>
        <w:top w:val="none" w:sz="0" w:space="0" w:color="auto"/>
        <w:left w:val="none" w:sz="0" w:space="0" w:color="auto"/>
        <w:bottom w:val="none" w:sz="0" w:space="0" w:color="auto"/>
        <w:right w:val="none" w:sz="0" w:space="0" w:color="auto"/>
      </w:divBdr>
    </w:div>
    <w:div w:id="133328726">
      <w:marLeft w:val="0"/>
      <w:marRight w:val="0"/>
      <w:marTop w:val="0"/>
      <w:marBottom w:val="0"/>
      <w:divBdr>
        <w:top w:val="none" w:sz="0" w:space="0" w:color="auto"/>
        <w:left w:val="none" w:sz="0" w:space="0" w:color="auto"/>
        <w:bottom w:val="none" w:sz="0" w:space="0" w:color="auto"/>
        <w:right w:val="none" w:sz="0" w:space="0" w:color="auto"/>
      </w:divBdr>
    </w:div>
    <w:div w:id="133328727">
      <w:marLeft w:val="0"/>
      <w:marRight w:val="0"/>
      <w:marTop w:val="0"/>
      <w:marBottom w:val="0"/>
      <w:divBdr>
        <w:top w:val="none" w:sz="0" w:space="0" w:color="auto"/>
        <w:left w:val="none" w:sz="0" w:space="0" w:color="auto"/>
        <w:bottom w:val="none" w:sz="0" w:space="0" w:color="auto"/>
        <w:right w:val="none" w:sz="0" w:space="0" w:color="auto"/>
      </w:divBdr>
    </w:div>
    <w:div w:id="133328728">
      <w:marLeft w:val="0"/>
      <w:marRight w:val="0"/>
      <w:marTop w:val="0"/>
      <w:marBottom w:val="0"/>
      <w:divBdr>
        <w:top w:val="none" w:sz="0" w:space="0" w:color="auto"/>
        <w:left w:val="none" w:sz="0" w:space="0" w:color="auto"/>
        <w:bottom w:val="none" w:sz="0" w:space="0" w:color="auto"/>
        <w:right w:val="none" w:sz="0" w:space="0" w:color="auto"/>
      </w:divBdr>
    </w:div>
    <w:div w:id="133328729">
      <w:marLeft w:val="0"/>
      <w:marRight w:val="0"/>
      <w:marTop w:val="0"/>
      <w:marBottom w:val="0"/>
      <w:divBdr>
        <w:top w:val="none" w:sz="0" w:space="0" w:color="auto"/>
        <w:left w:val="none" w:sz="0" w:space="0" w:color="auto"/>
        <w:bottom w:val="none" w:sz="0" w:space="0" w:color="auto"/>
        <w:right w:val="none" w:sz="0" w:space="0" w:color="auto"/>
      </w:divBdr>
    </w:div>
    <w:div w:id="133328730">
      <w:marLeft w:val="0"/>
      <w:marRight w:val="0"/>
      <w:marTop w:val="0"/>
      <w:marBottom w:val="0"/>
      <w:divBdr>
        <w:top w:val="none" w:sz="0" w:space="0" w:color="auto"/>
        <w:left w:val="none" w:sz="0" w:space="0" w:color="auto"/>
        <w:bottom w:val="none" w:sz="0" w:space="0" w:color="auto"/>
        <w:right w:val="none" w:sz="0" w:space="0" w:color="auto"/>
      </w:divBdr>
    </w:div>
    <w:div w:id="133328731">
      <w:marLeft w:val="0"/>
      <w:marRight w:val="0"/>
      <w:marTop w:val="0"/>
      <w:marBottom w:val="0"/>
      <w:divBdr>
        <w:top w:val="none" w:sz="0" w:space="0" w:color="auto"/>
        <w:left w:val="none" w:sz="0" w:space="0" w:color="auto"/>
        <w:bottom w:val="none" w:sz="0" w:space="0" w:color="auto"/>
        <w:right w:val="none" w:sz="0" w:space="0" w:color="auto"/>
      </w:divBdr>
    </w:div>
    <w:div w:id="245574448">
      <w:bodyDiv w:val="1"/>
      <w:marLeft w:val="0"/>
      <w:marRight w:val="0"/>
      <w:marTop w:val="0"/>
      <w:marBottom w:val="0"/>
      <w:divBdr>
        <w:top w:val="none" w:sz="0" w:space="0" w:color="auto"/>
        <w:left w:val="none" w:sz="0" w:space="0" w:color="auto"/>
        <w:bottom w:val="none" w:sz="0" w:space="0" w:color="auto"/>
        <w:right w:val="none" w:sz="0" w:space="0" w:color="auto"/>
      </w:divBdr>
    </w:div>
    <w:div w:id="260451155">
      <w:bodyDiv w:val="1"/>
      <w:marLeft w:val="0"/>
      <w:marRight w:val="0"/>
      <w:marTop w:val="0"/>
      <w:marBottom w:val="0"/>
      <w:divBdr>
        <w:top w:val="none" w:sz="0" w:space="0" w:color="auto"/>
        <w:left w:val="none" w:sz="0" w:space="0" w:color="auto"/>
        <w:bottom w:val="none" w:sz="0" w:space="0" w:color="auto"/>
        <w:right w:val="none" w:sz="0" w:space="0" w:color="auto"/>
      </w:divBdr>
    </w:div>
    <w:div w:id="297030716">
      <w:bodyDiv w:val="1"/>
      <w:marLeft w:val="0"/>
      <w:marRight w:val="0"/>
      <w:marTop w:val="0"/>
      <w:marBottom w:val="0"/>
      <w:divBdr>
        <w:top w:val="none" w:sz="0" w:space="0" w:color="auto"/>
        <w:left w:val="none" w:sz="0" w:space="0" w:color="auto"/>
        <w:bottom w:val="none" w:sz="0" w:space="0" w:color="auto"/>
        <w:right w:val="none" w:sz="0" w:space="0" w:color="auto"/>
      </w:divBdr>
    </w:div>
    <w:div w:id="385690866">
      <w:bodyDiv w:val="1"/>
      <w:marLeft w:val="0"/>
      <w:marRight w:val="0"/>
      <w:marTop w:val="0"/>
      <w:marBottom w:val="0"/>
      <w:divBdr>
        <w:top w:val="none" w:sz="0" w:space="0" w:color="auto"/>
        <w:left w:val="none" w:sz="0" w:space="0" w:color="auto"/>
        <w:bottom w:val="none" w:sz="0" w:space="0" w:color="auto"/>
        <w:right w:val="none" w:sz="0" w:space="0" w:color="auto"/>
      </w:divBdr>
      <w:divsChild>
        <w:div w:id="1862551728">
          <w:marLeft w:val="0"/>
          <w:marRight w:val="0"/>
          <w:marTop w:val="0"/>
          <w:marBottom w:val="0"/>
          <w:divBdr>
            <w:top w:val="none" w:sz="0" w:space="0" w:color="auto"/>
            <w:left w:val="none" w:sz="0" w:space="0" w:color="auto"/>
            <w:bottom w:val="none" w:sz="0" w:space="0" w:color="auto"/>
            <w:right w:val="none" w:sz="0" w:space="0" w:color="auto"/>
          </w:divBdr>
          <w:divsChild>
            <w:div w:id="17851345">
              <w:marLeft w:val="0"/>
              <w:marRight w:val="0"/>
              <w:marTop w:val="0"/>
              <w:marBottom w:val="0"/>
              <w:divBdr>
                <w:top w:val="none" w:sz="0" w:space="0" w:color="auto"/>
                <w:left w:val="none" w:sz="0" w:space="0" w:color="auto"/>
                <w:bottom w:val="none" w:sz="0" w:space="0" w:color="auto"/>
                <w:right w:val="none" w:sz="0" w:space="0" w:color="auto"/>
              </w:divBdr>
              <w:divsChild>
                <w:div w:id="60569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79535">
      <w:bodyDiv w:val="1"/>
      <w:marLeft w:val="0"/>
      <w:marRight w:val="0"/>
      <w:marTop w:val="0"/>
      <w:marBottom w:val="0"/>
      <w:divBdr>
        <w:top w:val="none" w:sz="0" w:space="0" w:color="auto"/>
        <w:left w:val="none" w:sz="0" w:space="0" w:color="auto"/>
        <w:bottom w:val="none" w:sz="0" w:space="0" w:color="auto"/>
        <w:right w:val="none" w:sz="0" w:space="0" w:color="auto"/>
      </w:divBdr>
    </w:div>
    <w:div w:id="527837296">
      <w:bodyDiv w:val="1"/>
      <w:marLeft w:val="0"/>
      <w:marRight w:val="0"/>
      <w:marTop w:val="0"/>
      <w:marBottom w:val="0"/>
      <w:divBdr>
        <w:top w:val="none" w:sz="0" w:space="0" w:color="auto"/>
        <w:left w:val="none" w:sz="0" w:space="0" w:color="auto"/>
        <w:bottom w:val="none" w:sz="0" w:space="0" w:color="auto"/>
        <w:right w:val="none" w:sz="0" w:space="0" w:color="auto"/>
      </w:divBdr>
    </w:div>
    <w:div w:id="562568158">
      <w:bodyDiv w:val="1"/>
      <w:marLeft w:val="0"/>
      <w:marRight w:val="0"/>
      <w:marTop w:val="0"/>
      <w:marBottom w:val="0"/>
      <w:divBdr>
        <w:top w:val="none" w:sz="0" w:space="0" w:color="auto"/>
        <w:left w:val="none" w:sz="0" w:space="0" w:color="auto"/>
        <w:bottom w:val="none" w:sz="0" w:space="0" w:color="auto"/>
        <w:right w:val="none" w:sz="0" w:space="0" w:color="auto"/>
      </w:divBdr>
    </w:div>
    <w:div w:id="603542394">
      <w:bodyDiv w:val="1"/>
      <w:marLeft w:val="0"/>
      <w:marRight w:val="0"/>
      <w:marTop w:val="0"/>
      <w:marBottom w:val="0"/>
      <w:divBdr>
        <w:top w:val="none" w:sz="0" w:space="0" w:color="auto"/>
        <w:left w:val="none" w:sz="0" w:space="0" w:color="auto"/>
        <w:bottom w:val="none" w:sz="0" w:space="0" w:color="auto"/>
        <w:right w:val="none" w:sz="0" w:space="0" w:color="auto"/>
      </w:divBdr>
    </w:div>
    <w:div w:id="654380465">
      <w:bodyDiv w:val="1"/>
      <w:marLeft w:val="0"/>
      <w:marRight w:val="0"/>
      <w:marTop w:val="0"/>
      <w:marBottom w:val="0"/>
      <w:divBdr>
        <w:top w:val="none" w:sz="0" w:space="0" w:color="auto"/>
        <w:left w:val="none" w:sz="0" w:space="0" w:color="auto"/>
        <w:bottom w:val="none" w:sz="0" w:space="0" w:color="auto"/>
        <w:right w:val="none" w:sz="0" w:space="0" w:color="auto"/>
      </w:divBdr>
    </w:div>
    <w:div w:id="718093718">
      <w:bodyDiv w:val="1"/>
      <w:marLeft w:val="0"/>
      <w:marRight w:val="0"/>
      <w:marTop w:val="0"/>
      <w:marBottom w:val="0"/>
      <w:divBdr>
        <w:top w:val="none" w:sz="0" w:space="0" w:color="auto"/>
        <w:left w:val="none" w:sz="0" w:space="0" w:color="auto"/>
        <w:bottom w:val="none" w:sz="0" w:space="0" w:color="auto"/>
        <w:right w:val="none" w:sz="0" w:space="0" w:color="auto"/>
      </w:divBdr>
      <w:divsChild>
        <w:div w:id="1780687222">
          <w:marLeft w:val="0"/>
          <w:marRight w:val="0"/>
          <w:marTop w:val="0"/>
          <w:marBottom w:val="0"/>
          <w:divBdr>
            <w:top w:val="none" w:sz="0" w:space="0" w:color="auto"/>
            <w:left w:val="none" w:sz="0" w:space="0" w:color="auto"/>
            <w:bottom w:val="none" w:sz="0" w:space="0" w:color="auto"/>
            <w:right w:val="none" w:sz="0" w:space="0" w:color="auto"/>
          </w:divBdr>
          <w:divsChild>
            <w:div w:id="891503472">
              <w:marLeft w:val="0"/>
              <w:marRight w:val="0"/>
              <w:marTop w:val="0"/>
              <w:marBottom w:val="0"/>
              <w:divBdr>
                <w:top w:val="none" w:sz="0" w:space="0" w:color="auto"/>
                <w:left w:val="none" w:sz="0" w:space="0" w:color="auto"/>
                <w:bottom w:val="none" w:sz="0" w:space="0" w:color="auto"/>
                <w:right w:val="none" w:sz="0" w:space="0" w:color="auto"/>
              </w:divBdr>
            </w:div>
            <w:div w:id="1170754839">
              <w:marLeft w:val="227"/>
              <w:marRight w:val="0"/>
              <w:marTop w:val="0"/>
              <w:marBottom w:val="0"/>
              <w:divBdr>
                <w:top w:val="none" w:sz="0" w:space="0" w:color="auto"/>
                <w:left w:val="none" w:sz="0" w:space="0" w:color="auto"/>
                <w:bottom w:val="none" w:sz="0" w:space="0" w:color="auto"/>
                <w:right w:val="none" w:sz="0" w:space="0" w:color="auto"/>
              </w:divBdr>
            </w:div>
            <w:div w:id="51849733">
              <w:marLeft w:val="227"/>
              <w:marRight w:val="0"/>
              <w:marTop w:val="0"/>
              <w:marBottom w:val="0"/>
              <w:divBdr>
                <w:top w:val="none" w:sz="0" w:space="0" w:color="auto"/>
                <w:left w:val="none" w:sz="0" w:space="0" w:color="auto"/>
                <w:bottom w:val="none" w:sz="0" w:space="0" w:color="auto"/>
                <w:right w:val="none" w:sz="0" w:space="0" w:color="auto"/>
              </w:divBdr>
              <w:divsChild>
                <w:div w:id="128212672">
                  <w:marLeft w:val="0"/>
                  <w:marRight w:val="0"/>
                  <w:marTop w:val="0"/>
                  <w:marBottom w:val="0"/>
                  <w:divBdr>
                    <w:top w:val="none" w:sz="0" w:space="0" w:color="auto"/>
                    <w:left w:val="none" w:sz="0" w:space="0" w:color="auto"/>
                    <w:bottom w:val="none" w:sz="0" w:space="0" w:color="auto"/>
                    <w:right w:val="none" w:sz="0" w:space="0" w:color="auto"/>
                  </w:divBdr>
                </w:div>
              </w:divsChild>
            </w:div>
            <w:div w:id="1323118178">
              <w:marLeft w:val="567"/>
              <w:marRight w:val="0"/>
              <w:marTop w:val="0"/>
              <w:marBottom w:val="0"/>
              <w:divBdr>
                <w:top w:val="none" w:sz="0" w:space="0" w:color="auto"/>
                <w:left w:val="none" w:sz="0" w:space="0" w:color="auto"/>
                <w:bottom w:val="none" w:sz="0" w:space="0" w:color="auto"/>
                <w:right w:val="none" w:sz="0" w:space="0" w:color="auto"/>
              </w:divBdr>
              <w:divsChild>
                <w:div w:id="600718393">
                  <w:marLeft w:val="0"/>
                  <w:marRight w:val="0"/>
                  <w:marTop w:val="56"/>
                  <w:marBottom w:val="0"/>
                  <w:divBdr>
                    <w:top w:val="none" w:sz="0" w:space="0" w:color="auto"/>
                    <w:left w:val="none" w:sz="0" w:space="0" w:color="auto"/>
                    <w:bottom w:val="none" w:sz="0" w:space="0" w:color="auto"/>
                    <w:right w:val="none" w:sz="0" w:space="0" w:color="auto"/>
                  </w:divBdr>
                </w:div>
                <w:div w:id="1715495803">
                  <w:marLeft w:val="0"/>
                  <w:marRight w:val="0"/>
                  <w:marTop w:val="56"/>
                  <w:marBottom w:val="0"/>
                  <w:divBdr>
                    <w:top w:val="none" w:sz="0" w:space="0" w:color="auto"/>
                    <w:left w:val="none" w:sz="0" w:space="0" w:color="auto"/>
                    <w:bottom w:val="none" w:sz="0" w:space="0" w:color="auto"/>
                    <w:right w:val="none" w:sz="0" w:space="0" w:color="auto"/>
                  </w:divBdr>
                </w:div>
                <w:div w:id="374160901">
                  <w:marLeft w:val="0"/>
                  <w:marRight w:val="0"/>
                  <w:marTop w:val="56"/>
                  <w:marBottom w:val="0"/>
                  <w:divBdr>
                    <w:top w:val="none" w:sz="0" w:space="0" w:color="auto"/>
                    <w:left w:val="none" w:sz="0" w:space="0" w:color="auto"/>
                    <w:bottom w:val="none" w:sz="0" w:space="0" w:color="auto"/>
                    <w:right w:val="none" w:sz="0" w:space="0" w:color="auto"/>
                  </w:divBdr>
                </w:div>
                <w:div w:id="1418015082">
                  <w:marLeft w:val="0"/>
                  <w:marRight w:val="0"/>
                  <w:marTop w:val="56"/>
                  <w:marBottom w:val="0"/>
                  <w:divBdr>
                    <w:top w:val="none" w:sz="0" w:space="0" w:color="auto"/>
                    <w:left w:val="none" w:sz="0" w:space="0" w:color="auto"/>
                    <w:bottom w:val="none" w:sz="0" w:space="0" w:color="auto"/>
                    <w:right w:val="none" w:sz="0" w:space="0" w:color="auto"/>
                  </w:divBdr>
                </w:div>
              </w:divsChild>
            </w:div>
            <w:div w:id="119809876">
              <w:marLeft w:val="567"/>
              <w:marRight w:val="0"/>
              <w:marTop w:val="0"/>
              <w:marBottom w:val="0"/>
              <w:divBdr>
                <w:top w:val="none" w:sz="0" w:space="0" w:color="auto"/>
                <w:left w:val="none" w:sz="0" w:space="0" w:color="auto"/>
                <w:bottom w:val="none" w:sz="0" w:space="0" w:color="auto"/>
                <w:right w:val="none" w:sz="0" w:space="0" w:color="auto"/>
              </w:divBdr>
            </w:div>
            <w:div w:id="1295526464">
              <w:marLeft w:val="567"/>
              <w:marRight w:val="0"/>
              <w:marTop w:val="0"/>
              <w:marBottom w:val="0"/>
              <w:divBdr>
                <w:top w:val="none" w:sz="0" w:space="0" w:color="auto"/>
                <w:left w:val="none" w:sz="0" w:space="0" w:color="auto"/>
                <w:bottom w:val="none" w:sz="0" w:space="0" w:color="auto"/>
                <w:right w:val="none" w:sz="0" w:space="0" w:color="auto"/>
              </w:divBdr>
              <w:divsChild>
                <w:div w:id="1111314790">
                  <w:marLeft w:val="0"/>
                  <w:marRight w:val="0"/>
                  <w:marTop w:val="37"/>
                  <w:marBottom w:val="0"/>
                  <w:divBdr>
                    <w:top w:val="none" w:sz="0" w:space="0" w:color="auto"/>
                    <w:left w:val="none" w:sz="0" w:space="0" w:color="auto"/>
                    <w:bottom w:val="none" w:sz="0" w:space="0" w:color="auto"/>
                    <w:right w:val="none" w:sz="0" w:space="0" w:color="auto"/>
                  </w:divBdr>
                  <w:divsChild>
                    <w:div w:id="1691880707">
                      <w:marLeft w:val="-168"/>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851145093">
      <w:bodyDiv w:val="1"/>
      <w:marLeft w:val="0"/>
      <w:marRight w:val="0"/>
      <w:marTop w:val="0"/>
      <w:marBottom w:val="0"/>
      <w:divBdr>
        <w:top w:val="none" w:sz="0" w:space="0" w:color="auto"/>
        <w:left w:val="none" w:sz="0" w:space="0" w:color="auto"/>
        <w:bottom w:val="none" w:sz="0" w:space="0" w:color="auto"/>
        <w:right w:val="none" w:sz="0" w:space="0" w:color="auto"/>
      </w:divBdr>
    </w:div>
    <w:div w:id="1004627976">
      <w:bodyDiv w:val="1"/>
      <w:marLeft w:val="0"/>
      <w:marRight w:val="0"/>
      <w:marTop w:val="0"/>
      <w:marBottom w:val="0"/>
      <w:divBdr>
        <w:top w:val="none" w:sz="0" w:space="0" w:color="auto"/>
        <w:left w:val="none" w:sz="0" w:space="0" w:color="auto"/>
        <w:bottom w:val="none" w:sz="0" w:space="0" w:color="auto"/>
        <w:right w:val="none" w:sz="0" w:space="0" w:color="auto"/>
      </w:divBdr>
    </w:div>
    <w:div w:id="1082875103">
      <w:bodyDiv w:val="1"/>
      <w:marLeft w:val="0"/>
      <w:marRight w:val="0"/>
      <w:marTop w:val="0"/>
      <w:marBottom w:val="0"/>
      <w:divBdr>
        <w:top w:val="none" w:sz="0" w:space="0" w:color="auto"/>
        <w:left w:val="none" w:sz="0" w:space="0" w:color="auto"/>
        <w:bottom w:val="none" w:sz="0" w:space="0" w:color="auto"/>
        <w:right w:val="none" w:sz="0" w:space="0" w:color="auto"/>
      </w:divBdr>
    </w:div>
    <w:div w:id="1086459090">
      <w:bodyDiv w:val="1"/>
      <w:marLeft w:val="0"/>
      <w:marRight w:val="0"/>
      <w:marTop w:val="0"/>
      <w:marBottom w:val="0"/>
      <w:divBdr>
        <w:top w:val="none" w:sz="0" w:space="0" w:color="auto"/>
        <w:left w:val="none" w:sz="0" w:space="0" w:color="auto"/>
        <w:bottom w:val="none" w:sz="0" w:space="0" w:color="auto"/>
        <w:right w:val="none" w:sz="0" w:space="0" w:color="auto"/>
      </w:divBdr>
    </w:div>
    <w:div w:id="1335114157">
      <w:bodyDiv w:val="1"/>
      <w:marLeft w:val="0"/>
      <w:marRight w:val="0"/>
      <w:marTop w:val="0"/>
      <w:marBottom w:val="0"/>
      <w:divBdr>
        <w:top w:val="none" w:sz="0" w:space="0" w:color="auto"/>
        <w:left w:val="none" w:sz="0" w:space="0" w:color="auto"/>
        <w:bottom w:val="none" w:sz="0" w:space="0" w:color="auto"/>
        <w:right w:val="none" w:sz="0" w:space="0" w:color="auto"/>
      </w:divBdr>
      <w:divsChild>
        <w:div w:id="1488398407">
          <w:marLeft w:val="0"/>
          <w:marRight w:val="0"/>
          <w:marTop w:val="0"/>
          <w:marBottom w:val="0"/>
          <w:divBdr>
            <w:top w:val="none" w:sz="0" w:space="0" w:color="auto"/>
            <w:left w:val="none" w:sz="0" w:space="0" w:color="auto"/>
            <w:bottom w:val="none" w:sz="0" w:space="0" w:color="auto"/>
            <w:right w:val="none" w:sz="0" w:space="0" w:color="auto"/>
          </w:divBdr>
          <w:divsChild>
            <w:div w:id="1263296367">
              <w:marLeft w:val="0"/>
              <w:marRight w:val="0"/>
              <w:marTop w:val="0"/>
              <w:marBottom w:val="0"/>
              <w:divBdr>
                <w:top w:val="none" w:sz="0" w:space="0" w:color="auto"/>
                <w:left w:val="none" w:sz="0" w:space="0" w:color="auto"/>
                <w:bottom w:val="none" w:sz="0" w:space="0" w:color="auto"/>
                <w:right w:val="none" w:sz="0" w:space="0" w:color="auto"/>
              </w:divBdr>
              <w:divsChild>
                <w:div w:id="1489783808">
                  <w:marLeft w:val="0"/>
                  <w:marRight w:val="0"/>
                  <w:marTop w:val="0"/>
                  <w:marBottom w:val="0"/>
                  <w:divBdr>
                    <w:top w:val="none" w:sz="0" w:space="0" w:color="auto"/>
                    <w:left w:val="none" w:sz="0" w:space="0" w:color="auto"/>
                    <w:bottom w:val="none" w:sz="0" w:space="0" w:color="auto"/>
                    <w:right w:val="none" w:sz="0" w:space="0" w:color="auto"/>
                  </w:divBdr>
                  <w:divsChild>
                    <w:div w:id="676661811">
                      <w:marLeft w:val="0"/>
                      <w:marRight w:val="0"/>
                      <w:marTop w:val="0"/>
                      <w:marBottom w:val="0"/>
                      <w:divBdr>
                        <w:top w:val="none" w:sz="0" w:space="0" w:color="auto"/>
                        <w:left w:val="none" w:sz="0" w:space="0" w:color="auto"/>
                        <w:bottom w:val="none" w:sz="0" w:space="0" w:color="auto"/>
                        <w:right w:val="none" w:sz="0" w:space="0" w:color="auto"/>
                      </w:divBdr>
                      <w:divsChild>
                        <w:div w:id="1724938646">
                          <w:marLeft w:val="0"/>
                          <w:marRight w:val="0"/>
                          <w:marTop w:val="0"/>
                          <w:marBottom w:val="0"/>
                          <w:divBdr>
                            <w:top w:val="none" w:sz="0" w:space="0" w:color="auto"/>
                            <w:left w:val="none" w:sz="0" w:space="0" w:color="auto"/>
                            <w:bottom w:val="none" w:sz="0" w:space="0" w:color="auto"/>
                            <w:right w:val="none" w:sz="0" w:space="0" w:color="auto"/>
                          </w:divBdr>
                          <w:divsChild>
                            <w:div w:id="967398278">
                              <w:marLeft w:val="0"/>
                              <w:marRight w:val="0"/>
                              <w:marTop w:val="0"/>
                              <w:marBottom w:val="0"/>
                              <w:divBdr>
                                <w:top w:val="none" w:sz="0" w:space="0" w:color="auto"/>
                                <w:left w:val="none" w:sz="0" w:space="0" w:color="auto"/>
                                <w:bottom w:val="none" w:sz="0" w:space="0" w:color="auto"/>
                                <w:right w:val="none" w:sz="0" w:space="0" w:color="auto"/>
                              </w:divBdr>
                              <w:divsChild>
                                <w:div w:id="169492212">
                                  <w:marLeft w:val="0"/>
                                  <w:marRight w:val="0"/>
                                  <w:marTop w:val="0"/>
                                  <w:marBottom w:val="0"/>
                                  <w:divBdr>
                                    <w:top w:val="none" w:sz="0" w:space="0" w:color="auto"/>
                                    <w:left w:val="none" w:sz="0" w:space="0" w:color="auto"/>
                                    <w:bottom w:val="none" w:sz="0" w:space="0" w:color="auto"/>
                                    <w:right w:val="none" w:sz="0" w:space="0" w:color="auto"/>
                                  </w:divBdr>
                                  <w:divsChild>
                                    <w:div w:id="2036031698">
                                      <w:marLeft w:val="0"/>
                                      <w:marRight w:val="0"/>
                                      <w:marTop w:val="0"/>
                                      <w:marBottom w:val="0"/>
                                      <w:divBdr>
                                        <w:top w:val="none" w:sz="0" w:space="0" w:color="auto"/>
                                        <w:left w:val="none" w:sz="0" w:space="0" w:color="auto"/>
                                        <w:bottom w:val="none" w:sz="0" w:space="0" w:color="auto"/>
                                        <w:right w:val="none" w:sz="0" w:space="0" w:color="auto"/>
                                      </w:divBdr>
                                      <w:divsChild>
                                        <w:div w:id="700472303">
                                          <w:marLeft w:val="0"/>
                                          <w:marRight w:val="0"/>
                                          <w:marTop w:val="0"/>
                                          <w:marBottom w:val="0"/>
                                          <w:divBdr>
                                            <w:top w:val="none" w:sz="0" w:space="0" w:color="auto"/>
                                            <w:left w:val="none" w:sz="0" w:space="0" w:color="auto"/>
                                            <w:bottom w:val="none" w:sz="0" w:space="0" w:color="auto"/>
                                            <w:right w:val="none" w:sz="0" w:space="0" w:color="auto"/>
                                          </w:divBdr>
                                          <w:divsChild>
                                            <w:div w:id="536964899">
                                              <w:marLeft w:val="0"/>
                                              <w:marRight w:val="0"/>
                                              <w:marTop w:val="0"/>
                                              <w:marBottom w:val="0"/>
                                              <w:divBdr>
                                                <w:top w:val="none" w:sz="0" w:space="0" w:color="auto"/>
                                                <w:left w:val="none" w:sz="0" w:space="0" w:color="auto"/>
                                                <w:bottom w:val="none" w:sz="0" w:space="0" w:color="auto"/>
                                                <w:right w:val="none" w:sz="0" w:space="0" w:color="auto"/>
                                              </w:divBdr>
                                              <w:divsChild>
                                                <w:div w:id="10506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2047173">
      <w:bodyDiv w:val="1"/>
      <w:marLeft w:val="0"/>
      <w:marRight w:val="0"/>
      <w:marTop w:val="0"/>
      <w:marBottom w:val="0"/>
      <w:divBdr>
        <w:top w:val="none" w:sz="0" w:space="0" w:color="auto"/>
        <w:left w:val="none" w:sz="0" w:space="0" w:color="auto"/>
        <w:bottom w:val="none" w:sz="0" w:space="0" w:color="auto"/>
        <w:right w:val="none" w:sz="0" w:space="0" w:color="auto"/>
      </w:divBdr>
      <w:divsChild>
        <w:div w:id="550658614">
          <w:marLeft w:val="0"/>
          <w:marRight w:val="0"/>
          <w:marTop w:val="0"/>
          <w:marBottom w:val="0"/>
          <w:divBdr>
            <w:top w:val="none" w:sz="0" w:space="0" w:color="auto"/>
            <w:left w:val="none" w:sz="0" w:space="0" w:color="auto"/>
            <w:bottom w:val="none" w:sz="0" w:space="0" w:color="auto"/>
            <w:right w:val="none" w:sz="0" w:space="0" w:color="auto"/>
          </w:divBdr>
        </w:div>
      </w:divsChild>
    </w:div>
    <w:div w:id="1432436464">
      <w:bodyDiv w:val="1"/>
      <w:marLeft w:val="0"/>
      <w:marRight w:val="0"/>
      <w:marTop w:val="0"/>
      <w:marBottom w:val="0"/>
      <w:divBdr>
        <w:top w:val="none" w:sz="0" w:space="0" w:color="auto"/>
        <w:left w:val="none" w:sz="0" w:space="0" w:color="auto"/>
        <w:bottom w:val="none" w:sz="0" w:space="0" w:color="auto"/>
        <w:right w:val="none" w:sz="0" w:space="0" w:color="auto"/>
      </w:divBdr>
      <w:divsChild>
        <w:div w:id="1086919260">
          <w:marLeft w:val="0"/>
          <w:marRight w:val="0"/>
          <w:marTop w:val="0"/>
          <w:marBottom w:val="0"/>
          <w:divBdr>
            <w:top w:val="none" w:sz="0" w:space="0" w:color="auto"/>
            <w:left w:val="none" w:sz="0" w:space="0" w:color="auto"/>
            <w:bottom w:val="none" w:sz="0" w:space="0" w:color="auto"/>
            <w:right w:val="none" w:sz="0" w:space="0" w:color="auto"/>
          </w:divBdr>
          <w:divsChild>
            <w:div w:id="1109198145">
              <w:marLeft w:val="0"/>
              <w:marRight w:val="0"/>
              <w:marTop w:val="0"/>
              <w:marBottom w:val="0"/>
              <w:divBdr>
                <w:top w:val="none" w:sz="0" w:space="0" w:color="auto"/>
                <w:left w:val="none" w:sz="0" w:space="0" w:color="auto"/>
                <w:bottom w:val="none" w:sz="0" w:space="0" w:color="auto"/>
                <w:right w:val="none" w:sz="0" w:space="0" w:color="auto"/>
              </w:divBdr>
            </w:div>
            <w:div w:id="115411527">
              <w:marLeft w:val="227"/>
              <w:marRight w:val="0"/>
              <w:marTop w:val="0"/>
              <w:marBottom w:val="0"/>
              <w:divBdr>
                <w:top w:val="none" w:sz="0" w:space="0" w:color="auto"/>
                <w:left w:val="none" w:sz="0" w:space="0" w:color="auto"/>
                <w:bottom w:val="none" w:sz="0" w:space="0" w:color="auto"/>
                <w:right w:val="none" w:sz="0" w:space="0" w:color="auto"/>
              </w:divBdr>
            </w:div>
            <w:div w:id="256180973">
              <w:marLeft w:val="227"/>
              <w:marRight w:val="0"/>
              <w:marTop w:val="0"/>
              <w:marBottom w:val="0"/>
              <w:divBdr>
                <w:top w:val="none" w:sz="0" w:space="0" w:color="auto"/>
                <w:left w:val="none" w:sz="0" w:space="0" w:color="auto"/>
                <w:bottom w:val="none" w:sz="0" w:space="0" w:color="auto"/>
                <w:right w:val="none" w:sz="0" w:space="0" w:color="auto"/>
              </w:divBdr>
              <w:divsChild>
                <w:div w:id="1093359739">
                  <w:marLeft w:val="0"/>
                  <w:marRight w:val="0"/>
                  <w:marTop w:val="0"/>
                  <w:marBottom w:val="0"/>
                  <w:divBdr>
                    <w:top w:val="none" w:sz="0" w:space="0" w:color="auto"/>
                    <w:left w:val="none" w:sz="0" w:space="0" w:color="auto"/>
                    <w:bottom w:val="none" w:sz="0" w:space="0" w:color="auto"/>
                    <w:right w:val="none" w:sz="0" w:space="0" w:color="auto"/>
                  </w:divBdr>
                </w:div>
              </w:divsChild>
            </w:div>
            <w:div w:id="1807317242">
              <w:marLeft w:val="567"/>
              <w:marRight w:val="0"/>
              <w:marTop w:val="0"/>
              <w:marBottom w:val="0"/>
              <w:divBdr>
                <w:top w:val="none" w:sz="0" w:space="0" w:color="auto"/>
                <w:left w:val="none" w:sz="0" w:space="0" w:color="auto"/>
                <w:bottom w:val="none" w:sz="0" w:space="0" w:color="auto"/>
                <w:right w:val="none" w:sz="0" w:space="0" w:color="auto"/>
              </w:divBdr>
              <w:divsChild>
                <w:div w:id="979502335">
                  <w:marLeft w:val="0"/>
                  <w:marRight w:val="0"/>
                  <w:marTop w:val="45"/>
                  <w:marBottom w:val="0"/>
                  <w:divBdr>
                    <w:top w:val="none" w:sz="0" w:space="0" w:color="auto"/>
                    <w:left w:val="none" w:sz="0" w:space="0" w:color="auto"/>
                    <w:bottom w:val="none" w:sz="0" w:space="0" w:color="auto"/>
                    <w:right w:val="none" w:sz="0" w:space="0" w:color="auto"/>
                  </w:divBdr>
                </w:div>
                <w:div w:id="1160661786">
                  <w:marLeft w:val="0"/>
                  <w:marRight w:val="0"/>
                  <w:marTop w:val="45"/>
                  <w:marBottom w:val="0"/>
                  <w:divBdr>
                    <w:top w:val="none" w:sz="0" w:space="0" w:color="auto"/>
                    <w:left w:val="none" w:sz="0" w:space="0" w:color="auto"/>
                    <w:bottom w:val="none" w:sz="0" w:space="0" w:color="auto"/>
                    <w:right w:val="none" w:sz="0" w:space="0" w:color="auto"/>
                  </w:divBdr>
                </w:div>
                <w:div w:id="1060439986">
                  <w:marLeft w:val="0"/>
                  <w:marRight w:val="0"/>
                  <w:marTop w:val="45"/>
                  <w:marBottom w:val="0"/>
                  <w:divBdr>
                    <w:top w:val="none" w:sz="0" w:space="0" w:color="auto"/>
                    <w:left w:val="none" w:sz="0" w:space="0" w:color="auto"/>
                    <w:bottom w:val="none" w:sz="0" w:space="0" w:color="auto"/>
                    <w:right w:val="none" w:sz="0" w:space="0" w:color="auto"/>
                  </w:divBdr>
                </w:div>
                <w:div w:id="1139416200">
                  <w:marLeft w:val="0"/>
                  <w:marRight w:val="0"/>
                  <w:marTop w:val="45"/>
                  <w:marBottom w:val="0"/>
                  <w:divBdr>
                    <w:top w:val="none" w:sz="0" w:space="0" w:color="auto"/>
                    <w:left w:val="none" w:sz="0" w:space="0" w:color="auto"/>
                    <w:bottom w:val="none" w:sz="0" w:space="0" w:color="auto"/>
                    <w:right w:val="none" w:sz="0" w:space="0" w:color="auto"/>
                  </w:divBdr>
                </w:div>
                <w:div w:id="284969365">
                  <w:marLeft w:val="0"/>
                  <w:marRight w:val="0"/>
                  <w:marTop w:val="45"/>
                  <w:marBottom w:val="0"/>
                  <w:divBdr>
                    <w:top w:val="none" w:sz="0" w:space="0" w:color="auto"/>
                    <w:left w:val="none" w:sz="0" w:space="0" w:color="auto"/>
                    <w:bottom w:val="none" w:sz="0" w:space="0" w:color="auto"/>
                    <w:right w:val="none" w:sz="0" w:space="0" w:color="auto"/>
                  </w:divBdr>
                </w:div>
              </w:divsChild>
            </w:div>
            <w:div w:id="1269390973">
              <w:marLeft w:val="567"/>
              <w:marRight w:val="0"/>
              <w:marTop w:val="0"/>
              <w:marBottom w:val="0"/>
              <w:divBdr>
                <w:top w:val="none" w:sz="0" w:space="0" w:color="auto"/>
                <w:left w:val="none" w:sz="0" w:space="0" w:color="auto"/>
                <w:bottom w:val="none" w:sz="0" w:space="0" w:color="auto"/>
                <w:right w:val="none" w:sz="0" w:space="0" w:color="auto"/>
              </w:divBdr>
            </w:div>
            <w:div w:id="1059939864">
              <w:marLeft w:val="567"/>
              <w:marRight w:val="0"/>
              <w:marTop w:val="0"/>
              <w:marBottom w:val="0"/>
              <w:divBdr>
                <w:top w:val="none" w:sz="0" w:space="0" w:color="auto"/>
                <w:left w:val="none" w:sz="0" w:space="0" w:color="auto"/>
                <w:bottom w:val="none" w:sz="0" w:space="0" w:color="auto"/>
                <w:right w:val="none" w:sz="0" w:space="0" w:color="auto"/>
              </w:divBdr>
              <w:divsChild>
                <w:div w:id="460536290">
                  <w:marLeft w:val="0"/>
                  <w:marRight w:val="0"/>
                  <w:marTop w:val="30"/>
                  <w:marBottom w:val="0"/>
                  <w:divBdr>
                    <w:top w:val="none" w:sz="0" w:space="0" w:color="auto"/>
                    <w:left w:val="none" w:sz="0" w:space="0" w:color="auto"/>
                    <w:bottom w:val="none" w:sz="0" w:space="0" w:color="auto"/>
                    <w:right w:val="none" w:sz="0" w:space="0" w:color="auto"/>
                  </w:divBdr>
                  <w:divsChild>
                    <w:div w:id="1957524108">
                      <w:marLeft w:val="-135"/>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38451711">
      <w:bodyDiv w:val="1"/>
      <w:marLeft w:val="0"/>
      <w:marRight w:val="0"/>
      <w:marTop w:val="0"/>
      <w:marBottom w:val="0"/>
      <w:divBdr>
        <w:top w:val="none" w:sz="0" w:space="0" w:color="auto"/>
        <w:left w:val="none" w:sz="0" w:space="0" w:color="auto"/>
        <w:bottom w:val="none" w:sz="0" w:space="0" w:color="auto"/>
        <w:right w:val="none" w:sz="0" w:space="0" w:color="auto"/>
      </w:divBdr>
    </w:div>
    <w:div w:id="1463696126">
      <w:bodyDiv w:val="1"/>
      <w:marLeft w:val="0"/>
      <w:marRight w:val="0"/>
      <w:marTop w:val="0"/>
      <w:marBottom w:val="0"/>
      <w:divBdr>
        <w:top w:val="none" w:sz="0" w:space="0" w:color="auto"/>
        <w:left w:val="none" w:sz="0" w:space="0" w:color="auto"/>
        <w:bottom w:val="none" w:sz="0" w:space="0" w:color="auto"/>
        <w:right w:val="none" w:sz="0" w:space="0" w:color="auto"/>
      </w:divBdr>
      <w:divsChild>
        <w:div w:id="2042319319">
          <w:marLeft w:val="0"/>
          <w:marRight w:val="0"/>
          <w:marTop w:val="0"/>
          <w:marBottom w:val="0"/>
          <w:divBdr>
            <w:top w:val="none" w:sz="0" w:space="0" w:color="auto"/>
            <w:left w:val="none" w:sz="0" w:space="0" w:color="auto"/>
            <w:bottom w:val="none" w:sz="0" w:space="0" w:color="auto"/>
            <w:right w:val="none" w:sz="0" w:space="0" w:color="auto"/>
          </w:divBdr>
          <w:divsChild>
            <w:div w:id="1476414067">
              <w:marLeft w:val="0"/>
              <w:marRight w:val="0"/>
              <w:marTop w:val="0"/>
              <w:marBottom w:val="0"/>
              <w:divBdr>
                <w:top w:val="none" w:sz="0" w:space="0" w:color="auto"/>
                <w:left w:val="none" w:sz="0" w:space="0" w:color="auto"/>
                <w:bottom w:val="none" w:sz="0" w:space="0" w:color="auto"/>
                <w:right w:val="none" w:sz="0" w:space="0" w:color="auto"/>
              </w:divBdr>
            </w:div>
            <w:div w:id="1269581045">
              <w:marLeft w:val="227"/>
              <w:marRight w:val="0"/>
              <w:marTop w:val="0"/>
              <w:marBottom w:val="0"/>
              <w:divBdr>
                <w:top w:val="none" w:sz="0" w:space="0" w:color="auto"/>
                <w:left w:val="none" w:sz="0" w:space="0" w:color="auto"/>
                <w:bottom w:val="none" w:sz="0" w:space="0" w:color="auto"/>
                <w:right w:val="none" w:sz="0" w:space="0" w:color="auto"/>
              </w:divBdr>
            </w:div>
            <w:div w:id="696539515">
              <w:marLeft w:val="227"/>
              <w:marRight w:val="0"/>
              <w:marTop w:val="0"/>
              <w:marBottom w:val="0"/>
              <w:divBdr>
                <w:top w:val="none" w:sz="0" w:space="0" w:color="auto"/>
                <w:left w:val="none" w:sz="0" w:space="0" w:color="auto"/>
                <w:bottom w:val="none" w:sz="0" w:space="0" w:color="auto"/>
                <w:right w:val="none" w:sz="0" w:space="0" w:color="auto"/>
              </w:divBdr>
              <w:divsChild>
                <w:div w:id="2022387573">
                  <w:marLeft w:val="0"/>
                  <w:marRight w:val="0"/>
                  <w:marTop w:val="0"/>
                  <w:marBottom w:val="0"/>
                  <w:divBdr>
                    <w:top w:val="none" w:sz="0" w:space="0" w:color="auto"/>
                    <w:left w:val="none" w:sz="0" w:space="0" w:color="auto"/>
                    <w:bottom w:val="none" w:sz="0" w:space="0" w:color="auto"/>
                    <w:right w:val="none" w:sz="0" w:space="0" w:color="auto"/>
                  </w:divBdr>
                </w:div>
              </w:divsChild>
            </w:div>
            <w:div w:id="1521578404">
              <w:marLeft w:val="567"/>
              <w:marRight w:val="0"/>
              <w:marTop w:val="0"/>
              <w:marBottom w:val="0"/>
              <w:divBdr>
                <w:top w:val="none" w:sz="0" w:space="0" w:color="auto"/>
                <w:left w:val="none" w:sz="0" w:space="0" w:color="auto"/>
                <w:bottom w:val="none" w:sz="0" w:space="0" w:color="auto"/>
                <w:right w:val="none" w:sz="0" w:space="0" w:color="auto"/>
              </w:divBdr>
              <w:divsChild>
                <w:div w:id="1878201881">
                  <w:marLeft w:val="0"/>
                  <w:marRight w:val="0"/>
                  <w:marTop w:val="45"/>
                  <w:marBottom w:val="0"/>
                  <w:divBdr>
                    <w:top w:val="none" w:sz="0" w:space="0" w:color="auto"/>
                    <w:left w:val="none" w:sz="0" w:space="0" w:color="auto"/>
                    <w:bottom w:val="none" w:sz="0" w:space="0" w:color="auto"/>
                    <w:right w:val="none" w:sz="0" w:space="0" w:color="auto"/>
                  </w:divBdr>
                </w:div>
                <w:div w:id="1074743010">
                  <w:marLeft w:val="0"/>
                  <w:marRight w:val="0"/>
                  <w:marTop w:val="45"/>
                  <w:marBottom w:val="0"/>
                  <w:divBdr>
                    <w:top w:val="none" w:sz="0" w:space="0" w:color="auto"/>
                    <w:left w:val="none" w:sz="0" w:space="0" w:color="auto"/>
                    <w:bottom w:val="none" w:sz="0" w:space="0" w:color="auto"/>
                    <w:right w:val="none" w:sz="0" w:space="0" w:color="auto"/>
                  </w:divBdr>
                </w:div>
              </w:divsChild>
            </w:div>
            <w:div w:id="2121948737">
              <w:marLeft w:val="567"/>
              <w:marRight w:val="0"/>
              <w:marTop w:val="0"/>
              <w:marBottom w:val="0"/>
              <w:divBdr>
                <w:top w:val="none" w:sz="0" w:space="0" w:color="auto"/>
                <w:left w:val="none" w:sz="0" w:space="0" w:color="auto"/>
                <w:bottom w:val="none" w:sz="0" w:space="0" w:color="auto"/>
                <w:right w:val="none" w:sz="0" w:space="0" w:color="auto"/>
              </w:divBdr>
              <w:divsChild>
                <w:div w:id="1580485510">
                  <w:marLeft w:val="0"/>
                  <w:marRight w:val="0"/>
                  <w:marTop w:val="30"/>
                  <w:marBottom w:val="0"/>
                  <w:divBdr>
                    <w:top w:val="none" w:sz="0" w:space="0" w:color="auto"/>
                    <w:left w:val="none" w:sz="0" w:space="0" w:color="auto"/>
                    <w:bottom w:val="none" w:sz="0" w:space="0" w:color="auto"/>
                    <w:right w:val="none" w:sz="0" w:space="0" w:color="auto"/>
                  </w:divBdr>
                  <w:divsChild>
                    <w:div w:id="1434861301">
                      <w:marLeft w:val="-135"/>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60705819">
      <w:bodyDiv w:val="1"/>
      <w:marLeft w:val="0"/>
      <w:marRight w:val="0"/>
      <w:marTop w:val="0"/>
      <w:marBottom w:val="0"/>
      <w:divBdr>
        <w:top w:val="none" w:sz="0" w:space="0" w:color="auto"/>
        <w:left w:val="none" w:sz="0" w:space="0" w:color="auto"/>
        <w:bottom w:val="none" w:sz="0" w:space="0" w:color="auto"/>
        <w:right w:val="none" w:sz="0" w:space="0" w:color="auto"/>
      </w:divBdr>
    </w:div>
    <w:div w:id="1654679035">
      <w:bodyDiv w:val="1"/>
      <w:marLeft w:val="0"/>
      <w:marRight w:val="0"/>
      <w:marTop w:val="0"/>
      <w:marBottom w:val="0"/>
      <w:divBdr>
        <w:top w:val="none" w:sz="0" w:space="0" w:color="auto"/>
        <w:left w:val="none" w:sz="0" w:space="0" w:color="auto"/>
        <w:bottom w:val="none" w:sz="0" w:space="0" w:color="auto"/>
        <w:right w:val="none" w:sz="0" w:space="0" w:color="auto"/>
      </w:divBdr>
    </w:div>
    <w:div w:id="1685479754">
      <w:bodyDiv w:val="1"/>
      <w:marLeft w:val="0"/>
      <w:marRight w:val="0"/>
      <w:marTop w:val="0"/>
      <w:marBottom w:val="0"/>
      <w:divBdr>
        <w:top w:val="none" w:sz="0" w:space="0" w:color="auto"/>
        <w:left w:val="none" w:sz="0" w:space="0" w:color="auto"/>
        <w:bottom w:val="none" w:sz="0" w:space="0" w:color="auto"/>
        <w:right w:val="none" w:sz="0" w:space="0" w:color="auto"/>
      </w:divBdr>
    </w:div>
    <w:div w:id="1704937945">
      <w:bodyDiv w:val="1"/>
      <w:marLeft w:val="0"/>
      <w:marRight w:val="0"/>
      <w:marTop w:val="0"/>
      <w:marBottom w:val="0"/>
      <w:divBdr>
        <w:top w:val="none" w:sz="0" w:space="0" w:color="auto"/>
        <w:left w:val="none" w:sz="0" w:space="0" w:color="auto"/>
        <w:bottom w:val="none" w:sz="0" w:space="0" w:color="auto"/>
        <w:right w:val="none" w:sz="0" w:space="0" w:color="auto"/>
      </w:divBdr>
    </w:div>
    <w:div w:id="1764372071">
      <w:bodyDiv w:val="1"/>
      <w:marLeft w:val="0"/>
      <w:marRight w:val="0"/>
      <w:marTop w:val="0"/>
      <w:marBottom w:val="0"/>
      <w:divBdr>
        <w:top w:val="none" w:sz="0" w:space="0" w:color="auto"/>
        <w:left w:val="none" w:sz="0" w:space="0" w:color="auto"/>
        <w:bottom w:val="none" w:sz="0" w:space="0" w:color="auto"/>
        <w:right w:val="none" w:sz="0" w:space="0" w:color="auto"/>
      </w:divBdr>
    </w:div>
    <w:div w:id="1792701567">
      <w:bodyDiv w:val="1"/>
      <w:marLeft w:val="0"/>
      <w:marRight w:val="0"/>
      <w:marTop w:val="0"/>
      <w:marBottom w:val="0"/>
      <w:divBdr>
        <w:top w:val="none" w:sz="0" w:space="0" w:color="auto"/>
        <w:left w:val="none" w:sz="0" w:space="0" w:color="auto"/>
        <w:bottom w:val="none" w:sz="0" w:space="0" w:color="auto"/>
        <w:right w:val="none" w:sz="0" w:space="0" w:color="auto"/>
      </w:divBdr>
      <w:divsChild>
        <w:div w:id="611590499">
          <w:marLeft w:val="0"/>
          <w:marRight w:val="0"/>
          <w:marTop w:val="0"/>
          <w:marBottom w:val="0"/>
          <w:divBdr>
            <w:top w:val="none" w:sz="0" w:space="0" w:color="auto"/>
            <w:left w:val="none" w:sz="0" w:space="0" w:color="auto"/>
            <w:bottom w:val="none" w:sz="0" w:space="0" w:color="auto"/>
            <w:right w:val="none" w:sz="0" w:space="0" w:color="auto"/>
          </w:divBdr>
          <w:divsChild>
            <w:div w:id="1139956633">
              <w:marLeft w:val="0"/>
              <w:marRight w:val="0"/>
              <w:marTop w:val="0"/>
              <w:marBottom w:val="0"/>
              <w:divBdr>
                <w:top w:val="none" w:sz="0" w:space="0" w:color="auto"/>
                <w:left w:val="none" w:sz="0" w:space="0" w:color="auto"/>
                <w:bottom w:val="none" w:sz="0" w:space="0" w:color="auto"/>
                <w:right w:val="none" w:sz="0" w:space="0" w:color="auto"/>
              </w:divBdr>
              <w:divsChild>
                <w:div w:id="199356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20824">
      <w:bodyDiv w:val="1"/>
      <w:marLeft w:val="0"/>
      <w:marRight w:val="0"/>
      <w:marTop w:val="0"/>
      <w:marBottom w:val="0"/>
      <w:divBdr>
        <w:top w:val="none" w:sz="0" w:space="0" w:color="auto"/>
        <w:left w:val="none" w:sz="0" w:space="0" w:color="auto"/>
        <w:bottom w:val="none" w:sz="0" w:space="0" w:color="auto"/>
        <w:right w:val="none" w:sz="0" w:space="0" w:color="auto"/>
      </w:divBdr>
    </w:div>
    <w:div w:id="1985501718">
      <w:bodyDiv w:val="1"/>
      <w:marLeft w:val="0"/>
      <w:marRight w:val="0"/>
      <w:marTop w:val="0"/>
      <w:marBottom w:val="0"/>
      <w:divBdr>
        <w:top w:val="none" w:sz="0" w:space="0" w:color="auto"/>
        <w:left w:val="none" w:sz="0" w:space="0" w:color="auto"/>
        <w:bottom w:val="none" w:sz="0" w:space="0" w:color="auto"/>
        <w:right w:val="none" w:sz="0" w:space="0" w:color="auto"/>
      </w:divBdr>
      <w:divsChild>
        <w:div w:id="2079932607">
          <w:marLeft w:val="0"/>
          <w:marRight w:val="0"/>
          <w:marTop w:val="0"/>
          <w:marBottom w:val="0"/>
          <w:divBdr>
            <w:top w:val="none" w:sz="0" w:space="0" w:color="auto"/>
            <w:left w:val="none" w:sz="0" w:space="0" w:color="auto"/>
            <w:bottom w:val="none" w:sz="0" w:space="0" w:color="auto"/>
            <w:right w:val="none" w:sz="0" w:space="0" w:color="auto"/>
          </w:divBdr>
          <w:divsChild>
            <w:div w:id="591352077">
              <w:marLeft w:val="0"/>
              <w:marRight w:val="0"/>
              <w:marTop w:val="0"/>
              <w:marBottom w:val="0"/>
              <w:divBdr>
                <w:top w:val="none" w:sz="0" w:space="0" w:color="auto"/>
                <w:left w:val="none" w:sz="0" w:space="0" w:color="auto"/>
                <w:bottom w:val="none" w:sz="0" w:space="0" w:color="auto"/>
                <w:right w:val="none" w:sz="0" w:space="0" w:color="auto"/>
              </w:divBdr>
            </w:div>
            <w:div w:id="2047948673">
              <w:marLeft w:val="227"/>
              <w:marRight w:val="0"/>
              <w:marTop w:val="0"/>
              <w:marBottom w:val="0"/>
              <w:divBdr>
                <w:top w:val="none" w:sz="0" w:space="0" w:color="auto"/>
                <w:left w:val="none" w:sz="0" w:space="0" w:color="auto"/>
                <w:bottom w:val="none" w:sz="0" w:space="0" w:color="auto"/>
                <w:right w:val="none" w:sz="0" w:space="0" w:color="auto"/>
              </w:divBdr>
            </w:div>
            <w:div w:id="1789809913">
              <w:marLeft w:val="227"/>
              <w:marRight w:val="0"/>
              <w:marTop w:val="0"/>
              <w:marBottom w:val="0"/>
              <w:divBdr>
                <w:top w:val="none" w:sz="0" w:space="0" w:color="auto"/>
                <w:left w:val="none" w:sz="0" w:space="0" w:color="auto"/>
                <w:bottom w:val="none" w:sz="0" w:space="0" w:color="auto"/>
                <w:right w:val="none" w:sz="0" w:space="0" w:color="auto"/>
              </w:divBdr>
              <w:divsChild>
                <w:div w:id="1691446002">
                  <w:marLeft w:val="0"/>
                  <w:marRight w:val="0"/>
                  <w:marTop w:val="0"/>
                  <w:marBottom w:val="0"/>
                  <w:divBdr>
                    <w:top w:val="none" w:sz="0" w:space="0" w:color="auto"/>
                    <w:left w:val="none" w:sz="0" w:space="0" w:color="auto"/>
                    <w:bottom w:val="none" w:sz="0" w:space="0" w:color="auto"/>
                    <w:right w:val="none" w:sz="0" w:space="0" w:color="auto"/>
                  </w:divBdr>
                </w:div>
              </w:divsChild>
            </w:div>
            <w:div w:id="1351571064">
              <w:marLeft w:val="567"/>
              <w:marRight w:val="0"/>
              <w:marTop w:val="0"/>
              <w:marBottom w:val="0"/>
              <w:divBdr>
                <w:top w:val="none" w:sz="0" w:space="0" w:color="auto"/>
                <w:left w:val="none" w:sz="0" w:space="0" w:color="auto"/>
                <w:bottom w:val="none" w:sz="0" w:space="0" w:color="auto"/>
                <w:right w:val="none" w:sz="0" w:space="0" w:color="auto"/>
              </w:divBdr>
              <w:divsChild>
                <w:div w:id="2135323904">
                  <w:marLeft w:val="0"/>
                  <w:marRight w:val="0"/>
                  <w:marTop w:val="45"/>
                  <w:marBottom w:val="0"/>
                  <w:divBdr>
                    <w:top w:val="none" w:sz="0" w:space="0" w:color="auto"/>
                    <w:left w:val="none" w:sz="0" w:space="0" w:color="auto"/>
                    <w:bottom w:val="none" w:sz="0" w:space="0" w:color="auto"/>
                    <w:right w:val="none" w:sz="0" w:space="0" w:color="auto"/>
                  </w:divBdr>
                </w:div>
                <w:div w:id="491795780">
                  <w:marLeft w:val="0"/>
                  <w:marRight w:val="0"/>
                  <w:marTop w:val="45"/>
                  <w:marBottom w:val="0"/>
                  <w:divBdr>
                    <w:top w:val="none" w:sz="0" w:space="0" w:color="auto"/>
                    <w:left w:val="none" w:sz="0" w:space="0" w:color="auto"/>
                    <w:bottom w:val="none" w:sz="0" w:space="0" w:color="auto"/>
                    <w:right w:val="none" w:sz="0" w:space="0" w:color="auto"/>
                  </w:divBdr>
                </w:div>
                <w:div w:id="188224108">
                  <w:marLeft w:val="0"/>
                  <w:marRight w:val="0"/>
                  <w:marTop w:val="45"/>
                  <w:marBottom w:val="0"/>
                  <w:divBdr>
                    <w:top w:val="none" w:sz="0" w:space="0" w:color="auto"/>
                    <w:left w:val="none" w:sz="0" w:space="0" w:color="auto"/>
                    <w:bottom w:val="none" w:sz="0" w:space="0" w:color="auto"/>
                    <w:right w:val="none" w:sz="0" w:space="0" w:color="auto"/>
                  </w:divBdr>
                </w:div>
              </w:divsChild>
            </w:div>
            <w:div w:id="1466311826">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2002460554">
      <w:bodyDiv w:val="1"/>
      <w:marLeft w:val="0"/>
      <w:marRight w:val="0"/>
      <w:marTop w:val="0"/>
      <w:marBottom w:val="0"/>
      <w:divBdr>
        <w:top w:val="none" w:sz="0" w:space="0" w:color="auto"/>
        <w:left w:val="none" w:sz="0" w:space="0" w:color="auto"/>
        <w:bottom w:val="none" w:sz="0" w:space="0" w:color="auto"/>
        <w:right w:val="none" w:sz="0" w:space="0" w:color="auto"/>
      </w:divBdr>
    </w:div>
    <w:div w:id="213204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main?base=LAW;n=117057;fld=134;dst=22"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746016b1-ecc9-410e-95eb-a13f7eb3881b">6KDV5W64NSFS-550-3904</_dlc_DocId>
    <_dlc_DocIdUrl xmlns="746016b1-ecc9-410e-95eb-a13f7eb3881b">
      <Url>http://port.admnsk.ru/sites/main/sovet/_layouts/DocIdRedir.aspx?ID=6KDV5W64NSFS-550-3904</Url>
      <Description>6KDV5W64NSFS-550-3904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081F8235617DCA448F33DCD40D1A6486" ma:contentTypeVersion="0" ma:contentTypeDescription="Создание документа." ma:contentTypeScope="" ma:versionID="5efe81e9fd60ee2b278698ccc6e46b04">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69598-B2B8-4AEC-80F1-EE6C944AE6EB}">
  <ds:schemaRefs>
    <ds:schemaRef ds:uri="http://schemas.microsoft.com/sharepoint/v3/contenttype/forms"/>
  </ds:schemaRefs>
</ds:datastoreItem>
</file>

<file path=customXml/itemProps2.xml><?xml version="1.0" encoding="utf-8"?>
<ds:datastoreItem xmlns:ds="http://schemas.openxmlformats.org/officeDocument/2006/customXml" ds:itemID="{715C11D2-7239-48ED-A2E2-DFCC860DAEE9}">
  <ds:schemaRefs>
    <ds:schemaRef ds:uri="http://schemas.microsoft.com/office/2006/metadata/properties"/>
    <ds:schemaRef ds:uri="746016b1-ecc9-410e-95eb-a13f7eb3881b"/>
  </ds:schemaRefs>
</ds:datastoreItem>
</file>

<file path=customXml/itemProps3.xml><?xml version="1.0" encoding="utf-8"?>
<ds:datastoreItem xmlns:ds="http://schemas.openxmlformats.org/officeDocument/2006/customXml" ds:itemID="{9C2E5C4A-4196-4BEA-9BE8-9382BCA5ED00}">
  <ds:schemaRefs>
    <ds:schemaRef ds:uri="http://schemas.microsoft.com/sharepoint/events"/>
  </ds:schemaRefs>
</ds:datastoreItem>
</file>

<file path=customXml/itemProps4.xml><?xml version="1.0" encoding="utf-8"?>
<ds:datastoreItem xmlns:ds="http://schemas.openxmlformats.org/officeDocument/2006/customXml" ds:itemID="{00AB1B0C-4146-4BAE-A6B4-0DFC10EAA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0967C-BF3A-41B1-976F-28D6CE872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8</TotalTime>
  <Pages>86</Pages>
  <Words>33437</Words>
  <Characters>190591</Characters>
  <Application>Microsoft Office Word</Application>
  <DocSecurity>0</DocSecurity>
  <Lines>1588</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Татьяна Викторовна</dc:creator>
  <cp:lastModifiedBy>omoskaleva</cp:lastModifiedBy>
  <cp:revision>9</cp:revision>
  <cp:lastPrinted>2017-06-22T07:21:00Z</cp:lastPrinted>
  <dcterms:created xsi:type="dcterms:W3CDTF">2017-06-01T04:11:00Z</dcterms:created>
  <dcterms:modified xsi:type="dcterms:W3CDTF">2017-06-26T03:19:00Z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0x010100081F8235617DCA448F33DCD40D1A6486</vt:lpwstr>
  </property>
  <property fmtid="{D5CDD505-2E9C-101B-9397-08002B2CF9AE}" pid="3" name="_dlc_DocIdItemGuid">
    <vt:lpwstr>98a1aa53-aa3b-48c9-86e8-7effc7f44fe9</vt:lpwstr>
  </property>
</Properties>
</file>